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BE" w:rsidRDefault="004F3F6B">
      <w:pPr>
        <w:spacing w:before="63"/>
        <w:ind w:left="286"/>
        <w:jc w:val="center"/>
        <w:rPr>
          <w:b/>
          <w:sz w:val="20"/>
        </w:rPr>
      </w:pPr>
      <w:bookmarkStart w:id="0" w:name="3"/>
      <w:bookmarkEnd w:id="0"/>
      <w:r>
        <w:rPr>
          <w:b/>
          <w:spacing w:val="-2"/>
          <w:sz w:val="20"/>
        </w:rPr>
        <w:t>ПАМЯТКА</w:t>
      </w:r>
    </w:p>
    <w:p w:rsidR="00AF35BE" w:rsidRDefault="004F3F6B">
      <w:pPr>
        <w:ind w:left="1908" w:right="1628" w:hanging="1"/>
        <w:jc w:val="center"/>
        <w:rPr>
          <w:b/>
          <w:sz w:val="20"/>
        </w:rPr>
      </w:pPr>
      <w:r>
        <w:rPr>
          <w:b/>
          <w:sz w:val="20"/>
        </w:rPr>
        <w:t>населению о профилактике инфекционных заболеваний во время паводка</w:t>
      </w:r>
      <w:proofErr w:type="gramStart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связи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наводнением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имеется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угроза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возникновения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кишечных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инфекций!</w:t>
      </w:r>
    </w:p>
    <w:p w:rsidR="00AF35BE" w:rsidRDefault="004F3F6B">
      <w:pPr>
        <w:spacing w:before="229" w:line="237" w:lineRule="auto"/>
        <w:ind w:left="709" w:firstLine="707"/>
        <w:rPr>
          <w:sz w:val="20"/>
        </w:rPr>
      </w:pPr>
      <w:r>
        <w:rPr>
          <w:sz w:val="20"/>
        </w:rPr>
        <w:t>К</w:t>
      </w:r>
      <w:r>
        <w:rPr>
          <w:spacing w:val="28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30"/>
          <w:sz w:val="20"/>
        </w:rPr>
        <w:t xml:space="preserve"> </w:t>
      </w:r>
      <w:r>
        <w:rPr>
          <w:sz w:val="20"/>
        </w:rPr>
        <w:t>кишечным</w:t>
      </w:r>
      <w:r>
        <w:rPr>
          <w:spacing w:val="30"/>
          <w:sz w:val="20"/>
        </w:rPr>
        <w:t xml:space="preserve"> </w:t>
      </w:r>
      <w:r>
        <w:rPr>
          <w:sz w:val="20"/>
        </w:rPr>
        <w:t>инфекциям</w:t>
      </w:r>
      <w:r>
        <w:rPr>
          <w:spacing w:val="29"/>
          <w:sz w:val="20"/>
        </w:rPr>
        <w:t xml:space="preserve"> </w:t>
      </w:r>
      <w:r>
        <w:rPr>
          <w:sz w:val="20"/>
        </w:rPr>
        <w:t>относятся:</w:t>
      </w:r>
      <w:r>
        <w:rPr>
          <w:spacing w:val="28"/>
          <w:sz w:val="20"/>
        </w:rPr>
        <w:t xml:space="preserve"> </w:t>
      </w:r>
      <w:r>
        <w:rPr>
          <w:sz w:val="20"/>
        </w:rPr>
        <w:t>дизентерия,</w:t>
      </w:r>
      <w:r>
        <w:rPr>
          <w:spacing w:val="29"/>
          <w:sz w:val="20"/>
        </w:rPr>
        <w:t xml:space="preserve"> </w:t>
      </w:r>
      <w:r>
        <w:rPr>
          <w:sz w:val="20"/>
        </w:rPr>
        <w:t>сальмонеллез,</w:t>
      </w:r>
      <w:r>
        <w:rPr>
          <w:spacing w:val="29"/>
          <w:sz w:val="20"/>
        </w:rPr>
        <w:t xml:space="preserve"> </w:t>
      </w:r>
      <w:r>
        <w:rPr>
          <w:sz w:val="20"/>
        </w:rPr>
        <w:t>холера,</w:t>
      </w:r>
      <w:r>
        <w:rPr>
          <w:spacing w:val="31"/>
          <w:sz w:val="20"/>
        </w:rPr>
        <w:t xml:space="preserve"> </w:t>
      </w:r>
      <w:r>
        <w:rPr>
          <w:sz w:val="20"/>
        </w:rPr>
        <w:t>энтеровирусная инфекция, брюшной тиф и др. Возбудители кишечных инфекций вызывают: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before="1"/>
        <w:ind w:left="823" w:hanging="114"/>
        <w:jc w:val="left"/>
        <w:rPr>
          <w:sz w:val="20"/>
        </w:rPr>
      </w:pPr>
      <w:r>
        <w:rPr>
          <w:sz w:val="20"/>
        </w:rPr>
        <w:t>Поражение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желудочно-кишечного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тракта</w:t>
      </w:r>
      <w:r>
        <w:rPr>
          <w:spacing w:val="-8"/>
          <w:sz w:val="20"/>
        </w:rPr>
        <w:t xml:space="preserve"> </w:t>
      </w:r>
      <w:r>
        <w:rPr>
          <w:sz w:val="20"/>
        </w:rPr>
        <w:t>(боли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животе,</w:t>
      </w:r>
      <w:r>
        <w:rPr>
          <w:spacing w:val="-8"/>
          <w:sz w:val="20"/>
        </w:rPr>
        <w:t xml:space="preserve"> </w:t>
      </w:r>
      <w:r>
        <w:rPr>
          <w:sz w:val="20"/>
        </w:rPr>
        <w:t>понос,</w:t>
      </w:r>
      <w:r>
        <w:rPr>
          <w:spacing w:val="-8"/>
          <w:sz w:val="20"/>
        </w:rPr>
        <w:t xml:space="preserve"> </w:t>
      </w:r>
      <w:r>
        <w:rPr>
          <w:sz w:val="20"/>
        </w:rPr>
        <w:t>тошнота,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рвота).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ind w:left="823" w:hanging="114"/>
        <w:jc w:val="left"/>
        <w:rPr>
          <w:sz w:val="20"/>
        </w:rPr>
      </w:pPr>
      <w:r>
        <w:rPr>
          <w:sz w:val="20"/>
        </w:rPr>
        <w:t>Интоксикацию</w:t>
      </w:r>
      <w:r>
        <w:rPr>
          <w:spacing w:val="-9"/>
          <w:sz w:val="20"/>
        </w:rPr>
        <w:t xml:space="preserve"> </w:t>
      </w:r>
      <w:r>
        <w:rPr>
          <w:sz w:val="20"/>
        </w:rPr>
        <w:t>(повышение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9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головная</w:t>
      </w:r>
      <w:r>
        <w:rPr>
          <w:spacing w:val="-9"/>
          <w:sz w:val="20"/>
        </w:rPr>
        <w:t xml:space="preserve"> </w:t>
      </w:r>
      <w:r>
        <w:rPr>
          <w:sz w:val="20"/>
        </w:rPr>
        <w:t>боль,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слабость).</w:t>
      </w:r>
    </w:p>
    <w:p w:rsidR="00AF35BE" w:rsidRDefault="004F3F6B">
      <w:pPr>
        <w:ind w:left="759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тяжелых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обезвоживание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7"/>
          <w:sz w:val="20"/>
        </w:rPr>
        <w:t xml:space="preserve"> </w:t>
      </w:r>
      <w:r>
        <w:rPr>
          <w:sz w:val="20"/>
        </w:rPr>
        <w:t>(сухость</w:t>
      </w:r>
      <w:r>
        <w:rPr>
          <w:spacing w:val="-7"/>
          <w:sz w:val="20"/>
        </w:rPr>
        <w:t xml:space="preserve"> </w:t>
      </w:r>
      <w:r>
        <w:rPr>
          <w:sz w:val="20"/>
        </w:rPr>
        <w:t>кожи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слизистых</w:t>
      </w:r>
      <w:r>
        <w:rPr>
          <w:spacing w:val="-8"/>
          <w:sz w:val="20"/>
        </w:rPr>
        <w:t xml:space="preserve"> </w:t>
      </w:r>
      <w:r>
        <w:rPr>
          <w:sz w:val="20"/>
        </w:rPr>
        <w:t>оболочек,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жажда).</w:t>
      </w:r>
    </w:p>
    <w:p w:rsidR="00AF35BE" w:rsidRDefault="00AF35BE">
      <w:pPr>
        <w:pStyle w:val="a3"/>
        <w:spacing w:before="5"/>
        <w:rPr>
          <w:sz w:val="20"/>
        </w:rPr>
      </w:pPr>
    </w:p>
    <w:p w:rsidR="00AF35BE" w:rsidRDefault="004F3F6B">
      <w:pPr>
        <w:ind w:left="709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целью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профилактики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острых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кишечных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инфекций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необходимо:</w:t>
      </w:r>
    </w:p>
    <w:p w:rsidR="00AF35BE" w:rsidRDefault="004F3F6B">
      <w:pPr>
        <w:pStyle w:val="a4"/>
        <w:numPr>
          <w:ilvl w:val="0"/>
          <w:numId w:val="4"/>
        </w:numPr>
        <w:tabs>
          <w:tab w:val="left" w:pos="1630"/>
        </w:tabs>
        <w:spacing w:before="224"/>
        <w:ind w:right="421" w:firstLine="707"/>
        <w:jc w:val="both"/>
        <w:rPr>
          <w:sz w:val="20"/>
        </w:rPr>
      </w:pPr>
      <w:r>
        <w:rPr>
          <w:sz w:val="20"/>
        </w:rPr>
        <w:t xml:space="preserve">Использовать для питья и приготовления пищи только </w:t>
      </w:r>
      <w:proofErr w:type="spellStart"/>
      <w:r>
        <w:rPr>
          <w:sz w:val="20"/>
        </w:rPr>
        <w:t>бутилированную</w:t>
      </w:r>
      <w:proofErr w:type="spellEnd"/>
      <w:r>
        <w:rPr>
          <w:sz w:val="20"/>
        </w:rPr>
        <w:t xml:space="preserve"> или кипяченую воду, не пить воду из озер, рек, колодцев, скважин в местах подтопления и не использовать для хозяйственн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бытовых нужд;</w:t>
      </w:r>
    </w:p>
    <w:p w:rsidR="00AF35BE" w:rsidRDefault="004F3F6B">
      <w:pPr>
        <w:pStyle w:val="a4"/>
        <w:numPr>
          <w:ilvl w:val="0"/>
          <w:numId w:val="4"/>
        </w:numPr>
        <w:tabs>
          <w:tab w:val="left" w:pos="1659"/>
        </w:tabs>
        <w:spacing w:before="1"/>
        <w:ind w:right="428" w:firstLine="707"/>
        <w:jc w:val="both"/>
        <w:rPr>
          <w:sz w:val="20"/>
        </w:rPr>
      </w:pPr>
      <w:r>
        <w:rPr>
          <w:sz w:val="20"/>
        </w:rPr>
        <w:t>Не использовать подмоченные паводковыми водами пищевые продукты, хранить продукты в местах, не доступных для воды;</w:t>
      </w:r>
    </w:p>
    <w:p w:rsidR="00AF35BE" w:rsidRDefault="004F3F6B">
      <w:pPr>
        <w:pStyle w:val="a4"/>
        <w:numPr>
          <w:ilvl w:val="0"/>
          <w:numId w:val="4"/>
        </w:numPr>
        <w:tabs>
          <w:tab w:val="left" w:pos="1621"/>
        </w:tabs>
        <w:ind w:right="432" w:firstLine="707"/>
        <w:jc w:val="both"/>
        <w:rPr>
          <w:sz w:val="20"/>
        </w:rPr>
      </w:pPr>
      <w:r>
        <w:rPr>
          <w:sz w:val="20"/>
        </w:rPr>
        <w:t>Мыть</w:t>
      </w:r>
      <w:r>
        <w:rPr>
          <w:spacing w:val="40"/>
          <w:sz w:val="20"/>
        </w:rPr>
        <w:t xml:space="preserve"> </w:t>
      </w:r>
      <w:r>
        <w:rPr>
          <w:sz w:val="20"/>
        </w:rPr>
        <w:t>руки</w:t>
      </w:r>
      <w:r>
        <w:rPr>
          <w:spacing w:val="-1"/>
          <w:sz w:val="20"/>
        </w:rPr>
        <w:t xml:space="preserve"> </w:t>
      </w:r>
      <w:r>
        <w:rPr>
          <w:sz w:val="20"/>
        </w:rPr>
        <w:t>с мылом перед приемом пищи, после туалета, прогулок, приготовлением еды и после каждого перерыва в процессе готовки.</w:t>
      </w:r>
    </w:p>
    <w:p w:rsidR="00AF35BE" w:rsidRDefault="004F3F6B">
      <w:pPr>
        <w:pStyle w:val="a4"/>
        <w:numPr>
          <w:ilvl w:val="0"/>
          <w:numId w:val="4"/>
        </w:numPr>
        <w:tabs>
          <w:tab w:val="left" w:pos="1635"/>
        </w:tabs>
        <w:ind w:right="430" w:firstLine="707"/>
        <w:jc w:val="both"/>
        <w:rPr>
          <w:sz w:val="20"/>
        </w:rPr>
      </w:pPr>
      <w:r>
        <w:rPr>
          <w:sz w:val="20"/>
        </w:rPr>
        <w:t>Тщательно мыть</w:t>
      </w:r>
      <w:r>
        <w:rPr>
          <w:spacing w:val="40"/>
          <w:sz w:val="20"/>
        </w:rPr>
        <w:t xml:space="preserve"> </w:t>
      </w:r>
      <w:r>
        <w:rPr>
          <w:sz w:val="20"/>
        </w:rPr>
        <w:t>овощи и фрукты, употребляемые в пищу в сыром виде (желательно щеткой с мылом с последующим ополаскиванием кипятком).</w:t>
      </w:r>
    </w:p>
    <w:p w:rsidR="00AF35BE" w:rsidRDefault="004F3F6B">
      <w:pPr>
        <w:pStyle w:val="a4"/>
        <w:numPr>
          <w:ilvl w:val="0"/>
          <w:numId w:val="4"/>
        </w:numPr>
        <w:tabs>
          <w:tab w:val="left" w:pos="1616"/>
        </w:tabs>
        <w:ind w:left="1616" w:hanging="200"/>
        <w:jc w:val="both"/>
        <w:rPr>
          <w:sz w:val="20"/>
        </w:rPr>
      </w:pPr>
      <w:r>
        <w:rPr>
          <w:sz w:val="20"/>
        </w:rPr>
        <w:t>Защищайте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мух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питания.</w:t>
      </w:r>
    </w:p>
    <w:p w:rsidR="00AF35BE" w:rsidRDefault="004F3F6B">
      <w:pPr>
        <w:spacing w:before="2"/>
        <w:ind w:left="709" w:right="427" w:firstLine="707"/>
        <w:jc w:val="both"/>
        <w:rPr>
          <w:b/>
          <w:sz w:val="20"/>
        </w:rPr>
      </w:pPr>
      <w:r>
        <w:rPr>
          <w:b/>
          <w:sz w:val="20"/>
        </w:rPr>
        <w:t>Выполнение этих несложных советов поможет избежать заболевания острой кишечной инфекцией и сохранит Ваш</w:t>
      </w:r>
      <w:r>
        <w:rPr>
          <w:b/>
          <w:sz w:val="20"/>
        </w:rPr>
        <w:t>е здоровье и здоровье Ваших близких!</w:t>
      </w:r>
    </w:p>
    <w:p w:rsidR="00AF35BE" w:rsidRDefault="00AF35BE">
      <w:pPr>
        <w:pStyle w:val="a3"/>
        <w:spacing w:before="1"/>
        <w:rPr>
          <w:b/>
          <w:sz w:val="20"/>
        </w:rPr>
      </w:pPr>
    </w:p>
    <w:p w:rsidR="00AF35BE" w:rsidRDefault="004F3F6B">
      <w:pPr>
        <w:ind w:left="709" w:right="423" w:firstLine="707"/>
        <w:jc w:val="both"/>
        <w:rPr>
          <w:b/>
          <w:sz w:val="20"/>
        </w:rPr>
      </w:pPr>
      <w:r>
        <w:rPr>
          <w:b/>
          <w:sz w:val="20"/>
        </w:rPr>
        <w:t>При первых симптомах острой кишечной инфекции необходимо немедленно обратиться за медицинской помощью и не заниматься самолечением.</w:t>
      </w:r>
    </w:p>
    <w:p w:rsidR="00AF35BE" w:rsidRDefault="004F3F6B">
      <w:pPr>
        <w:spacing w:before="229"/>
        <w:ind w:left="1416"/>
        <w:rPr>
          <w:b/>
          <w:sz w:val="20"/>
        </w:rPr>
      </w:pPr>
      <w:r>
        <w:rPr>
          <w:b/>
          <w:sz w:val="20"/>
        </w:rPr>
        <w:t>После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паводка</w:t>
      </w:r>
    </w:p>
    <w:p w:rsidR="00AF35BE" w:rsidRDefault="004F3F6B">
      <w:pPr>
        <w:pStyle w:val="a4"/>
        <w:numPr>
          <w:ilvl w:val="0"/>
          <w:numId w:val="10"/>
        </w:numPr>
        <w:tabs>
          <w:tab w:val="left" w:pos="1630"/>
        </w:tabs>
        <w:spacing w:before="226"/>
        <w:ind w:right="434" w:firstLine="707"/>
        <w:rPr>
          <w:sz w:val="20"/>
        </w:rPr>
      </w:pPr>
      <w:r>
        <w:rPr>
          <w:sz w:val="20"/>
        </w:rPr>
        <w:t>Очистите подворье от мусора, который принесла с собой вода, для последующего его вывоза на свалку твердых бытовых отходов;</w:t>
      </w:r>
    </w:p>
    <w:p w:rsidR="00AF35BE" w:rsidRDefault="004F3F6B">
      <w:pPr>
        <w:pStyle w:val="a4"/>
        <w:numPr>
          <w:ilvl w:val="0"/>
          <w:numId w:val="10"/>
        </w:numPr>
        <w:tabs>
          <w:tab w:val="left" w:pos="1618"/>
        </w:tabs>
        <w:ind w:right="428" w:firstLine="707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на приусадебном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используйте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2"/>
          <w:sz w:val="20"/>
        </w:rPr>
        <w:t xml:space="preserve"> </w:t>
      </w:r>
      <w:r>
        <w:rPr>
          <w:sz w:val="20"/>
        </w:rPr>
        <w:t>рук, не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принимайте пищу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курите во время работы, чтобы инфекция с </w:t>
      </w:r>
      <w:r>
        <w:rPr>
          <w:sz w:val="20"/>
        </w:rPr>
        <w:t>загрязненных рук не попала в организм;</w:t>
      </w:r>
    </w:p>
    <w:p w:rsidR="00AF35BE" w:rsidRDefault="004F3F6B">
      <w:pPr>
        <w:pStyle w:val="a4"/>
        <w:numPr>
          <w:ilvl w:val="0"/>
          <w:numId w:val="10"/>
        </w:numPr>
        <w:tabs>
          <w:tab w:val="left" w:pos="1640"/>
        </w:tabs>
        <w:ind w:right="435" w:firstLine="707"/>
        <w:rPr>
          <w:sz w:val="20"/>
        </w:rPr>
      </w:pPr>
      <w:r>
        <w:rPr>
          <w:sz w:val="20"/>
        </w:rPr>
        <w:t>При выполнении на приусадебном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участке работ, связанных с пылеобразованием, прикрывайте рот и нос медицинской маской или марлевой повязкой.</w:t>
      </w:r>
    </w:p>
    <w:p w:rsidR="00AF35BE" w:rsidRDefault="004F3F6B">
      <w:pPr>
        <w:pStyle w:val="a4"/>
        <w:numPr>
          <w:ilvl w:val="0"/>
          <w:numId w:val="10"/>
        </w:numPr>
        <w:tabs>
          <w:tab w:val="left" w:pos="1643"/>
        </w:tabs>
        <w:ind w:right="421" w:firstLine="707"/>
        <w:rPr>
          <w:sz w:val="20"/>
        </w:rPr>
      </w:pP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пейте</w:t>
      </w:r>
      <w:r>
        <w:rPr>
          <w:spacing w:val="25"/>
          <w:sz w:val="20"/>
        </w:rPr>
        <w:t xml:space="preserve"> </w:t>
      </w:r>
      <w:r>
        <w:rPr>
          <w:sz w:val="20"/>
        </w:rPr>
        <w:t>воду из</w:t>
      </w:r>
      <w:r>
        <w:rPr>
          <w:spacing w:val="23"/>
          <w:sz w:val="20"/>
        </w:rPr>
        <w:t xml:space="preserve"> </w:t>
      </w:r>
      <w:r>
        <w:rPr>
          <w:sz w:val="20"/>
        </w:rPr>
        <w:t>родников в местах</w:t>
      </w:r>
      <w:r>
        <w:rPr>
          <w:spacing w:val="24"/>
          <w:sz w:val="20"/>
        </w:rPr>
        <w:t xml:space="preserve"> </w:t>
      </w:r>
      <w:r>
        <w:rPr>
          <w:sz w:val="20"/>
        </w:rPr>
        <w:t>подтопления и</w:t>
      </w:r>
      <w:r>
        <w:rPr>
          <w:spacing w:val="23"/>
          <w:sz w:val="20"/>
        </w:rPr>
        <w:t xml:space="preserve"> </w:t>
      </w:r>
      <w:r>
        <w:rPr>
          <w:sz w:val="20"/>
        </w:rPr>
        <w:t>не используйте для</w:t>
      </w:r>
      <w:r>
        <w:rPr>
          <w:spacing w:val="24"/>
          <w:sz w:val="20"/>
        </w:rPr>
        <w:t xml:space="preserve"> </w:t>
      </w:r>
      <w:r>
        <w:rPr>
          <w:sz w:val="20"/>
        </w:rPr>
        <w:t>хозяйстве</w:t>
      </w:r>
      <w:r>
        <w:rPr>
          <w:sz w:val="20"/>
        </w:rPr>
        <w:t>нно-бытовых нужд воду естественных водоемов,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используйте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бутилированную</w:t>
      </w:r>
      <w:proofErr w:type="spellEnd"/>
      <w:r>
        <w:rPr>
          <w:sz w:val="20"/>
        </w:rPr>
        <w:t xml:space="preserve"> воду.</w:t>
      </w:r>
    </w:p>
    <w:p w:rsidR="00AF35BE" w:rsidRDefault="004F3F6B">
      <w:pPr>
        <w:pStyle w:val="a4"/>
        <w:numPr>
          <w:ilvl w:val="0"/>
          <w:numId w:val="10"/>
        </w:numPr>
        <w:tabs>
          <w:tab w:val="left" w:pos="1714"/>
          <w:tab w:val="left" w:pos="2499"/>
          <w:tab w:val="left" w:pos="7655"/>
        </w:tabs>
        <w:ind w:right="426" w:firstLine="707"/>
        <w:rPr>
          <w:sz w:val="20"/>
        </w:rPr>
      </w:pPr>
      <w:r>
        <w:rPr>
          <w:spacing w:val="-4"/>
          <w:sz w:val="20"/>
        </w:rPr>
        <w:t>Мыть</w:t>
      </w:r>
      <w:r>
        <w:rPr>
          <w:sz w:val="20"/>
        </w:rPr>
        <w:tab/>
        <w:t>руки</w:t>
      </w:r>
      <w:r>
        <w:rPr>
          <w:spacing w:val="80"/>
          <w:sz w:val="20"/>
        </w:rPr>
        <w:t xml:space="preserve"> </w:t>
      </w:r>
      <w:r>
        <w:rPr>
          <w:sz w:val="20"/>
        </w:rPr>
        <w:t>после</w:t>
      </w:r>
      <w:r>
        <w:rPr>
          <w:spacing w:val="80"/>
          <w:sz w:val="20"/>
        </w:rPr>
        <w:t xml:space="preserve"> </w:t>
      </w:r>
      <w:r>
        <w:rPr>
          <w:sz w:val="20"/>
        </w:rPr>
        <w:t>работ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подтопленном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участке,</w:t>
      </w:r>
      <w:r>
        <w:rPr>
          <w:spacing w:val="80"/>
          <w:sz w:val="20"/>
        </w:rPr>
        <w:t xml:space="preserve"> </w:t>
      </w:r>
      <w:r>
        <w:rPr>
          <w:sz w:val="20"/>
        </w:rPr>
        <w:t>после</w:t>
      </w:r>
      <w:r>
        <w:rPr>
          <w:sz w:val="20"/>
        </w:rPr>
        <w:tab/>
        <w:t>посещения</w:t>
      </w:r>
      <w:r>
        <w:rPr>
          <w:spacing w:val="75"/>
          <w:sz w:val="20"/>
        </w:rPr>
        <w:t xml:space="preserve"> </w:t>
      </w:r>
      <w:r>
        <w:rPr>
          <w:sz w:val="20"/>
        </w:rPr>
        <w:t>туалета,</w:t>
      </w:r>
      <w:r>
        <w:rPr>
          <w:spacing w:val="75"/>
          <w:sz w:val="20"/>
        </w:rPr>
        <w:t xml:space="preserve"> </w:t>
      </w:r>
      <w:r>
        <w:rPr>
          <w:sz w:val="20"/>
        </w:rPr>
        <w:t>перед приготовлением и приемом пищи.</w:t>
      </w:r>
    </w:p>
    <w:p w:rsidR="00AF35BE" w:rsidRDefault="00AF35BE">
      <w:pPr>
        <w:pStyle w:val="a3"/>
        <w:spacing w:before="3"/>
        <w:rPr>
          <w:sz w:val="20"/>
        </w:rPr>
      </w:pPr>
    </w:p>
    <w:p w:rsidR="00AF35BE" w:rsidRDefault="004F3F6B">
      <w:pPr>
        <w:ind w:left="709" w:right="428" w:firstLine="707"/>
        <w:jc w:val="both"/>
        <w:rPr>
          <w:b/>
          <w:sz w:val="20"/>
        </w:rPr>
      </w:pPr>
      <w:r>
        <w:rPr>
          <w:b/>
          <w:sz w:val="20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заболеваний!</w:t>
      </w:r>
    </w:p>
    <w:p w:rsidR="00AF35BE" w:rsidRDefault="00AF35BE">
      <w:pPr>
        <w:jc w:val="both"/>
        <w:rPr>
          <w:b/>
          <w:sz w:val="20"/>
        </w:rPr>
        <w:sectPr w:rsidR="00AF35BE">
          <w:footerReference w:type="default" r:id="rId7"/>
          <w:pgSz w:w="11900" w:h="16840"/>
          <w:pgMar w:top="1080" w:right="425" w:bottom="480" w:left="992" w:header="0" w:footer="288" w:gutter="0"/>
          <w:cols w:space="720"/>
        </w:sectPr>
      </w:pPr>
    </w:p>
    <w:p w:rsidR="00AF35BE" w:rsidRDefault="004F3F6B">
      <w:pPr>
        <w:spacing w:before="63"/>
        <w:ind w:left="-1" w:right="457"/>
        <w:jc w:val="center"/>
        <w:rPr>
          <w:b/>
          <w:sz w:val="20"/>
        </w:rPr>
      </w:pPr>
      <w:bookmarkStart w:id="1" w:name="4"/>
      <w:bookmarkEnd w:id="1"/>
      <w:r>
        <w:rPr>
          <w:b/>
          <w:spacing w:val="-2"/>
          <w:sz w:val="20"/>
        </w:rPr>
        <w:lastRenderedPageBreak/>
        <w:t>Памятка</w:t>
      </w:r>
    </w:p>
    <w:p w:rsidR="00AF35BE" w:rsidRDefault="004F3F6B">
      <w:pPr>
        <w:ind w:left="-1" w:right="462"/>
        <w:jc w:val="center"/>
        <w:rPr>
          <w:b/>
          <w:sz w:val="20"/>
        </w:rPr>
      </w:pPr>
      <w:r>
        <w:rPr>
          <w:b/>
          <w:spacing w:val="-2"/>
          <w:sz w:val="20"/>
        </w:rPr>
        <w:t>ПРОВЕДЕНИЕ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ДЕЗИНФЕКЦИИ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ТЕРРИТОРИЙ</w:t>
      </w:r>
    </w:p>
    <w:p w:rsidR="00AF35BE" w:rsidRDefault="00AF35BE">
      <w:pPr>
        <w:pStyle w:val="a3"/>
        <w:spacing w:before="1"/>
        <w:rPr>
          <w:b/>
          <w:sz w:val="20"/>
        </w:rPr>
      </w:pPr>
    </w:p>
    <w:p w:rsidR="00AF35BE" w:rsidRDefault="004F3F6B">
      <w:pPr>
        <w:ind w:left="711"/>
        <w:jc w:val="both"/>
        <w:rPr>
          <w:b/>
          <w:sz w:val="20"/>
        </w:rPr>
      </w:pPr>
      <w:r>
        <w:rPr>
          <w:b/>
          <w:sz w:val="20"/>
        </w:rPr>
        <w:t>После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паводка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необходимо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полностью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очистить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территорию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мусора.</w:t>
      </w:r>
    </w:p>
    <w:p w:rsidR="00AF35BE" w:rsidRDefault="004F3F6B">
      <w:pPr>
        <w:spacing w:before="224"/>
        <w:ind w:left="711" w:right="449"/>
        <w:jc w:val="both"/>
        <w:rPr>
          <w:sz w:val="20"/>
        </w:rPr>
      </w:pPr>
      <w:r>
        <w:rPr>
          <w:sz w:val="20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</w:t>
      </w:r>
      <w:r>
        <w:rPr>
          <w:sz w:val="20"/>
        </w:rPr>
        <w:t xml:space="preserve">(хлорная известь, хлорамин, нейтральный гипохлорит кальция (НГК), </w:t>
      </w:r>
      <w:proofErr w:type="spellStart"/>
      <w:r>
        <w:rPr>
          <w:sz w:val="20"/>
        </w:rPr>
        <w:t>сульфохлорантин</w:t>
      </w:r>
      <w:proofErr w:type="spellEnd"/>
      <w:r>
        <w:rPr>
          <w:sz w:val="20"/>
        </w:rPr>
        <w:t xml:space="preserve">, ДП-2Т, </w:t>
      </w:r>
      <w:proofErr w:type="spellStart"/>
      <w:r>
        <w:rPr>
          <w:sz w:val="20"/>
        </w:rPr>
        <w:t>Дез-хлор</w:t>
      </w:r>
      <w:proofErr w:type="spellEnd"/>
      <w:r>
        <w:rPr>
          <w:sz w:val="20"/>
        </w:rPr>
        <w:t>, ДП Алтай и др.).</w:t>
      </w:r>
    </w:p>
    <w:p w:rsidR="00AF35BE" w:rsidRDefault="004F3F6B">
      <w:pPr>
        <w:spacing w:before="1"/>
        <w:ind w:left="711"/>
        <w:jc w:val="both"/>
        <w:rPr>
          <w:sz w:val="20"/>
        </w:rPr>
      </w:pPr>
      <w:r>
        <w:rPr>
          <w:b/>
          <w:sz w:val="20"/>
        </w:rPr>
        <w:t>Пример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нейтрального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гипохлорита</w:t>
      </w:r>
      <w:r>
        <w:rPr>
          <w:spacing w:val="-10"/>
          <w:sz w:val="20"/>
        </w:rPr>
        <w:t xml:space="preserve"> </w:t>
      </w:r>
      <w:r>
        <w:rPr>
          <w:sz w:val="20"/>
        </w:rPr>
        <w:t>кальция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(НГК).</w:t>
      </w:r>
    </w:p>
    <w:p w:rsidR="00AF35BE" w:rsidRDefault="004F3F6B">
      <w:pPr>
        <w:ind w:left="711" w:right="452"/>
        <w:jc w:val="both"/>
        <w:rPr>
          <w:sz w:val="20"/>
        </w:rPr>
      </w:pPr>
      <w:r>
        <w:rPr>
          <w:sz w:val="20"/>
        </w:rPr>
        <w:t>Для приготовления раствора необходимо на 10 литров воды добавить 100 гр. не</w:t>
      </w:r>
      <w:r>
        <w:rPr>
          <w:sz w:val="20"/>
        </w:rPr>
        <w:t>йтрального гипохлорита кальция (НГК)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асход рабочего раствора при дезинфекции почвы (впитывающей поверхности) от 1,5 до 2 л на 1 кв. м. Таким образом, для обработки 1 кв.м почвы нейтральным гипохлоритом кальция необходимо</w:t>
      </w:r>
      <w:r>
        <w:rPr>
          <w:spacing w:val="40"/>
          <w:sz w:val="20"/>
        </w:rPr>
        <w:t xml:space="preserve"> </w:t>
      </w:r>
      <w:r>
        <w:rPr>
          <w:sz w:val="20"/>
        </w:rPr>
        <w:t>1,5л рабочего раствора (1,5 л воды</w:t>
      </w:r>
      <w:r>
        <w:rPr>
          <w:sz w:val="20"/>
        </w:rPr>
        <w:t xml:space="preserve"> и 15г НГК), для обработки 10 кв. м. необходимо 15 литров рабочего раствора (15л воды и 150г НГК), на 100 кв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 xml:space="preserve"> 150л (150л воды и 1,5 кг НГК), 1000кв.м соответственно 1500 литров (1500л воды и 15 кг НГК).</w:t>
      </w:r>
    </w:p>
    <w:p w:rsidR="00AF35BE" w:rsidRDefault="004F3F6B">
      <w:pPr>
        <w:spacing w:line="228" w:lineRule="exact"/>
        <w:ind w:left="711"/>
        <w:jc w:val="both"/>
        <w:rPr>
          <w:sz w:val="20"/>
        </w:rPr>
      </w:pPr>
      <w:r>
        <w:rPr>
          <w:b/>
          <w:sz w:val="20"/>
        </w:rPr>
        <w:t>Пример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сульфохлорантина</w:t>
      </w:r>
      <w:proofErr w:type="spellEnd"/>
      <w:r>
        <w:rPr>
          <w:spacing w:val="-2"/>
          <w:sz w:val="20"/>
        </w:rPr>
        <w:t>.</w:t>
      </w:r>
    </w:p>
    <w:p w:rsidR="00AF35BE" w:rsidRDefault="004F3F6B">
      <w:pPr>
        <w:ind w:left="711" w:right="450"/>
        <w:jc w:val="both"/>
        <w:rPr>
          <w:sz w:val="20"/>
        </w:rPr>
      </w:pPr>
      <w:r>
        <w:rPr>
          <w:sz w:val="20"/>
        </w:rPr>
        <w:t>Для пригот</w:t>
      </w:r>
      <w:r>
        <w:rPr>
          <w:sz w:val="20"/>
        </w:rPr>
        <w:t xml:space="preserve">овления раствора необходимо на 10 литров воды взять 10 г </w:t>
      </w:r>
      <w:proofErr w:type="spellStart"/>
      <w:r>
        <w:rPr>
          <w:sz w:val="20"/>
        </w:rPr>
        <w:t>сульфохлорантина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 xml:space="preserve">Для обработки 1 кв. метра почвы - 1,5 л рабочего раствора (1,5 л воды и 1,5г </w:t>
      </w:r>
      <w:proofErr w:type="spellStart"/>
      <w:r>
        <w:rPr>
          <w:sz w:val="20"/>
        </w:rPr>
        <w:t>сульфохлорантина</w:t>
      </w:r>
      <w:proofErr w:type="spellEnd"/>
      <w:r>
        <w:rPr>
          <w:sz w:val="20"/>
        </w:rPr>
        <w:t>), для обработки 10 кв. м. необходимо 15 литров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рабочего раствора</w:t>
      </w:r>
      <w:r>
        <w:rPr>
          <w:spacing w:val="-1"/>
          <w:sz w:val="20"/>
        </w:rPr>
        <w:t xml:space="preserve"> </w:t>
      </w:r>
      <w:r>
        <w:rPr>
          <w:sz w:val="20"/>
        </w:rPr>
        <w:t>(15 л</w:t>
      </w:r>
      <w:r>
        <w:rPr>
          <w:spacing w:val="-2"/>
          <w:sz w:val="20"/>
        </w:rPr>
        <w:t xml:space="preserve"> </w:t>
      </w:r>
      <w:r>
        <w:rPr>
          <w:sz w:val="20"/>
        </w:rPr>
        <w:t>воды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15г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сульфохлорантина</w:t>
      </w:r>
      <w:proofErr w:type="spellEnd"/>
      <w:r>
        <w:rPr>
          <w:sz w:val="20"/>
        </w:rPr>
        <w:t>), на</w:t>
      </w:r>
      <w:r>
        <w:rPr>
          <w:spacing w:val="-1"/>
          <w:sz w:val="20"/>
        </w:rPr>
        <w:t xml:space="preserve"> </w:t>
      </w:r>
      <w:r>
        <w:rPr>
          <w:sz w:val="20"/>
        </w:rPr>
        <w:t>100 кв.</w:t>
      </w:r>
      <w:r>
        <w:rPr>
          <w:spacing w:val="-1"/>
          <w:sz w:val="20"/>
        </w:rPr>
        <w:t xml:space="preserve"> </w:t>
      </w:r>
      <w:r>
        <w:rPr>
          <w:sz w:val="20"/>
        </w:rPr>
        <w:t>метров</w:t>
      </w:r>
      <w:r>
        <w:rPr>
          <w:spacing w:val="-1"/>
          <w:sz w:val="20"/>
        </w:rPr>
        <w:t xml:space="preserve"> </w:t>
      </w:r>
      <w:r>
        <w:rPr>
          <w:sz w:val="20"/>
        </w:rPr>
        <w:t>150 л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(150л воды и 150 г </w:t>
      </w:r>
      <w:proofErr w:type="spellStart"/>
      <w:r>
        <w:rPr>
          <w:sz w:val="20"/>
        </w:rPr>
        <w:t>сульфохлорантина</w:t>
      </w:r>
      <w:proofErr w:type="spellEnd"/>
      <w:r>
        <w:rPr>
          <w:sz w:val="20"/>
        </w:rPr>
        <w:t xml:space="preserve">), 1000 кв. м соответственно 1500 литров (1500 воды и 1,5 кг </w:t>
      </w:r>
      <w:proofErr w:type="spellStart"/>
      <w:r>
        <w:rPr>
          <w:spacing w:val="-2"/>
          <w:sz w:val="20"/>
        </w:rPr>
        <w:t>сульфохлорантина</w:t>
      </w:r>
      <w:proofErr w:type="spellEnd"/>
      <w:r>
        <w:rPr>
          <w:spacing w:val="-2"/>
          <w:sz w:val="20"/>
        </w:rPr>
        <w:t>).</w:t>
      </w:r>
      <w:proofErr w:type="gramEnd"/>
    </w:p>
    <w:p w:rsidR="00AF35BE" w:rsidRDefault="00AF35BE">
      <w:pPr>
        <w:jc w:val="both"/>
        <w:rPr>
          <w:sz w:val="20"/>
        </w:rPr>
        <w:sectPr w:rsidR="00AF35BE">
          <w:pgSz w:w="11900" w:h="16840"/>
          <w:pgMar w:top="1080" w:right="425" w:bottom="480" w:left="992" w:header="0" w:footer="288" w:gutter="0"/>
          <w:cols w:space="720"/>
        </w:sectPr>
      </w:pPr>
    </w:p>
    <w:p w:rsidR="00AF35BE" w:rsidRDefault="004F3F6B">
      <w:pPr>
        <w:spacing w:before="63"/>
        <w:ind w:left="284"/>
        <w:jc w:val="center"/>
        <w:rPr>
          <w:b/>
          <w:sz w:val="20"/>
        </w:rPr>
      </w:pPr>
      <w:bookmarkStart w:id="2" w:name="5"/>
      <w:bookmarkEnd w:id="2"/>
      <w:r>
        <w:rPr>
          <w:b/>
          <w:spacing w:val="-2"/>
          <w:sz w:val="20"/>
        </w:rPr>
        <w:lastRenderedPageBreak/>
        <w:t>Памятка</w:t>
      </w:r>
    </w:p>
    <w:p w:rsidR="00AF35BE" w:rsidRDefault="004F3F6B">
      <w:pPr>
        <w:ind w:left="277"/>
        <w:jc w:val="center"/>
        <w:rPr>
          <w:b/>
          <w:sz w:val="20"/>
        </w:rPr>
      </w:pPr>
      <w:r>
        <w:rPr>
          <w:b/>
          <w:sz w:val="20"/>
        </w:rPr>
        <w:t>ДЕЗИНФЕКЦИЯ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КОЛОДЦЕВ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СКВАЖИН</w:t>
      </w:r>
    </w:p>
    <w:p w:rsidR="00AF35BE" w:rsidRDefault="004F3F6B">
      <w:pPr>
        <w:spacing w:before="226"/>
        <w:ind w:left="1416"/>
        <w:rPr>
          <w:sz w:val="20"/>
        </w:rPr>
      </w:pPr>
      <w:r>
        <w:rPr>
          <w:sz w:val="20"/>
        </w:rPr>
        <w:t>Дезинфекция</w:t>
      </w:r>
      <w:r>
        <w:rPr>
          <w:spacing w:val="-10"/>
          <w:sz w:val="20"/>
        </w:rPr>
        <w:t xml:space="preserve"> </w:t>
      </w:r>
      <w:r>
        <w:rPr>
          <w:sz w:val="20"/>
        </w:rPr>
        <w:t>колодцев,</w:t>
      </w:r>
      <w:r>
        <w:rPr>
          <w:spacing w:val="-8"/>
          <w:sz w:val="20"/>
        </w:rPr>
        <w:t xml:space="preserve"> </w:t>
      </w:r>
      <w:r>
        <w:rPr>
          <w:sz w:val="20"/>
        </w:rPr>
        <w:t>попавших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зону</w:t>
      </w:r>
      <w:r>
        <w:rPr>
          <w:spacing w:val="-10"/>
          <w:sz w:val="20"/>
        </w:rPr>
        <w:t xml:space="preserve"> </w:t>
      </w:r>
      <w:r>
        <w:rPr>
          <w:sz w:val="20"/>
        </w:rPr>
        <w:t>под</w:t>
      </w:r>
      <w:r>
        <w:rPr>
          <w:sz w:val="20"/>
        </w:rPr>
        <w:t>топления,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включает: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before="1" w:line="229" w:lineRule="exact"/>
        <w:ind w:left="823" w:hanging="114"/>
        <w:jc w:val="left"/>
        <w:rPr>
          <w:sz w:val="20"/>
        </w:rPr>
      </w:pPr>
      <w:r>
        <w:rPr>
          <w:spacing w:val="-2"/>
          <w:sz w:val="20"/>
        </w:rPr>
        <w:t>предварительную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дезинфекцию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колодца;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line="229" w:lineRule="exact"/>
        <w:ind w:left="823" w:hanging="114"/>
        <w:jc w:val="left"/>
        <w:rPr>
          <w:sz w:val="20"/>
        </w:rPr>
      </w:pPr>
      <w:r>
        <w:rPr>
          <w:sz w:val="20"/>
        </w:rPr>
        <w:t>очистку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колодца;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ind w:left="823" w:hanging="114"/>
        <w:jc w:val="left"/>
        <w:rPr>
          <w:sz w:val="20"/>
        </w:rPr>
      </w:pPr>
      <w:r>
        <w:rPr>
          <w:spacing w:val="-2"/>
          <w:sz w:val="20"/>
        </w:rPr>
        <w:t>повторную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дезинфекцию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колодца.</w:t>
      </w:r>
    </w:p>
    <w:p w:rsidR="00AF35BE" w:rsidRDefault="004F3F6B">
      <w:pPr>
        <w:spacing w:before="5"/>
        <w:ind w:left="709"/>
        <w:rPr>
          <w:b/>
          <w:sz w:val="20"/>
        </w:rPr>
      </w:pPr>
      <w:r>
        <w:rPr>
          <w:b/>
          <w:sz w:val="20"/>
        </w:rPr>
        <w:t>Предварительная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дезинфекция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шахтного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колодца.</w:t>
      </w:r>
    </w:p>
    <w:p w:rsidR="00AF35BE" w:rsidRDefault="004F3F6B">
      <w:pPr>
        <w:spacing w:before="226"/>
        <w:ind w:left="709" w:right="427" w:firstLine="707"/>
        <w:jc w:val="both"/>
        <w:rPr>
          <w:sz w:val="20"/>
        </w:rPr>
      </w:pPr>
      <w:r>
        <w:rPr>
          <w:sz w:val="20"/>
        </w:rPr>
        <w:t>Перед дезинфекцией колодца рассчитывают объем воды в нем (в м3), который равен площади сечения колодца (в м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) на высоту водяного столба (в м).</w:t>
      </w:r>
    </w:p>
    <w:p w:rsidR="00AF35BE" w:rsidRDefault="004F3F6B">
      <w:pPr>
        <w:ind w:left="709" w:right="422" w:firstLine="707"/>
        <w:jc w:val="both"/>
        <w:rPr>
          <w:sz w:val="20"/>
        </w:rPr>
      </w:pPr>
      <w:r>
        <w:rPr>
          <w:sz w:val="20"/>
        </w:rPr>
        <w:t>Проводят орошение из гидропульта наружной и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ствола шахты 5%-ным раствором хлорной извести из рас</w:t>
      </w:r>
      <w:r>
        <w:rPr>
          <w:sz w:val="20"/>
        </w:rPr>
        <w:t>чета 0,5 л на 1 м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поверхности.</w:t>
      </w:r>
    </w:p>
    <w:p w:rsidR="00AF35BE" w:rsidRDefault="004F3F6B">
      <w:pPr>
        <w:ind w:left="709" w:right="429" w:firstLine="707"/>
        <w:jc w:val="both"/>
        <w:rPr>
          <w:sz w:val="20"/>
        </w:rPr>
      </w:pPr>
      <w:r>
        <w:rPr>
          <w:sz w:val="20"/>
        </w:rPr>
        <w:t>5%-ным раствор хлорной извести готовиться из расчета 50 гр. хлорной извести на 1 л. воды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(</w:t>
      </w:r>
      <w:proofErr w:type="gramStart"/>
      <w:r>
        <w:rPr>
          <w:sz w:val="20"/>
        </w:rPr>
        <w:t>т</w:t>
      </w:r>
      <w:proofErr w:type="gramEnd"/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есть, на 1 колодец необходимо, примерно, 1 кг хлорной извести методом орошения).</w:t>
      </w:r>
    </w:p>
    <w:p w:rsidR="00AF35BE" w:rsidRDefault="004F3F6B">
      <w:pPr>
        <w:ind w:left="709" w:right="42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другого дезинфицирующего средст</w:t>
      </w:r>
      <w:r>
        <w:rPr>
          <w:sz w:val="20"/>
        </w:rPr>
        <w:t>ва необходимо пользоваться инструкцией</w:t>
      </w:r>
      <w:r>
        <w:rPr>
          <w:spacing w:val="-2"/>
          <w:sz w:val="20"/>
        </w:rPr>
        <w:t xml:space="preserve"> </w:t>
      </w:r>
      <w:r>
        <w:rPr>
          <w:sz w:val="20"/>
        </w:rPr>
        <w:t>по применению препарата.</w:t>
      </w:r>
    </w:p>
    <w:p w:rsidR="00AF35BE" w:rsidRDefault="004F3F6B">
      <w:pPr>
        <w:ind w:left="709" w:right="423" w:firstLine="707"/>
        <w:jc w:val="both"/>
        <w:rPr>
          <w:sz w:val="20"/>
        </w:rPr>
      </w:pPr>
      <w:r>
        <w:rPr>
          <w:sz w:val="20"/>
        </w:rPr>
        <w:t xml:space="preserve">Выполняют дезинфекцию следующим образом: готовят 5%-й раствор хлорированной воды. Для этого 500 грамм хлорной извести заливают холодной водой, растирают до получения жидкой кашицы и вливают в </w:t>
      </w:r>
      <w:r>
        <w:rPr>
          <w:sz w:val="20"/>
        </w:rPr>
        <w:t>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 раскрытом виде колодец оставляют на сутки.</w:t>
      </w:r>
    </w:p>
    <w:p w:rsidR="00AF35BE" w:rsidRDefault="004F3F6B">
      <w:pPr>
        <w:ind w:left="709" w:firstLine="539"/>
        <w:rPr>
          <w:sz w:val="20"/>
        </w:rPr>
      </w:pPr>
      <w:r>
        <w:rPr>
          <w:sz w:val="20"/>
        </w:rPr>
        <w:t>Зная</w:t>
      </w:r>
      <w:r>
        <w:rPr>
          <w:spacing w:val="40"/>
          <w:sz w:val="20"/>
        </w:rPr>
        <w:t xml:space="preserve"> </w:t>
      </w:r>
      <w:r>
        <w:rPr>
          <w:sz w:val="20"/>
        </w:rPr>
        <w:t>объем</w:t>
      </w:r>
      <w:r>
        <w:rPr>
          <w:spacing w:val="40"/>
          <w:sz w:val="20"/>
        </w:rPr>
        <w:t xml:space="preserve"> </w:t>
      </w:r>
      <w:r>
        <w:rPr>
          <w:sz w:val="20"/>
        </w:rPr>
        <w:t>воды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колодце,</w:t>
      </w:r>
      <w:r>
        <w:rPr>
          <w:spacing w:val="40"/>
          <w:sz w:val="20"/>
        </w:rPr>
        <w:t xml:space="preserve"> </w:t>
      </w:r>
      <w:r>
        <w:rPr>
          <w:sz w:val="20"/>
        </w:rPr>
        <w:t>проводят</w:t>
      </w:r>
      <w:r>
        <w:rPr>
          <w:spacing w:val="40"/>
          <w:sz w:val="20"/>
        </w:rPr>
        <w:t xml:space="preserve"> </w:t>
      </w:r>
      <w:r>
        <w:rPr>
          <w:sz w:val="20"/>
        </w:rPr>
        <w:t>дезинфекцию</w:t>
      </w:r>
      <w:r>
        <w:rPr>
          <w:spacing w:val="40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40"/>
          <w:sz w:val="20"/>
        </w:rPr>
        <w:t xml:space="preserve"> </w:t>
      </w:r>
      <w:r>
        <w:rPr>
          <w:sz w:val="20"/>
        </w:rPr>
        <w:t>(водной)</w:t>
      </w:r>
      <w:r>
        <w:rPr>
          <w:spacing w:val="40"/>
          <w:sz w:val="20"/>
        </w:rPr>
        <w:t xml:space="preserve"> </w:t>
      </w:r>
      <w:r>
        <w:rPr>
          <w:sz w:val="20"/>
        </w:rPr>
        <w:t>части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путем</w:t>
      </w:r>
      <w:r>
        <w:rPr>
          <w:spacing w:val="40"/>
          <w:sz w:val="20"/>
        </w:rPr>
        <w:t xml:space="preserve"> </w:t>
      </w:r>
      <w:r>
        <w:rPr>
          <w:sz w:val="20"/>
        </w:rPr>
        <w:t>внесения хлорсодержащих препаратов из расчета 100 - 150 мг (</w:t>
      </w:r>
      <w:proofErr w:type="spellStart"/>
      <w:r>
        <w:rPr>
          <w:sz w:val="20"/>
        </w:rPr>
        <w:t>гр</w:t>
      </w:r>
      <w:proofErr w:type="spellEnd"/>
      <w:r>
        <w:rPr>
          <w:sz w:val="20"/>
        </w:rPr>
        <w:t>) активного хлора на 1 л (м3) воды в колодце.</w:t>
      </w:r>
    </w:p>
    <w:p w:rsidR="00AF35BE" w:rsidRDefault="004F3F6B">
      <w:pPr>
        <w:ind w:left="709" w:firstLine="539"/>
        <w:rPr>
          <w:sz w:val="20"/>
        </w:rPr>
      </w:pPr>
      <w:r>
        <w:rPr>
          <w:sz w:val="20"/>
        </w:rPr>
        <w:t>Воду</w:t>
      </w:r>
      <w:r>
        <w:rPr>
          <w:spacing w:val="-3"/>
          <w:sz w:val="20"/>
        </w:rPr>
        <w:t xml:space="preserve"> </w:t>
      </w:r>
      <w:r>
        <w:rPr>
          <w:sz w:val="20"/>
        </w:rPr>
        <w:t>тщательно перемешивают,</w:t>
      </w:r>
      <w:r>
        <w:rPr>
          <w:spacing w:val="-1"/>
          <w:sz w:val="20"/>
        </w:rPr>
        <w:t xml:space="preserve"> </w:t>
      </w:r>
      <w:r>
        <w:rPr>
          <w:sz w:val="20"/>
        </w:rPr>
        <w:t>колодец</w:t>
      </w:r>
      <w:r>
        <w:rPr>
          <w:spacing w:val="-2"/>
          <w:sz w:val="20"/>
        </w:rPr>
        <w:t xml:space="preserve"> </w:t>
      </w:r>
      <w:r>
        <w:rPr>
          <w:sz w:val="20"/>
        </w:rPr>
        <w:t>закрывают крышкой и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оставляют на</w:t>
      </w:r>
      <w:r>
        <w:rPr>
          <w:spacing w:val="-1"/>
          <w:sz w:val="20"/>
        </w:rPr>
        <w:t xml:space="preserve"> </w:t>
      </w:r>
      <w:r>
        <w:rPr>
          <w:sz w:val="20"/>
        </w:rPr>
        <w:t>1,5 - 2 часа, не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допуская забора в</w:t>
      </w:r>
      <w:r>
        <w:rPr>
          <w:sz w:val="20"/>
        </w:rPr>
        <w:t>оды из него.</w:t>
      </w:r>
    </w:p>
    <w:p w:rsidR="00AF35BE" w:rsidRDefault="004F3F6B">
      <w:pPr>
        <w:ind w:left="709" w:right="124" w:firstLine="539"/>
        <w:rPr>
          <w:sz w:val="20"/>
        </w:rPr>
      </w:pPr>
      <w:r>
        <w:rPr>
          <w:sz w:val="20"/>
        </w:rPr>
        <w:t>Расчет количества хлорной извести или ДТСГК, необходимого для создания в воде колодца заданной дозы активного хлора (100 - 150 мг (</w:t>
      </w:r>
      <w:proofErr w:type="spellStart"/>
      <w:r>
        <w:rPr>
          <w:sz w:val="20"/>
        </w:rPr>
        <w:t>гр</w:t>
      </w:r>
      <w:proofErr w:type="spellEnd"/>
      <w:r>
        <w:rPr>
          <w:sz w:val="20"/>
        </w:rPr>
        <w:t>) на 1 л (м3)), проводят по формуле:</w:t>
      </w:r>
    </w:p>
    <w:p w:rsidR="00AF35BE" w:rsidRDefault="004F3F6B">
      <w:pPr>
        <w:spacing w:before="227"/>
        <w:ind w:left="2109"/>
        <w:rPr>
          <w:sz w:val="20"/>
        </w:rPr>
      </w:pP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x</w:t>
      </w:r>
      <w:proofErr w:type="spellEnd"/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x</w:t>
      </w:r>
      <w:proofErr w:type="spellEnd"/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100</w:t>
      </w:r>
    </w:p>
    <w:p w:rsidR="00AF35BE" w:rsidRDefault="004F3F6B">
      <w:pPr>
        <w:tabs>
          <w:tab w:val="left" w:leader="hyphen" w:pos="2961"/>
        </w:tabs>
        <w:ind w:left="1908"/>
        <w:rPr>
          <w:sz w:val="20"/>
        </w:rPr>
      </w:pPr>
      <w:proofErr w:type="gramStart"/>
      <w:r>
        <w:rPr>
          <w:sz w:val="20"/>
        </w:rPr>
        <w:t>Р</w:t>
      </w:r>
      <w:proofErr w:type="gramEnd"/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=</w:t>
      </w:r>
      <w:r>
        <w:rPr>
          <w:sz w:val="20"/>
        </w:rPr>
        <w:tab/>
        <w:t>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где:</w:t>
      </w:r>
    </w:p>
    <w:p w:rsidR="00AF35BE" w:rsidRDefault="004F3F6B">
      <w:pPr>
        <w:ind w:left="2361"/>
        <w:rPr>
          <w:sz w:val="20"/>
        </w:rPr>
      </w:pPr>
      <w:r>
        <w:rPr>
          <w:spacing w:val="-10"/>
          <w:sz w:val="20"/>
        </w:rPr>
        <w:t>Н</w:t>
      </w:r>
    </w:p>
    <w:p w:rsidR="00AF35BE" w:rsidRDefault="00AF35BE">
      <w:pPr>
        <w:pStyle w:val="a3"/>
        <w:spacing w:before="1"/>
        <w:rPr>
          <w:sz w:val="20"/>
        </w:rPr>
      </w:pPr>
    </w:p>
    <w:p w:rsidR="00AF35BE" w:rsidRDefault="004F3F6B">
      <w:pPr>
        <w:spacing w:line="229" w:lineRule="exact"/>
        <w:ind w:left="1248"/>
        <w:rPr>
          <w:sz w:val="20"/>
        </w:rPr>
      </w:pPr>
      <w:proofErr w:type="gramStart"/>
      <w:r>
        <w:rPr>
          <w:sz w:val="20"/>
        </w:rPr>
        <w:t>Р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хлорной</w:t>
      </w:r>
      <w:r>
        <w:rPr>
          <w:spacing w:val="-6"/>
          <w:sz w:val="20"/>
        </w:rPr>
        <w:t xml:space="preserve"> </w:t>
      </w:r>
      <w:r>
        <w:rPr>
          <w:sz w:val="20"/>
        </w:rPr>
        <w:t>извести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ДТСГК,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5"/>
          <w:sz w:val="20"/>
        </w:rPr>
        <w:t>гр</w:t>
      </w:r>
      <w:proofErr w:type="spellEnd"/>
      <w:r>
        <w:rPr>
          <w:spacing w:val="-5"/>
          <w:sz w:val="20"/>
        </w:rPr>
        <w:t>;</w:t>
      </w:r>
    </w:p>
    <w:p w:rsidR="00AF35BE" w:rsidRDefault="004F3F6B">
      <w:pPr>
        <w:ind w:left="1248" w:right="3762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заданная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доза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хлора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воде</w:t>
      </w:r>
      <w:r>
        <w:rPr>
          <w:spacing w:val="-5"/>
          <w:sz w:val="20"/>
        </w:rPr>
        <w:t xml:space="preserve"> </w:t>
      </w:r>
      <w:r>
        <w:rPr>
          <w:sz w:val="20"/>
        </w:rPr>
        <w:t>колодца,</w:t>
      </w:r>
      <w:r>
        <w:rPr>
          <w:spacing w:val="-4"/>
          <w:sz w:val="20"/>
        </w:rPr>
        <w:t xml:space="preserve"> </w:t>
      </w:r>
      <w:r>
        <w:rPr>
          <w:sz w:val="20"/>
        </w:rPr>
        <w:t>мг/л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гр</w:t>
      </w:r>
      <w:proofErr w:type="spellEnd"/>
      <w:r>
        <w:rPr>
          <w:sz w:val="20"/>
        </w:rPr>
        <w:t>/м3); Е - объем воды в колодце, м3;</w:t>
      </w:r>
    </w:p>
    <w:p w:rsidR="00AF35BE" w:rsidRDefault="004F3F6B">
      <w:pPr>
        <w:ind w:left="1248" w:right="4859"/>
        <w:rPr>
          <w:sz w:val="20"/>
        </w:rPr>
      </w:pPr>
      <w:r>
        <w:rPr>
          <w:sz w:val="20"/>
        </w:rPr>
        <w:t>Н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хлора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препарате,</w:t>
      </w:r>
      <w:r>
        <w:rPr>
          <w:spacing w:val="-7"/>
          <w:sz w:val="20"/>
        </w:rPr>
        <w:t xml:space="preserve"> </w:t>
      </w:r>
      <w:r>
        <w:rPr>
          <w:sz w:val="20"/>
        </w:rPr>
        <w:t>%; 100 - числовой коэффициент.</w:t>
      </w:r>
    </w:p>
    <w:p w:rsidR="00AF35BE" w:rsidRDefault="00AF35BE">
      <w:pPr>
        <w:pStyle w:val="a3"/>
        <w:spacing w:before="2"/>
        <w:rPr>
          <w:sz w:val="20"/>
        </w:rPr>
      </w:pPr>
    </w:p>
    <w:p w:rsidR="00AF35BE" w:rsidRDefault="004F3F6B">
      <w:pPr>
        <w:spacing w:before="1" w:line="237" w:lineRule="auto"/>
        <w:ind w:left="709"/>
        <w:rPr>
          <w:sz w:val="20"/>
        </w:rPr>
      </w:pPr>
      <w:r>
        <w:rPr>
          <w:sz w:val="20"/>
        </w:rPr>
        <w:t>Воду</w:t>
      </w:r>
      <w:r>
        <w:rPr>
          <w:spacing w:val="36"/>
          <w:sz w:val="20"/>
        </w:rPr>
        <w:t xml:space="preserve"> </w:t>
      </w:r>
      <w:r>
        <w:rPr>
          <w:sz w:val="20"/>
        </w:rPr>
        <w:t>тщательно</w:t>
      </w:r>
      <w:r>
        <w:rPr>
          <w:spacing w:val="38"/>
          <w:sz w:val="20"/>
        </w:rPr>
        <w:t xml:space="preserve"> </w:t>
      </w:r>
      <w:r>
        <w:rPr>
          <w:sz w:val="20"/>
        </w:rPr>
        <w:t>перемешивают,</w:t>
      </w:r>
      <w:r>
        <w:rPr>
          <w:spacing w:val="39"/>
          <w:sz w:val="20"/>
        </w:rPr>
        <w:t xml:space="preserve"> </w:t>
      </w:r>
      <w:r>
        <w:rPr>
          <w:sz w:val="20"/>
        </w:rPr>
        <w:t>колодец</w:t>
      </w:r>
      <w:r>
        <w:rPr>
          <w:spacing w:val="36"/>
          <w:sz w:val="20"/>
        </w:rPr>
        <w:t xml:space="preserve"> </w:t>
      </w:r>
      <w:r>
        <w:rPr>
          <w:sz w:val="20"/>
        </w:rPr>
        <w:t>закрывают</w:t>
      </w:r>
      <w:r>
        <w:rPr>
          <w:spacing w:val="39"/>
          <w:sz w:val="20"/>
        </w:rPr>
        <w:t xml:space="preserve"> </w:t>
      </w:r>
      <w:r>
        <w:rPr>
          <w:sz w:val="20"/>
        </w:rPr>
        <w:t>крышкой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оставляют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1,5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часа,</w:t>
      </w:r>
      <w:r>
        <w:rPr>
          <w:spacing w:val="38"/>
          <w:sz w:val="20"/>
        </w:rPr>
        <w:t xml:space="preserve"> </w:t>
      </w:r>
      <w:r>
        <w:rPr>
          <w:sz w:val="20"/>
        </w:rPr>
        <w:t>не</w:t>
      </w:r>
      <w:r>
        <w:rPr>
          <w:spacing w:val="39"/>
          <w:sz w:val="20"/>
        </w:rPr>
        <w:t xml:space="preserve"> </w:t>
      </w:r>
      <w:r>
        <w:rPr>
          <w:sz w:val="20"/>
        </w:rPr>
        <w:t>допуская забора воды из него.</w:t>
      </w:r>
    </w:p>
    <w:p w:rsidR="00AF35BE" w:rsidRDefault="00AF35BE">
      <w:pPr>
        <w:spacing w:line="237" w:lineRule="auto"/>
        <w:rPr>
          <w:sz w:val="20"/>
        </w:rPr>
        <w:sectPr w:rsidR="00AF35BE">
          <w:pgSz w:w="11900" w:h="16840"/>
          <w:pgMar w:top="1080" w:right="425" w:bottom="480" w:left="992" w:header="0" w:footer="288" w:gutter="0"/>
          <w:cols w:space="720"/>
        </w:sectPr>
      </w:pPr>
    </w:p>
    <w:p w:rsidR="00AF35BE" w:rsidRDefault="004F3F6B">
      <w:pPr>
        <w:spacing w:before="74" w:line="228" w:lineRule="exact"/>
        <w:ind w:left="4569"/>
        <w:jc w:val="both"/>
        <w:rPr>
          <w:b/>
          <w:sz w:val="20"/>
        </w:rPr>
      </w:pPr>
      <w:bookmarkStart w:id="3" w:name="6"/>
      <w:bookmarkEnd w:id="3"/>
      <w:r>
        <w:rPr>
          <w:b/>
          <w:sz w:val="20"/>
        </w:rPr>
        <w:lastRenderedPageBreak/>
        <w:t>Очистка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колодца.</w:t>
      </w:r>
    </w:p>
    <w:p w:rsidR="00AF35BE" w:rsidRDefault="004F3F6B">
      <w:pPr>
        <w:ind w:left="709" w:right="421" w:firstLine="707"/>
        <w:jc w:val="both"/>
        <w:rPr>
          <w:sz w:val="20"/>
        </w:rPr>
      </w:pPr>
      <w:r>
        <w:rPr>
          <w:sz w:val="20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</w:t>
      </w:r>
      <w:r>
        <w:rPr>
          <w:sz w:val="20"/>
        </w:rPr>
        <w:t>тенки шахты очищают механическим путем от обрастаний и загрязнений. Выбранные из колодца</w:t>
      </w:r>
      <w:r>
        <w:rPr>
          <w:spacing w:val="40"/>
          <w:sz w:val="20"/>
        </w:rPr>
        <w:t xml:space="preserve"> </w:t>
      </w:r>
      <w:r>
        <w:rPr>
          <w:sz w:val="20"/>
        </w:rPr>
        <w:t>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</w:t>
      </w:r>
      <w:r>
        <w:rPr>
          <w:sz w:val="20"/>
        </w:rPr>
        <w:t xml:space="preserve"> ямы 10%-ным раствором хлорной извести (100 гр. хлорной извести на 1 л воды).</w:t>
      </w:r>
    </w:p>
    <w:p w:rsidR="00AF35BE" w:rsidRDefault="004F3F6B">
      <w:pPr>
        <w:ind w:left="709" w:right="420" w:firstLine="707"/>
        <w:jc w:val="both"/>
        <w:rPr>
          <w:sz w:val="20"/>
        </w:rPr>
      </w:pPr>
      <w:r>
        <w:rPr>
          <w:sz w:val="20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 w:rsidR="00AF35BE" w:rsidRDefault="00AF35BE">
      <w:pPr>
        <w:pStyle w:val="a3"/>
        <w:rPr>
          <w:sz w:val="20"/>
        </w:rPr>
      </w:pPr>
    </w:p>
    <w:p w:rsidR="00AF35BE" w:rsidRDefault="00AF35BE">
      <w:pPr>
        <w:pStyle w:val="a3"/>
        <w:spacing w:before="6"/>
        <w:rPr>
          <w:sz w:val="20"/>
        </w:rPr>
      </w:pPr>
    </w:p>
    <w:p w:rsidR="00AF35BE" w:rsidRDefault="004F3F6B">
      <w:pPr>
        <w:spacing w:line="227" w:lineRule="exact"/>
        <w:ind w:left="3849"/>
        <w:jc w:val="both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z w:val="20"/>
        </w:rPr>
        <w:t>вторная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дезинфекция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колодца.</w:t>
      </w:r>
    </w:p>
    <w:p w:rsidR="00AF35BE" w:rsidRDefault="004F3F6B">
      <w:pPr>
        <w:ind w:left="709" w:right="426" w:firstLine="707"/>
        <w:jc w:val="both"/>
        <w:rPr>
          <w:sz w:val="20"/>
        </w:rPr>
      </w:pPr>
      <w:r>
        <w:rPr>
          <w:sz w:val="20"/>
        </w:rPr>
        <w:t xml:space="preserve">После очистки, ремонта и дезинфекции стенок шахты приступают к повторной дезинфекции </w:t>
      </w:r>
      <w:r>
        <w:rPr>
          <w:spacing w:val="-2"/>
          <w:sz w:val="20"/>
        </w:rPr>
        <w:t>колодца.</w:t>
      </w:r>
    </w:p>
    <w:p w:rsidR="00AF35BE" w:rsidRDefault="004F3F6B">
      <w:pPr>
        <w:ind w:left="709" w:right="428"/>
        <w:jc w:val="both"/>
        <w:rPr>
          <w:sz w:val="20"/>
        </w:rPr>
      </w:pPr>
      <w:r>
        <w:rPr>
          <w:sz w:val="20"/>
        </w:rPr>
        <w:t>Выдерживают время, в течение которого колодец вновь заполняется водой, повторно определяют объем воды в нем (в м3) и вносят потребное</w:t>
      </w:r>
      <w:r>
        <w:rPr>
          <w:sz w:val="20"/>
        </w:rPr>
        <w:t xml:space="preserve"> количество раствора хлорной извести либо другого дезинфицирующего препарата согласно инструкции по применению. Например, при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использовании хлорсодержащих таблеток «</w:t>
      </w:r>
      <w:proofErr w:type="spellStart"/>
      <w:r>
        <w:rPr>
          <w:sz w:val="20"/>
        </w:rPr>
        <w:t>Акватабс</w:t>
      </w:r>
      <w:proofErr w:type="spellEnd"/>
      <w:r>
        <w:rPr>
          <w:sz w:val="20"/>
        </w:rPr>
        <w:t xml:space="preserve">» -8,67 необходимо 5 таблеток на 1 куб. </w:t>
      </w:r>
      <w:proofErr w:type="gramStart"/>
      <w:r>
        <w:rPr>
          <w:sz w:val="20"/>
        </w:rPr>
        <w:t>м</w:t>
      </w:r>
      <w:proofErr w:type="gramEnd"/>
      <w:r>
        <w:rPr>
          <w:sz w:val="20"/>
        </w:rPr>
        <w:t xml:space="preserve"> (1000 л). Из расчета на 1 колодец объемом</w:t>
      </w:r>
      <w:r>
        <w:rPr>
          <w:sz w:val="20"/>
        </w:rPr>
        <w:t xml:space="preserve"> 7 куб </w:t>
      </w:r>
      <w:proofErr w:type="gramStart"/>
      <w:r>
        <w:rPr>
          <w:sz w:val="20"/>
        </w:rPr>
        <w:t>м</w:t>
      </w:r>
      <w:proofErr w:type="gramEnd"/>
      <w:r>
        <w:rPr>
          <w:sz w:val="20"/>
        </w:rPr>
        <w:t xml:space="preserve"> (7000 л) - 35 таблеток.</w:t>
      </w:r>
    </w:p>
    <w:p w:rsidR="00AF35BE" w:rsidRDefault="004F3F6B">
      <w:pPr>
        <w:ind w:left="709" w:right="429" w:firstLine="707"/>
        <w:jc w:val="both"/>
        <w:rPr>
          <w:sz w:val="20"/>
        </w:rPr>
      </w:pPr>
      <w:r>
        <w:rPr>
          <w:sz w:val="2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AF35BE" w:rsidRDefault="004F3F6B">
      <w:pPr>
        <w:ind w:left="709" w:right="420" w:firstLine="707"/>
        <w:jc w:val="both"/>
        <w:rPr>
          <w:sz w:val="20"/>
        </w:rPr>
      </w:pPr>
      <w:r>
        <w:rPr>
          <w:sz w:val="20"/>
        </w:rPr>
        <w:t>По истечении указанного срока наличие остаточного х</w:t>
      </w:r>
      <w:r>
        <w:rPr>
          <w:sz w:val="20"/>
        </w:rPr>
        <w:t xml:space="preserve">лора в воде определяют качественно - по запаху или с помощью </w:t>
      </w:r>
      <w:proofErr w:type="spellStart"/>
      <w:r>
        <w:rPr>
          <w:sz w:val="20"/>
        </w:rPr>
        <w:t>иодометрического</w:t>
      </w:r>
      <w:proofErr w:type="spellEnd"/>
      <w:r>
        <w:rPr>
          <w:sz w:val="20"/>
        </w:rPr>
        <w:t xml:space="preserve"> метода. При отсутствии остаточного хлора в воду добавляют 0,25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line="228" w:lineRule="exact"/>
        <w:ind w:left="823" w:hanging="114"/>
        <w:rPr>
          <w:sz w:val="20"/>
        </w:rPr>
      </w:pPr>
      <w:r>
        <w:rPr>
          <w:sz w:val="20"/>
        </w:rPr>
        <w:t>0,3</w:t>
      </w:r>
      <w:r>
        <w:rPr>
          <w:spacing w:val="-6"/>
          <w:sz w:val="20"/>
        </w:rPr>
        <w:t xml:space="preserve"> </w:t>
      </w:r>
      <w:r>
        <w:rPr>
          <w:sz w:val="20"/>
        </w:rPr>
        <w:t>первоначального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дезинфицирующего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препарата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выдерживают</w:t>
      </w:r>
      <w:r>
        <w:rPr>
          <w:spacing w:val="-7"/>
          <w:sz w:val="20"/>
        </w:rPr>
        <w:t xml:space="preserve"> </w:t>
      </w:r>
      <w:r>
        <w:rPr>
          <w:sz w:val="20"/>
        </w:rPr>
        <w:t>еще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часа.</w:t>
      </w:r>
    </w:p>
    <w:p w:rsidR="00AF35BE" w:rsidRDefault="004F3F6B">
      <w:pPr>
        <w:ind w:left="709" w:right="428" w:firstLine="707"/>
        <w:jc w:val="both"/>
        <w:rPr>
          <w:sz w:val="20"/>
        </w:rPr>
      </w:pPr>
      <w:r>
        <w:rPr>
          <w:sz w:val="2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AF35BE" w:rsidRDefault="004F3F6B">
      <w:pPr>
        <w:ind w:left="709" w:right="431" w:firstLine="707"/>
        <w:jc w:val="both"/>
        <w:rPr>
          <w:sz w:val="20"/>
        </w:rPr>
      </w:pP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эффективностью дезинфекции колодца проводится лабораторно. И только после этого воду мо</w:t>
      </w:r>
      <w:r>
        <w:rPr>
          <w:sz w:val="20"/>
        </w:rPr>
        <w:t>жно использовать для питьевых и хозяйственно - бытовых целей.</w:t>
      </w:r>
    </w:p>
    <w:p w:rsidR="00AF35BE" w:rsidRDefault="004F3F6B">
      <w:pPr>
        <w:ind w:left="709" w:right="427" w:firstLine="707"/>
        <w:jc w:val="both"/>
        <w:rPr>
          <w:sz w:val="20"/>
        </w:rPr>
      </w:pPr>
      <w:r>
        <w:rPr>
          <w:sz w:val="2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</w:t>
      </w:r>
      <w:r>
        <w:rPr>
          <w:sz w:val="20"/>
        </w:rPr>
        <w:t>и к применению и направленными на уничтожение бактериального и вирусного загрязнения.</w:t>
      </w:r>
    </w:p>
    <w:p w:rsidR="00AF35BE" w:rsidRDefault="004F3F6B">
      <w:pPr>
        <w:ind w:left="709" w:right="429" w:firstLine="707"/>
        <w:jc w:val="both"/>
        <w:rPr>
          <w:sz w:val="20"/>
        </w:rPr>
      </w:pPr>
      <w:r>
        <w:rPr>
          <w:sz w:val="20"/>
        </w:rPr>
        <w:t>Обеззараживание воды в колодце проводится после дезинфекции самого колодца с помощью 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приемов и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методов, но чаще всего с помощью дозирующего патрона, заполненног</w:t>
      </w:r>
      <w:r>
        <w:rPr>
          <w:sz w:val="20"/>
        </w:rPr>
        <w:t xml:space="preserve">о, как правило, хлорсодержащими препаратами. </w:t>
      </w:r>
      <w:proofErr w:type="gramStart"/>
      <w:r>
        <w:rPr>
          <w:sz w:val="20"/>
        </w:rPr>
        <w:t>Патрон</w:t>
      </w:r>
      <w:proofErr w:type="gramEnd"/>
      <w:r>
        <w:rPr>
          <w:sz w:val="20"/>
        </w:rPr>
        <w:t xml:space="preserve">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</w:t>
      </w:r>
      <w:r>
        <w:rPr>
          <w:sz w:val="20"/>
        </w:rPr>
        <w:t>на дно помещается груз (камни).</w:t>
      </w:r>
    </w:p>
    <w:p w:rsidR="00AF35BE" w:rsidRDefault="004F3F6B">
      <w:pPr>
        <w:ind w:left="709" w:right="425" w:firstLine="707"/>
        <w:jc w:val="both"/>
        <w:rPr>
          <w:sz w:val="20"/>
        </w:rPr>
      </w:pPr>
      <w:proofErr w:type="gramStart"/>
      <w:r>
        <w:rPr>
          <w:sz w:val="2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</w:t>
      </w:r>
      <w:r>
        <w:rPr>
          <w:sz w:val="20"/>
        </w:rPr>
        <w:t>жают в воду колодца на</w:t>
      </w:r>
      <w:r>
        <w:rPr>
          <w:spacing w:val="12"/>
          <w:sz w:val="20"/>
        </w:rPr>
        <w:t xml:space="preserve"> </w:t>
      </w:r>
      <w:r>
        <w:rPr>
          <w:sz w:val="20"/>
        </w:rPr>
        <w:t>расстояние от 20 до 50 см от дна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зависимости от высоты водяного столба, а свободный конец веревки (шпагата) закрепляют на оголовке </w:t>
      </w:r>
      <w:r>
        <w:rPr>
          <w:spacing w:val="-2"/>
          <w:sz w:val="20"/>
        </w:rPr>
        <w:t>шахты.</w:t>
      </w:r>
      <w:proofErr w:type="gramEnd"/>
    </w:p>
    <w:p w:rsidR="00AF35BE" w:rsidRDefault="004F3F6B">
      <w:pPr>
        <w:ind w:left="709" w:right="427" w:firstLine="707"/>
        <w:jc w:val="both"/>
        <w:rPr>
          <w:sz w:val="20"/>
        </w:rPr>
      </w:pPr>
      <w:r>
        <w:rPr>
          <w:sz w:val="20"/>
        </w:rPr>
        <w:t>При уменьшении величины остаточного хлора или его исчезновения (примерно через 30 суток) патр</w:t>
      </w:r>
      <w:r>
        <w:rPr>
          <w:sz w:val="20"/>
        </w:rPr>
        <w:t>он извлекают из колодца, освобождают от содержимого, промывают и вновь заполняют дезинфицирующим препаратом.</w:t>
      </w:r>
    </w:p>
    <w:p w:rsidR="00AF35BE" w:rsidRDefault="004F3F6B">
      <w:pPr>
        <w:ind w:left="709" w:right="421" w:firstLine="707"/>
        <w:jc w:val="both"/>
        <w:rPr>
          <w:sz w:val="20"/>
        </w:rPr>
      </w:pPr>
      <w:r>
        <w:rPr>
          <w:sz w:val="20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</w:t>
      </w:r>
      <w:r>
        <w:rPr>
          <w:sz w:val="20"/>
        </w:rPr>
        <w:t>ть решение о ликвидации водозаборного устройства.</w:t>
      </w:r>
    </w:p>
    <w:p w:rsidR="00AF35BE" w:rsidRDefault="00AF35BE">
      <w:pPr>
        <w:jc w:val="both"/>
        <w:rPr>
          <w:sz w:val="20"/>
        </w:rPr>
        <w:sectPr w:rsidR="00AF35BE">
          <w:pgSz w:w="11900" w:h="16840"/>
          <w:pgMar w:top="1760" w:right="425" w:bottom="480" w:left="992" w:header="0" w:footer="288" w:gutter="0"/>
          <w:cols w:space="720"/>
        </w:sectPr>
      </w:pPr>
    </w:p>
    <w:p w:rsidR="00AF35BE" w:rsidRDefault="00AF35BE">
      <w:pPr>
        <w:pStyle w:val="a3"/>
        <w:rPr>
          <w:sz w:val="20"/>
        </w:rPr>
      </w:pPr>
    </w:p>
    <w:p w:rsidR="00AF35BE" w:rsidRDefault="00AF35BE">
      <w:pPr>
        <w:pStyle w:val="a3"/>
        <w:rPr>
          <w:sz w:val="20"/>
        </w:rPr>
      </w:pPr>
    </w:p>
    <w:p w:rsidR="00AF35BE" w:rsidRDefault="00AF35BE">
      <w:pPr>
        <w:pStyle w:val="a3"/>
        <w:spacing w:before="123"/>
        <w:rPr>
          <w:sz w:val="20"/>
        </w:rPr>
      </w:pPr>
    </w:p>
    <w:p w:rsidR="00AF35BE" w:rsidRDefault="004F3F6B">
      <w:pPr>
        <w:ind w:left="284"/>
        <w:jc w:val="center"/>
        <w:rPr>
          <w:b/>
          <w:sz w:val="20"/>
        </w:rPr>
      </w:pPr>
      <w:bookmarkStart w:id="4" w:name="7"/>
      <w:bookmarkEnd w:id="4"/>
      <w:r>
        <w:rPr>
          <w:b/>
          <w:spacing w:val="-2"/>
          <w:sz w:val="20"/>
        </w:rPr>
        <w:t>Памятка</w:t>
      </w:r>
    </w:p>
    <w:p w:rsidR="00AF35BE" w:rsidRDefault="004F3F6B">
      <w:pPr>
        <w:spacing w:line="228" w:lineRule="exact"/>
        <w:ind w:left="281"/>
        <w:jc w:val="center"/>
        <w:rPr>
          <w:b/>
          <w:sz w:val="20"/>
        </w:rPr>
      </w:pPr>
      <w:r>
        <w:rPr>
          <w:b/>
          <w:spacing w:val="-2"/>
          <w:sz w:val="20"/>
        </w:rPr>
        <w:t>ПРОВЕДЕНИЕ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ДЕЗИНФЕКЦИИ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ПОМЕЩЕНИЙ</w:t>
      </w:r>
    </w:p>
    <w:p w:rsidR="00AF35BE" w:rsidRDefault="004F3F6B">
      <w:pPr>
        <w:spacing w:line="228" w:lineRule="exact"/>
        <w:ind w:left="709"/>
        <w:rPr>
          <w:sz w:val="20"/>
        </w:rPr>
      </w:pPr>
      <w:r>
        <w:rPr>
          <w:sz w:val="20"/>
        </w:rPr>
        <w:t>(обработка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поводится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жильцами)</w:t>
      </w:r>
    </w:p>
    <w:p w:rsidR="00AF35BE" w:rsidRDefault="004F3F6B">
      <w:pPr>
        <w:spacing w:before="5" w:line="227" w:lineRule="exact"/>
        <w:ind w:left="709"/>
        <w:rPr>
          <w:b/>
          <w:sz w:val="20"/>
        </w:rPr>
      </w:pPr>
      <w:r>
        <w:rPr>
          <w:b/>
          <w:sz w:val="20"/>
        </w:rPr>
        <w:t>Объекты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обеззараживания: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line="227" w:lineRule="exact"/>
        <w:ind w:left="823" w:hanging="114"/>
        <w:jc w:val="left"/>
        <w:rPr>
          <w:sz w:val="20"/>
        </w:rPr>
      </w:pPr>
      <w:r>
        <w:rPr>
          <w:sz w:val="20"/>
        </w:rPr>
        <w:t>поверхности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8"/>
          <w:sz w:val="20"/>
        </w:rPr>
        <w:t xml:space="preserve"> </w:t>
      </w:r>
      <w:r>
        <w:rPr>
          <w:sz w:val="20"/>
        </w:rPr>
        <w:t>(пол,</w:t>
      </w:r>
      <w:r>
        <w:rPr>
          <w:spacing w:val="-8"/>
          <w:sz w:val="20"/>
        </w:rPr>
        <w:t xml:space="preserve"> </w:t>
      </w:r>
      <w:r>
        <w:rPr>
          <w:sz w:val="20"/>
        </w:rPr>
        <w:t>стены,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двери);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before="1"/>
        <w:ind w:left="823" w:hanging="114"/>
        <w:jc w:val="left"/>
        <w:rPr>
          <w:sz w:val="20"/>
        </w:rPr>
      </w:pPr>
      <w:r>
        <w:rPr>
          <w:spacing w:val="-2"/>
          <w:sz w:val="20"/>
        </w:rPr>
        <w:t>посуда;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ind w:left="823" w:hanging="114"/>
        <w:jc w:val="left"/>
        <w:rPr>
          <w:sz w:val="20"/>
        </w:rPr>
      </w:pPr>
      <w:r>
        <w:rPr>
          <w:spacing w:val="-2"/>
          <w:sz w:val="20"/>
        </w:rPr>
        <w:t>белье;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ind w:left="823" w:hanging="114"/>
        <w:jc w:val="left"/>
        <w:rPr>
          <w:sz w:val="20"/>
        </w:rPr>
      </w:pPr>
      <w:r>
        <w:rPr>
          <w:spacing w:val="-2"/>
          <w:sz w:val="20"/>
        </w:rPr>
        <w:t>игрушки;</w:t>
      </w:r>
    </w:p>
    <w:p w:rsidR="00AF35BE" w:rsidRDefault="004F3F6B">
      <w:pPr>
        <w:spacing w:before="5" w:line="228" w:lineRule="exact"/>
        <w:ind w:left="1416"/>
        <w:rPr>
          <w:b/>
          <w:sz w:val="20"/>
        </w:rPr>
      </w:pPr>
      <w:r>
        <w:rPr>
          <w:b/>
          <w:sz w:val="20"/>
        </w:rPr>
        <w:t>Способы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обеззараживания: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line="227" w:lineRule="exact"/>
        <w:ind w:left="823" w:hanging="114"/>
        <w:jc w:val="left"/>
        <w:rPr>
          <w:sz w:val="20"/>
        </w:rPr>
      </w:pPr>
      <w:r>
        <w:rPr>
          <w:sz w:val="20"/>
        </w:rPr>
        <w:t>поверхности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8"/>
          <w:sz w:val="20"/>
        </w:rPr>
        <w:t xml:space="preserve"> </w:t>
      </w:r>
      <w:r>
        <w:rPr>
          <w:sz w:val="20"/>
        </w:rPr>
        <w:t>(пол,</w:t>
      </w:r>
      <w:r>
        <w:rPr>
          <w:spacing w:val="-8"/>
          <w:sz w:val="20"/>
        </w:rPr>
        <w:t xml:space="preserve"> </w:t>
      </w:r>
      <w:r>
        <w:rPr>
          <w:sz w:val="20"/>
        </w:rPr>
        <w:t>стены,</w:t>
      </w:r>
      <w:r>
        <w:rPr>
          <w:spacing w:val="-6"/>
          <w:sz w:val="20"/>
        </w:rPr>
        <w:t xml:space="preserve"> </w:t>
      </w:r>
      <w:r>
        <w:rPr>
          <w:sz w:val="20"/>
        </w:rPr>
        <w:t>мебель)</w:t>
      </w:r>
      <w:r>
        <w:rPr>
          <w:spacing w:val="-6"/>
          <w:sz w:val="20"/>
        </w:rPr>
        <w:t xml:space="preserve"> </w:t>
      </w:r>
      <w:r>
        <w:rPr>
          <w:sz w:val="20"/>
        </w:rPr>
        <w:t>протирают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орошают;</w:t>
      </w:r>
    </w:p>
    <w:p w:rsidR="00AF35BE" w:rsidRDefault="004F3F6B">
      <w:pPr>
        <w:pStyle w:val="a4"/>
        <w:numPr>
          <w:ilvl w:val="0"/>
          <w:numId w:val="11"/>
        </w:numPr>
        <w:tabs>
          <w:tab w:val="left" w:pos="823"/>
        </w:tabs>
        <w:spacing w:line="229" w:lineRule="exact"/>
        <w:ind w:left="823" w:hanging="114"/>
        <w:jc w:val="left"/>
        <w:rPr>
          <w:sz w:val="20"/>
        </w:rPr>
      </w:pPr>
      <w:r>
        <w:rPr>
          <w:sz w:val="20"/>
        </w:rPr>
        <w:t>посуда,</w:t>
      </w:r>
      <w:r>
        <w:rPr>
          <w:spacing w:val="-8"/>
          <w:sz w:val="20"/>
        </w:rPr>
        <w:t xml:space="preserve"> </w:t>
      </w:r>
      <w:r>
        <w:rPr>
          <w:sz w:val="20"/>
        </w:rPr>
        <w:t>белье,</w:t>
      </w:r>
      <w:r>
        <w:rPr>
          <w:spacing w:val="-8"/>
          <w:sz w:val="20"/>
        </w:rPr>
        <w:t xml:space="preserve"> </w:t>
      </w:r>
      <w:r>
        <w:rPr>
          <w:sz w:val="20"/>
        </w:rPr>
        <w:t>игрушки</w:t>
      </w:r>
      <w:r>
        <w:rPr>
          <w:spacing w:val="-9"/>
          <w:sz w:val="20"/>
        </w:rPr>
        <w:t xml:space="preserve"> </w:t>
      </w:r>
      <w:r>
        <w:rPr>
          <w:sz w:val="20"/>
        </w:rPr>
        <w:t>замачиваются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дезинфекционном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растворе.</w:t>
      </w:r>
    </w:p>
    <w:p w:rsidR="00AF35BE" w:rsidRDefault="004F3F6B">
      <w:pPr>
        <w:spacing w:before="1"/>
        <w:ind w:left="709" w:right="418" w:firstLine="707"/>
        <w:jc w:val="both"/>
        <w:rPr>
          <w:sz w:val="20"/>
        </w:rPr>
      </w:pPr>
      <w:r>
        <w:rPr>
          <w:sz w:val="20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>
        <w:rPr>
          <w:sz w:val="20"/>
        </w:rPr>
        <w:t>Дезхл</w:t>
      </w:r>
      <w:r>
        <w:rPr>
          <w:sz w:val="20"/>
        </w:rPr>
        <w:t>ор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Деохлор</w:t>
      </w:r>
      <w:proofErr w:type="spellEnd"/>
      <w:r>
        <w:rPr>
          <w:sz w:val="20"/>
        </w:rPr>
        <w:t xml:space="preserve"> и </w:t>
      </w:r>
      <w:proofErr w:type="spellStart"/>
      <w:proofErr w:type="gramStart"/>
      <w:r>
        <w:rPr>
          <w:sz w:val="20"/>
        </w:rPr>
        <w:t>др</w:t>
      </w:r>
      <w:proofErr w:type="spellEnd"/>
      <w:proofErr w:type="gramEnd"/>
      <w:r>
        <w:rPr>
          <w:sz w:val="20"/>
        </w:rPr>
        <w:t>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Готовим растворы по режиму на вирусные заболевания, в соответствии с инструкцией</w:t>
      </w:r>
      <w:r>
        <w:rPr>
          <w:sz w:val="20"/>
        </w:rPr>
        <w:t xml:space="preserve"> на дезинфицирующее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средство.</w:t>
      </w:r>
    </w:p>
    <w:p w:rsidR="00AF35BE" w:rsidRDefault="004F3F6B">
      <w:pPr>
        <w:ind w:left="709" w:right="423" w:firstLine="707"/>
        <w:jc w:val="both"/>
        <w:rPr>
          <w:sz w:val="20"/>
        </w:rPr>
      </w:pPr>
      <w:r>
        <w:rPr>
          <w:b/>
          <w:sz w:val="20"/>
        </w:rPr>
        <w:t xml:space="preserve">Пример 1: </w:t>
      </w:r>
      <w:r>
        <w:rPr>
          <w:sz w:val="20"/>
        </w:rPr>
        <w:t xml:space="preserve">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м.кв., при замачивании посуды </w:t>
      </w:r>
      <w:r>
        <w:rPr>
          <w:sz w:val="20"/>
        </w:rPr>
        <w:t>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кв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 xml:space="preserve"> (без площ</w:t>
      </w:r>
      <w:r>
        <w:rPr>
          <w:sz w:val="20"/>
        </w:rPr>
        <w:t>ади территории) потребуется 60 л рабочего раствора, то есть, 60 л воды и 1,8 кг хлорамина или 6 упаковок по</w:t>
      </w:r>
      <w:r>
        <w:rPr>
          <w:spacing w:val="40"/>
          <w:sz w:val="20"/>
        </w:rPr>
        <w:t xml:space="preserve"> </w:t>
      </w:r>
      <w:r>
        <w:rPr>
          <w:sz w:val="20"/>
        </w:rPr>
        <w:t>300 гр.</w:t>
      </w:r>
    </w:p>
    <w:p w:rsidR="00AF35BE" w:rsidRDefault="00AF35BE">
      <w:pPr>
        <w:pStyle w:val="a3"/>
        <w:rPr>
          <w:sz w:val="20"/>
        </w:rPr>
      </w:pPr>
    </w:p>
    <w:p w:rsidR="00AF35BE" w:rsidRDefault="00AF35BE">
      <w:pPr>
        <w:pStyle w:val="a3"/>
        <w:rPr>
          <w:sz w:val="20"/>
        </w:rPr>
      </w:pPr>
    </w:p>
    <w:p w:rsidR="00AF35BE" w:rsidRDefault="00AF35BE">
      <w:pPr>
        <w:pStyle w:val="a3"/>
        <w:spacing w:before="5"/>
        <w:rPr>
          <w:sz w:val="20"/>
        </w:rPr>
      </w:pPr>
    </w:p>
    <w:p w:rsidR="00AF35BE" w:rsidRDefault="004F3F6B">
      <w:pPr>
        <w:spacing w:line="229" w:lineRule="exact"/>
        <w:ind w:left="284"/>
        <w:jc w:val="center"/>
        <w:rPr>
          <w:b/>
          <w:sz w:val="20"/>
        </w:rPr>
      </w:pPr>
      <w:r>
        <w:rPr>
          <w:b/>
          <w:spacing w:val="-2"/>
          <w:sz w:val="20"/>
        </w:rPr>
        <w:t>Памятка</w:t>
      </w:r>
    </w:p>
    <w:p w:rsidR="00AF35BE" w:rsidRDefault="004F3F6B">
      <w:pPr>
        <w:spacing w:line="227" w:lineRule="exact"/>
        <w:ind w:left="277"/>
        <w:jc w:val="center"/>
        <w:rPr>
          <w:b/>
          <w:sz w:val="20"/>
        </w:rPr>
      </w:pPr>
      <w:r>
        <w:rPr>
          <w:b/>
          <w:sz w:val="20"/>
        </w:rPr>
        <w:t>ОБРАБОТКА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НАДВОРНЫХ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УБОРНЫХ,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ПОМОЙНЫХ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ЯМ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МУСОРНЫХ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ЯЩИКОВ</w:t>
      </w:r>
    </w:p>
    <w:p w:rsidR="00AF35BE" w:rsidRDefault="004F3F6B">
      <w:pPr>
        <w:ind w:left="709" w:right="423" w:firstLine="707"/>
        <w:jc w:val="both"/>
        <w:rPr>
          <w:sz w:val="20"/>
        </w:rPr>
      </w:pPr>
      <w:r>
        <w:rPr>
          <w:sz w:val="20"/>
        </w:rPr>
        <w:t xml:space="preserve">Наиболее простым и доступным методом обеззараживания выгребных ям является обработка с применением химических препаратов. Для </w:t>
      </w:r>
      <w:proofErr w:type="gramStart"/>
      <w:r>
        <w:rPr>
          <w:sz w:val="20"/>
        </w:rPr>
        <w:t>химической</w:t>
      </w:r>
      <w:proofErr w:type="gramEnd"/>
      <w:r>
        <w:rPr>
          <w:sz w:val="20"/>
        </w:rPr>
        <w:t xml:space="preserve"> обработки выгребных ям (туалетов) могут использоваться любые хлорсодержащие средства, как в сухом виде, так и в раствор</w:t>
      </w:r>
      <w:r>
        <w:rPr>
          <w:sz w:val="20"/>
        </w:rPr>
        <w:t>е.</w:t>
      </w:r>
    </w:p>
    <w:p w:rsidR="00AF35BE" w:rsidRDefault="004F3F6B">
      <w:pPr>
        <w:ind w:left="709" w:right="421" w:firstLine="707"/>
        <w:jc w:val="both"/>
        <w:rPr>
          <w:sz w:val="20"/>
        </w:rPr>
      </w:pPr>
      <w:r>
        <w:rPr>
          <w:sz w:val="20"/>
        </w:rPr>
        <w:t>Обработка проводится путем заливки любыми хлорсодержащими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дезинфекционными препаратами (хлорная известь, хлорамин, гипохлорит кальция нейтральный (НГК), </w:t>
      </w:r>
      <w:proofErr w:type="spellStart"/>
      <w:r>
        <w:rPr>
          <w:sz w:val="20"/>
        </w:rPr>
        <w:t>сульфохлорантин</w:t>
      </w:r>
      <w:proofErr w:type="spellEnd"/>
      <w:r>
        <w:rPr>
          <w:sz w:val="20"/>
        </w:rPr>
        <w:t xml:space="preserve">, ДП-2Т, </w:t>
      </w:r>
      <w:proofErr w:type="spellStart"/>
      <w:r>
        <w:rPr>
          <w:sz w:val="20"/>
        </w:rPr>
        <w:t>Дез-хлор</w:t>
      </w:r>
      <w:proofErr w:type="spellEnd"/>
      <w:r>
        <w:rPr>
          <w:sz w:val="20"/>
        </w:rPr>
        <w:t>, ДП Алтай и др.).</w:t>
      </w:r>
    </w:p>
    <w:p w:rsidR="00AF35BE" w:rsidRDefault="004F3F6B">
      <w:pPr>
        <w:ind w:left="709" w:right="429" w:firstLine="707"/>
        <w:jc w:val="both"/>
        <w:rPr>
          <w:sz w:val="20"/>
        </w:rPr>
      </w:pPr>
      <w:r>
        <w:rPr>
          <w:sz w:val="20"/>
        </w:rPr>
        <w:t>Приготовление дезинфекционного раствора проводитс</w:t>
      </w:r>
      <w:r>
        <w:rPr>
          <w:sz w:val="20"/>
        </w:rPr>
        <w:t>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AF35BE" w:rsidRDefault="004F3F6B">
      <w:pPr>
        <w:ind w:left="709" w:right="419" w:firstLine="707"/>
        <w:jc w:val="both"/>
        <w:rPr>
          <w:sz w:val="20"/>
        </w:rPr>
      </w:pPr>
      <w:r>
        <w:rPr>
          <w:b/>
          <w:sz w:val="20"/>
        </w:rPr>
        <w:t xml:space="preserve">Пример: </w:t>
      </w:r>
      <w:r>
        <w:rPr>
          <w:sz w:val="20"/>
        </w:rPr>
        <w:t>для приготовления 5% рабочего раствора хлорамина необходимо взять 500г хлорамина и развести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10л</w:t>
      </w:r>
      <w:r>
        <w:rPr>
          <w:spacing w:val="-4"/>
          <w:sz w:val="20"/>
        </w:rPr>
        <w:t xml:space="preserve"> </w:t>
      </w:r>
      <w:r>
        <w:rPr>
          <w:sz w:val="20"/>
        </w:rPr>
        <w:t>вод</w:t>
      </w:r>
      <w:r>
        <w:rPr>
          <w:sz w:val="20"/>
        </w:rPr>
        <w:t>ы.</w:t>
      </w:r>
      <w:r>
        <w:rPr>
          <w:spacing w:val="-3"/>
          <w:sz w:val="20"/>
        </w:rPr>
        <w:t xml:space="preserve"> </w:t>
      </w:r>
      <w:r>
        <w:rPr>
          <w:sz w:val="20"/>
        </w:rPr>
        <w:t>Залить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содержимое</w:t>
      </w:r>
      <w:r>
        <w:rPr>
          <w:spacing w:val="-3"/>
          <w:sz w:val="20"/>
        </w:rPr>
        <w:t xml:space="preserve"> </w:t>
      </w:r>
      <w:r>
        <w:rPr>
          <w:sz w:val="20"/>
        </w:rPr>
        <w:t>выгребной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ямы</w:t>
      </w:r>
      <w:r>
        <w:rPr>
          <w:spacing w:val="-1"/>
          <w:sz w:val="20"/>
        </w:rPr>
        <w:t xml:space="preserve"> </w:t>
      </w:r>
      <w:r>
        <w:rPr>
          <w:sz w:val="20"/>
        </w:rPr>
        <w:t>(туалета)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 кв.</w:t>
      </w:r>
      <w:r>
        <w:rPr>
          <w:spacing w:val="-3"/>
          <w:sz w:val="20"/>
        </w:rPr>
        <w:t xml:space="preserve"> </w:t>
      </w:r>
      <w:r>
        <w:rPr>
          <w:sz w:val="20"/>
        </w:rPr>
        <w:t>м нечистот.</w:t>
      </w:r>
      <w:r>
        <w:rPr>
          <w:spacing w:val="-3"/>
          <w:sz w:val="20"/>
        </w:rPr>
        <w:t xml:space="preserve"> </w:t>
      </w:r>
      <w:r>
        <w:rPr>
          <w:sz w:val="20"/>
        </w:rPr>
        <w:t>То</w:t>
      </w:r>
      <w:r>
        <w:rPr>
          <w:spacing w:val="-2"/>
          <w:sz w:val="20"/>
        </w:rPr>
        <w:t xml:space="preserve"> </w:t>
      </w:r>
      <w:r>
        <w:rPr>
          <w:sz w:val="20"/>
        </w:rPr>
        <w:t>есть, если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-2"/>
          <w:sz w:val="20"/>
        </w:rPr>
        <w:t xml:space="preserve"> </w:t>
      </w:r>
      <w:r>
        <w:rPr>
          <w:sz w:val="20"/>
        </w:rPr>
        <w:t>выгребной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ямы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кв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одну</w:t>
      </w:r>
      <w:r>
        <w:rPr>
          <w:spacing w:val="-4"/>
          <w:sz w:val="20"/>
        </w:rPr>
        <w:t xml:space="preserve"> </w:t>
      </w:r>
      <w:r>
        <w:rPr>
          <w:sz w:val="20"/>
        </w:rPr>
        <w:t>выгребную</w:t>
      </w:r>
      <w:r>
        <w:rPr>
          <w:spacing w:val="-2"/>
          <w:sz w:val="20"/>
        </w:rPr>
        <w:t xml:space="preserve"> </w:t>
      </w:r>
      <w:r>
        <w:rPr>
          <w:sz w:val="20"/>
        </w:rPr>
        <w:t>яму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л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раствора при растворении в нем 500 г хлорамина.</w:t>
      </w:r>
    </w:p>
    <w:p w:rsidR="00AF35BE" w:rsidRDefault="004F3F6B">
      <w:pPr>
        <w:ind w:left="709" w:right="421" w:firstLine="707"/>
        <w:jc w:val="both"/>
        <w:rPr>
          <w:sz w:val="20"/>
        </w:rPr>
      </w:pPr>
      <w:r>
        <w:rPr>
          <w:b/>
          <w:sz w:val="20"/>
        </w:rPr>
        <w:t xml:space="preserve">При применении сухих порошкообразных хлорсодержащих препаратов </w:t>
      </w:r>
      <w:r>
        <w:rPr>
          <w:sz w:val="20"/>
        </w:rPr>
        <w:t>засыпать нечистоты из расчета 200г препарата на 1 кг нечистот. То есть, на 1 (одну) надворную установку использовать примерно</w:t>
      </w:r>
      <w:r>
        <w:rPr>
          <w:spacing w:val="40"/>
          <w:sz w:val="20"/>
        </w:rPr>
        <w:t xml:space="preserve"> </w:t>
      </w:r>
      <w:r>
        <w:rPr>
          <w:sz w:val="20"/>
        </w:rPr>
        <w:t>1-2 кг. Также можно обработать 10% раствором хлорной извести или из</w:t>
      </w:r>
      <w:r>
        <w:rPr>
          <w:sz w:val="20"/>
        </w:rPr>
        <w:t>вести белильной термостойкой, 5% раствором НГК или 7% раствором ГКТ. Норма расхода - 500 мл/м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, время воздействия 1 ч.</w:t>
      </w:r>
    </w:p>
    <w:p w:rsidR="00AF35BE" w:rsidRDefault="00AF35BE">
      <w:pPr>
        <w:jc w:val="both"/>
        <w:rPr>
          <w:sz w:val="20"/>
        </w:rPr>
        <w:sectPr w:rsidR="00AF35BE">
          <w:pgSz w:w="11900" w:h="16840"/>
          <w:pgMar w:top="1940" w:right="425" w:bottom="480" w:left="992" w:header="0" w:footer="288" w:gutter="0"/>
          <w:cols w:space="720"/>
        </w:sectPr>
      </w:pPr>
    </w:p>
    <w:p w:rsidR="00AF35BE" w:rsidRDefault="00AF35BE">
      <w:pPr>
        <w:pStyle w:val="a3"/>
        <w:spacing w:before="4"/>
        <w:rPr>
          <w:sz w:val="17"/>
        </w:rPr>
      </w:pPr>
      <w:bookmarkStart w:id="5" w:name="8"/>
      <w:bookmarkEnd w:id="5"/>
    </w:p>
    <w:p w:rsidR="00AF35BE" w:rsidRDefault="00AF35BE">
      <w:pPr>
        <w:pStyle w:val="a3"/>
        <w:rPr>
          <w:sz w:val="17"/>
        </w:rPr>
        <w:sectPr w:rsidR="00AF35BE">
          <w:pgSz w:w="11900" w:h="16840"/>
          <w:pgMar w:top="1940" w:right="425" w:bottom="480" w:left="992" w:header="0" w:footer="288" w:gutter="0"/>
          <w:cols w:space="720"/>
        </w:sectPr>
      </w:pPr>
    </w:p>
    <w:p w:rsidR="00AF35BE" w:rsidRDefault="004F3F6B">
      <w:pPr>
        <w:spacing w:before="96"/>
        <w:ind w:left="140"/>
        <w:rPr>
          <w:rFonts w:ascii="Tahoma" w:hAnsi="Tahoma"/>
          <w:sz w:val="16"/>
        </w:rPr>
      </w:pPr>
      <w:bookmarkStart w:id="6" w:name="9"/>
      <w:bookmarkEnd w:id="6"/>
      <w:r>
        <w:rPr>
          <w:rFonts w:ascii="Tahoma" w:hAnsi="Tahoma"/>
          <w:sz w:val="16"/>
        </w:rPr>
        <w:lastRenderedPageBreak/>
        <w:t>"МР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3.1/2.1.0251-21.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Профилактика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инфекционных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болезней.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2.1. Коммунальная гигиена. Рекомендаци</w:t>
      </w:r>
      <w:r>
        <w:rPr>
          <w:rFonts w:ascii="Tahoma" w:hAnsi="Tahoma"/>
          <w:sz w:val="16"/>
        </w:rPr>
        <w:t xml:space="preserve">и для организации </w:t>
      </w:r>
      <w:proofErr w:type="spellStart"/>
      <w:r>
        <w:rPr>
          <w:rFonts w:ascii="Tahoma" w:hAnsi="Tahoma"/>
          <w:sz w:val="16"/>
        </w:rPr>
        <w:t>ра</w:t>
      </w:r>
      <w:proofErr w:type="spellEnd"/>
      <w:r>
        <w:rPr>
          <w:rFonts w:ascii="Tahoma" w:hAnsi="Tahoma"/>
          <w:sz w:val="16"/>
        </w:rPr>
        <w:t>...</w:t>
      </w:r>
    </w:p>
    <w:p w:rsidR="00AF35BE" w:rsidRDefault="004F3F6B">
      <w:pPr>
        <w:spacing w:before="88" w:line="216" w:lineRule="exact"/>
        <w:ind w:right="136"/>
        <w:jc w:val="right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lastRenderedPageBreak/>
        <w:t>Документ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4"/>
          <w:sz w:val="18"/>
        </w:rPr>
        <w:t xml:space="preserve"> </w:t>
      </w:r>
      <w:hyperlink r:id="rId8">
        <w:proofErr w:type="spellStart"/>
        <w:r>
          <w:rPr>
            <w:rFonts w:ascii="Tahoma" w:hAnsi="Tahoma"/>
            <w:color w:val="0000FF"/>
            <w:spacing w:val="-2"/>
            <w:sz w:val="18"/>
          </w:rPr>
          <w:t>КонсультантПлюс</w:t>
        </w:r>
        <w:proofErr w:type="spellEnd"/>
      </w:hyperlink>
    </w:p>
    <w:p w:rsidR="00AF35BE" w:rsidRDefault="004F3F6B">
      <w:pPr>
        <w:spacing w:line="192" w:lineRule="exact"/>
        <w:ind w:right="136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02.03.2022</w:t>
      </w:r>
    </w:p>
    <w:p w:rsidR="00AF35BE" w:rsidRDefault="00AF35BE">
      <w:pPr>
        <w:spacing w:line="192" w:lineRule="exact"/>
        <w:jc w:val="right"/>
        <w:rPr>
          <w:rFonts w:ascii="Tahoma" w:hAnsi="Tahoma"/>
          <w:sz w:val="16"/>
        </w:rPr>
        <w:sectPr w:rsidR="00AF35BE">
          <w:pgSz w:w="11900" w:h="16840"/>
          <w:pgMar w:top="560" w:right="425" w:bottom="480" w:left="992" w:header="0" w:footer="288" w:gutter="0"/>
          <w:cols w:num="2" w:space="720" w:equalWidth="0">
            <w:col w:w="5400" w:space="1277"/>
            <w:col w:w="3806"/>
          </w:cols>
        </w:sectPr>
      </w:pPr>
    </w:p>
    <w:p w:rsidR="00AF35BE" w:rsidRDefault="00AF35BE">
      <w:pPr>
        <w:pStyle w:val="a3"/>
        <w:rPr>
          <w:rFonts w:ascii="Tahoma"/>
          <w:sz w:val="20"/>
        </w:rPr>
      </w:pPr>
    </w:p>
    <w:p w:rsidR="00AF35BE" w:rsidRDefault="00AF35BE">
      <w:pPr>
        <w:pStyle w:val="a3"/>
        <w:spacing w:before="170"/>
        <w:rPr>
          <w:rFonts w:ascii="Tahoma"/>
          <w:sz w:val="20"/>
        </w:rPr>
      </w:pPr>
    </w:p>
    <w:p w:rsidR="00AF35BE" w:rsidRDefault="00AF35BE">
      <w:pPr>
        <w:pStyle w:val="a3"/>
        <w:spacing w:line="28" w:lineRule="exact"/>
        <w:ind w:left="112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docshapegroup9" o:spid="_x0000_s1038" style="width:513.4pt;height:1.45pt;mso-position-horizontal-relative:char;mso-position-vertical-relative:line" coordsize="10268,29">
            <v:rect id="docshape10" o:spid="_x0000_s1039" style="position:absolute;left:-1;top:8;width:10262;height:29" fillcolor="black" stroked="f"/>
            <w10:wrap type="none"/>
            <w10:anchorlock/>
          </v:group>
        </w:pict>
      </w:r>
    </w:p>
    <w:p w:rsidR="00AF35BE" w:rsidRDefault="00AF35BE">
      <w:pPr>
        <w:pStyle w:val="a3"/>
        <w:spacing w:before="225"/>
        <w:rPr>
          <w:rFonts w:ascii="Tahoma"/>
          <w:sz w:val="20"/>
        </w:rPr>
      </w:pPr>
    </w:p>
    <w:p w:rsidR="00AF35BE" w:rsidRDefault="004F3F6B">
      <w:pPr>
        <w:ind w:left="1327" w:right="132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ГОСУДАРСТВЕННОЕ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САНИТАРНО-ЭПИДЕМИОЛОГИЧЕСКОЕ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НОРМИРОВАНИЕ РОССИЙСКОЙ ФЕДЕРАЦИИ</w:t>
      </w:r>
    </w:p>
    <w:p w:rsidR="00AF35BE" w:rsidRDefault="00AF35BE">
      <w:pPr>
        <w:pStyle w:val="a3"/>
        <w:spacing w:before="4"/>
        <w:rPr>
          <w:rFonts w:ascii="Arial"/>
          <w:b/>
          <w:sz w:val="20"/>
        </w:rPr>
      </w:pPr>
    </w:p>
    <w:p w:rsidR="00AF35BE" w:rsidRDefault="004F3F6B">
      <w:pPr>
        <w:spacing w:line="244" w:lineRule="auto"/>
        <w:ind w:left="6956" w:right="139" w:firstLine="2329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Утверждаю Руководитель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Федеральной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службы </w:t>
      </w:r>
      <w:r>
        <w:rPr>
          <w:rFonts w:ascii="Microsoft Sans Serif" w:hAnsi="Microsoft Sans Serif"/>
          <w:sz w:val="20"/>
        </w:rPr>
        <w:t>по надзору в сфере защиты прав</w:t>
      </w:r>
    </w:p>
    <w:p w:rsidR="00AF35BE" w:rsidRDefault="004F3F6B">
      <w:pPr>
        <w:spacing w:line="225" w:lineRule="exact"/>
        <w:ind w:right="142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потребителей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благополучия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человека,</w:t>
      </w:r>
    </w:p>
    <w:p w:rsidR="00AF35BE" w:rsidRDefault="004F3F6B">
      <w:pPr>
        <w:spacing w:before="4"/>
        <w:ind w:right="139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Главный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государственный</w:t>
      </w:r>
    </w:p>
    <w:p w:rsidR="00AF35BE" w:rsidRDefault="004F3F6B">
      <w:pPr>
        <w:spacing w:before="1" w:line="244" w:lineRule="auto"/>
        <w:ind w:left="8158" w:right="139" w:firstLine="585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сани</w:t>
      </w:r>
      <w:r>
        <w:rPr>
          <w:rFonts w:ascii="Microsoft Sans Serif" w:hAnsi="Microsoft Sans Serif"/>
          <w:sz w:val="20"/>
        </w:rPr>
        <w:t>тарный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врач </w:t>
      </w:r>
      <w:r>
        <w:rPr>
          <w:rFonts w:ascii="Microsoft Sans Serif" w:hAnsi="Microsoft Sans Serif"/>
          <w:spacing w:val="-2"/>
          <w:sz w:val="20"/>
        </w:rPr>
        <w:t>Российской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Федерации</w:t>
      </w:r>
    </w:p>
    <w:p w:rsidR="00AF35BE" w:rsidRDefault="004F3F6B">
      <w:pPr>
        <w:spacing w:line="225" w:lineRule="exact"/>
        <w:ind w:right="139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А.Ю.ПОПОВА</w:t>
      </w:r>
    </w:p>
    <w:p w:rsidR="00AF35BE" w:rsidRDefault="004F3F6B">
      <w:pPr>
        <w:spacing w:before="4"/>
        <w:ind w:right="139"/>
        <w:jc w:val="righ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июня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2021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pacing w:val="-5"/>
          <w:sz w:val="20"/>
        </w:rPr>
        <w:t>г.</w:t>
      </w:r>
    </w:p>
    <w:p w:rsidR="00AF35BE" w:rsidRDefault="00AF35BE">
      <w:pPr>
        <w:pStyle w:val="a3"/>
        <w:spacing w:before="3"/>
        <w:rPr>
          <w:rFonts w:ascii="Microsoft Sans Serif"/>
          <w:sz w:val="20"/>
        </w:rPr>
      </w:pPr>
    </w:p>
    <w:p w:rsidR="00AF35BE" w:rsidRDefault="004F3F6B">
      <w:pPr>
        <w:ind w:left="27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3.1.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ПРОФИЛАКТИКА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ИНФЕКЦИОННЫХ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БОЛЕЗНЕЙ</w:t>
      </w:r>
    </w:p>
    <w:p w:rsidR="00AF35BE" w:rsidRDefault="004F3F6B">
      <w:pPr>
        <w:spacing w:before="48" w:line="460" w:lineRule="exact"/>
        <w:ind w:left="4386" w:right="2043" w:hanging="7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2.1.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КОММУНАЛЬНАЯ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ГИГИЕНА </w:t>
      </w:r>
      <w:r>
        <w:rPr>
          <w:rFonts w:ascii="Arial" w:hAnsi="Arial"/>
          <w:b/>
          <w:spacing w:val="-2"/>
          <w:sz w:val="20"/>
        </w:rPr>
        <w:t>РЕКОМЕНДАЦИИ</w:t>
      </w:r>
    </w:p>
    <w:p w:rsidR="00AF35BE" w:rsidRDefault="004F3F6B">
      <w:pPr>
        <w:spacing w:line="180" w:lineRule="exact"/>
        <w:ind w:left="-1" w:right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РАБОТЫ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ПУНКТОВ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ВРЕМЕННОГО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РАЗМЕЩЕНИЯ</w:t>
      </w:r>
    </w:p>
    <w:p w:rsidR="00AF35BE" w:rsidRDefault="004F3F6B">
      <w:pPr>
        <w:ind w:left="1503" w:right="150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(ПВР)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ЭВАКУИРУЕМОГО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НАСЕЛЕНИЯ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УСЛОВИЯХ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ПРОДОЛЖАЮЩЕГОСЯ РАСПРОСТРАНЕНИЯ НОВОЙ КОРОНАВИРУСНОЙ ИНФЕКЦИИ (COVID-19)</w:t>
      </w:r>
    </w:p>
    <w:p w:rsidR="00AF35BE" w:rsidRDefault="00AF35BE">
      <w:pPr>
        <w:pStyle w:val="a3"/>
        <w:rPr>
          <w:rFonts w:ascii="Arial"/>
          <w:b/>
          <w:sz w:val="20"/>
        </w:rPr>
      </w:pPr>
    </w:p>
    <w:p w:rsidR="00AF35BE" w:rsidRDefault="004F3F6B">
      <w:pPr>
        <w:ind w:left="3410" w:right="34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 xml:space="preserve">МЕТОДИЧЕСКИЕ РЕКОМЕНДАЦИИ </w:t>
      </w:r>
      <w:r>
        <w:rPr>
          <w:rFonts w:ascii="Arial" w:hAnsi="Arial"/>
          <w:b/>
          <w:sz w:val="20"/>
        </w:rPr>
        <w:t>МР 3.1/2.1.0251-21</w:t>
      </w:r>
    </w:p>
    <w:p w:rsidR="00AF35BE" w:rsidRDefault="00AF35BE">
      <w:pPr>
        <w:pStyle w:val="a3"/>
        <w:spacing w:before="4"/>
        <w:rPr>
          <w:rFonts w:ascii="Arial"/>
          <w:b/>
          <w:sz w:val="20"/>
        </w:rPr>
      </w:pPr>
    </w:p>
    <w:p w:rsidR="00AF35BE" w:rsidRDefault="004F3F6B">
      <w:pPr>
        <w:pStyle w:val="a4"/>
        <w:numPr>
          <w:ilvl w:val="0"/>
          <w:numId w:val="9"/>
        </w:numPr>
        <w:tabs>
          <w:tab w:val="left" w:pos="900"/>
        </w:tabs>
        <w:spacing w:line="244" w:lineRule="auto"/>
        <w:ind w:right="141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Разработаны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Федеральной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службой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надзору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сфере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защиты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прав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потребителей и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благополучия человека, Управлением </w:t>
      </w:r>
      <w:proofErr w:type="spellStart"/>
      <w:r>
        <w:rPr>
          <w:rFonts w:ascii="Microsoft Sans Serif" w:hAnsi="Microsoft Sans Serif"/>
          <w:sz w:val="20"/>
        </w:rPr>
        <w:t>Роспотребнадзора</w:t>
      </w:r>
      <w:proofErr w:type="spellEnd"/>
      <w:r>
        <w:rPr>
          <w:rFonts w:ascii="Microsoft Sans Serif" w:hAnsi="Microsoft Sans Serif"/>
          <w:sz w:val="20"/>
        </w:rPr>
        <w:t xml:space="preserve"> по Аму</w:t>
      </w:r>
      <w:r>
        <w:rPr>
          <w:rFonts w:ascii="Microsoft Sans Serif" w:hAnsi="Microsoft Sans Serif"/>
          <w:sz w:val="20"/>
        </w:rPr>
        <w:t>рской области.</w:t>
      </w:r>
    </w:p>
    <w:p w:rsidR="00AF35BE" w:rsidRDefault="004F3F6B">
      <w:pPr>
        <w:pStyle w:val="a4"/>
        <w:numPr>
          <w:ilvl w:val="0"/>
          <w:numId w:val="9"/>
        </w:numPr>
        <w:tabs>
          <w:tab w:val="left" w:pos="900"/>
        </w:tabs>
        <w:spacing w:before="198" w:line="244" w:lineRule="auto"/>
        <w:ind w:right="139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Утверждены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Руководителем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Федеральной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службы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надзору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сфере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защиты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прав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потребителей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и благополучия человека, Главным государственным санитарным врачом Российской Федерации А.Ю. Поповой 30 июня 2021 г.</w:t>
      </w:r>
    </w:p>
    <w:p w:rsidR="00AF35BE" w:rsidRDefault="004F3F6B">
      <w:pPr>
        <w:pStyle w:val="a4"/>
        <w:numPr>
          <w:ilvl w:val="0"/>
          <w:numId w:val="9"/>
        </w:numPr>
        <w:tabs>
          <w:tab w:val="left" w:pos="900"/>
        </w:tabs>
        <w:spacing w:before="197"/>
        <w:ind w:left="900" w:hanging="22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Введены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впервые.</w:t>
      </w:r>
    </w:p>
    <w:p w:rsidR="00AF35BE" w:rsidRDefault="00AF35BE">
      <w:pPr>
        <w:pStyle w:val="a3"/>
        <w:spacing w:before="2"/>
        <w:rPr>
          <w:rFonts w:ascii="Microsoft Sans Serif"/>
          <w:sz w:val="20"/>
        </w:rPr>
      </w:pPr>
    </w:p>
    <w:p w:rsidR="00AF35BE" w:rsidRDefault="004F3F6B">
      <w:pPr>
        <w:pStyle w:val="a4"/>
        <w:numPr>
          <w:ilvl w:val="0"/>
          <w:numId w:val="6"/>
        </w:numPr>
        <w:tabs>
          <w:tab w:val="left" w:pos="4261"/>
        </w:tabs>
        <w:spacing w:before="1"/>
        <w:ind w:left="4261" w:hanging="16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Область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применения</w:t>
      </w:r>
    </w:p>
    <w:p w:rsidR="00AF35BE" w:rsidRDefault="00AF35BE">
      <w:pPr>
        <w:pStyle w:val="a3"/>
        <w:spacing w:before="6"/>
        <w:rPr>
          <w:rFonts w:ascii="Arial"/>
          <w:b/>
          <w:sz w:val="20"/>
        </w:rPr>
      </w:pPr>
    </w:p>
    <w:p w:rsidR="00AF35BE" w:rsidRDefault="004F3F6B">
      <w:pPr>
        <w:pStyle w:val="a4"/>
        <w:numPr>
          <w:ilvl w:val="1"/>
          <w:numId w:val="8"/>
        </w:numPr>
        <w:tabs>
          <w:tab w:val="left" w:pos="1101"/>
        </w:tabs>
        <w:spacing w:line="242" w:lineRule="auto"/>
        <w:ind w:right="137" w:firstLine="540"/>
        <w:jc w:val="both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>Настоящие методические рекомендации предназначены для органов исполнительной власти в субъектах Российской Федерации, специалистов органов и учреждений Федеральной службы по надзору в сфере защиты прав потребителей и благополучия человека, учреждений Мин</w:t>
      </w:r>
      <w:r>
        <w:rPr>
          <w:rFonts w:ascii="Microsoft Sans Serif" w:hAnsi="Microsoft Sans Serif"/>
          <w:sz w:val="20"/>
        </w:rPr>
        <w:t>истерства здравоохранения Российской Федерации и других организаций независимо от организационно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 xml:space="preserve">правовой формы </w:t>
      </w:r>
      <w:r>
        <w:rPr>
          <w:rFonts w:ascii="Microsoft Sans Serif" w:hAnsi="Microsoft Sans Serif"/>
          <w:spacing w:val="-2"/>
          <w:sz w:val="20"/>
        </w:rPr>
        <w:t>собственности.</w:t>
      </w:r>
      <w:proofErr w:type="gramEnd"/>
    </w:p>
    <w:p w:rsidR="00AF35BE" w:rsidRDefault="004F3F6B">
      <w:pPr>
        <w:pStyle w:val="a4"/>
        <w:numPr>
          <w:ilvl w:val="1"/>
          <w:numId w:val="8"/>
        </w:numPr>
        <w:tabs>
          <w:tab w:val="left" w:pos="1087"/>
        </w:tabs>
        <w:spacing w:before="201" w:line="244" w:lineRule="auto"/>
        <w:ind w:right="142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В целях оперативного реагирования с учетом складывающейся эпидемиологической </w:t>
      </w:r>
      <w:proofErr w:type="gramStart"/>
      <w:r>
        <w:rPr>
          <w:rFonts w:ascii="Microsoft Sans Serif" w:hAnsi="Microsoft Sans Serif"/>
          <w:sz w:val="20"/>
        </w:rPr>
        <w:t>обстановки особенности применения отдельных положени</w:t>
      </w:r>
      <w:r>
        <w:rPr>
          <w:rFonts w:ascii="Microsoft Sans Serif" w:hAnsi="Microsoft Sans Serif"/>
          <w:sz w:val="20"/>
        </w:rPr>
        <w:t>й настоящих методических рекомендаций</w:t>
      </w:r>
      <w:proofErr w:type="gramEnd"/>
      <w:r>
        <w:rPr>
          <w:rFonts w:ascii="Microsoft Sans Serif" w:hAnsi="Microsoft Sans Serif"/>
          <w:sz w:val="20"/>
        </w:rPr>
        <w:t xml:space="preserve"> могут уточняться </w:t>
      </w:r>
      <w:proofErr w:type="spellStart"/>
      <w:r>
        <w:rPr>
          <w:rFonts w:ascii="Microsoft Sans Serif" w:hAnsi="Microsoft Sans Serif"/>
          <w:sz w:val="20"/>
        </w:rPr>
        <w:t>Роспотребнадзором</w:t>
      </w:r>
      <w:proofErr w:type="spellEnd"/>
      <w:r>
        <w:rPr>
          <w:rFonts w:ascii="Microsoft Sans Serif" w:hAnsi="Microsoft Sans Serif"/>
          <w:sz w:val="20"/>
        </w:rPr>
        <w:t xml:space="preserve"> информационными письмами.</w:t>
      </w:r>
    </w:p>
    <w:p w:rsidR="00AF35BE" w:rsidRDefault="004F3F6B">
      <w:pPr>
        <w:pStyle w:val="a4"/>
        <w:numPr>
          <w:ilvl w:val="0"/>
          <w:numId w:val="6"/>
        </w:numPr>
        <w:tabs>
          <w:tab w:val="left" w:pos="4429"/>
        </w:tabs>
        <w:spacing w:before="221"/>
        <w:ind w:left="4429" w:hanging="22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Общие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положения</w:t>
      </w:r>
    </w:p>
    <w:p w:rsidR="00AF35BE" w:rsidRDefault="00AF35BE">
      <w:pPr>
        <w:pStyle w:val="a3"/>
        <w:spacing w:before="3"/>
        <w:rPr>
          <w:rFonts w:ascii="Arial"/>
          <w:b/>
          <w:sz w:val="20"/>
        </w:rPr>
      </w:pPr>
    </w:p>
    <w:p w:rsidR="00AF35BE" w:rsidRDefault="004F3F6B">
      <w:pPr>
        <w:pStyle w:val="a4"/>
        <w:numPr>
          <w:ilvl w:val="1"/>
          <w:numId w:val="7"/>
        </w:numPr>
        <w:tabs>
          <w:tab w:val="left" w:pos="1145"/>
        </w:tabs>
        <w:ind w:right="139" w:firstLine="540"/>
        <w:jc w:val="both"/>
        <w:rPr>
          <w:rFonts w:ascii="Arial MT" w:hAnsi="Arial MT"/>
          <w:sz w:val="20"/>
        </w:rPr>
      </w:pPr>
      <w:r>
        <w:rPr>
          <w:rFonts w:ascii="Microsoft Sans Serif" w:hAnsi="Microsoft Sans Serif"/>
          <w:sz w:val="20"/>
        </w:rPr>
        <w:t xml:space="preserve">При организации работы пунктов временного размещения (далее </w:t>
      </w:r>
      <w:r>
        <w:rPr>
          <w:rFonts w:ascii="Arial MT" w:hAnsi="Arial MT"/>
          <w:sz w:val="20"/>
        </w:rPr>
        <w:t xml:space="preserve">- </w:t>
      </w:r>
      <w:r>
        <w:rPr>
          <w:rFonts w:ascii="Microsoft Sans Serif" w:hAnsi="Microsoft Sans Serif"/>
          <w:sz w:val="20"/>
        </w:rPr>
        <w:t xml:space="preserve">ПВР) руководствуются методическими </w:t>
      </w:r>
      <w:hyperlink r:id="rId9">
        <w:r>
          <w:rPr>
            <w:rFonts w:ascii="Microsoft Sans Serif" w:hAnsi="Microsoft Sans Serif"/>
            <w:color w:val="0000FF"/>
            <w:sz w:val="20"/>
          </w:rPr>
          <w:t>рекомендациями</w:t>
        </w:r>
      </w:hyperlink>
      <w:r>
        <w:rPr>
          <w:rFonts w:ascii="Microsoft Sans Serif" w:hAnsi="Microsoft Sans Serif"/>
          <w:color w:val="0000FF"/>
          <w:sz w:val="20"/>
        </w:rPr>
        <w:t xml:space="preserve"> </w:t>
      </w:r>
      <w:r>
        <w:rPr>
          <w:rFonts w:ascii="Microsoft Sans Serif" w:hAnsi="Microsoft Sans Serif"/>
          <w:sz w:val="20"/>
        </w:rPr>
        <w:t>МР 1.1.0093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14 "Условия организации и функционирования пунктов временного раз</w:t>
      </w:r>
      <w:r>
        <w:rPr>
          <w:rFonts w:ascii="Microsoft Sans Serif" w:hAnsi="Microsoft Sans Serif"/>
          <w:sz w:val="20"/>
        </w:rPr>
        <w:t xml:space="preserve">мещения и пунктов долговременного пребывания людей, прибывающих из зон чрезвычайных ситуаций" (далее </w:t>
      </w:r>
      <w:r>
        <w:rPr>
          <w:rFonts w:ascii="Arial MT" w:hAnsi="Arial MT"/>
          <w:sz w:val="20"/>
        </w:rPr>
        <w:t xml:space="preserve">- </w:t>
      </w:r>
      <w:r>
        <w:rPr>
          <w:rFonts w:ascii="Microsoft Sans Serif" w:hAnsi="Microsoft Sans Serif"/>
          <w:sz w:val="20"/>
        </w:rPr>
        <w:t>МР 1.1.0093</w:t>
      </w:r>
      <w:r>
        <w:rPr>
          <w:rFonts w:ascii="Arial MT" w:hAnsi="Arial MT"/>
          <w:sz w:val="20"/>
        </w:rPr>
        <w:t>-14).</w:t>
      </w:r>
    </w:p>
    <w:p w:rsidR="00AF35BE" w:rsidRDefault="004F3F6B">
      <w:pPr>
        <w:pStyle w:val="a4"/>
        <w:numPr>
          <w:ilvl w:val="1"/>
          <w:numId w:val="7"/>
        </w:numPr>
        <w:tabs>
          <w:tab w:val="left" w:pos="1178"/>
        </w:tabs>
        <w:spacing w:before="201" w:line="242" w:lineRule="auto"/>
        <w:ind w:right="143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Кроме общих положений, изложенных в </w:t>
      </w:r>
      <w:hyperlink r:id="rId10">
        <w:r>
          <w:rPr>
            <w:rFonts w:ascii="Microsoft Sans Serif" w:hAnsi="Microsoft Sans Serif"/>
            <w:color w:val="0000FF"/>
            <w:sz w:val="20"/>
          </w:rPr>
          <w:t>МР 1.1.0093</w:t>
        </w:r>
        <w:r>
          <w:rPr>
            <w:rFonts w:ascii="Arial MT" w:hAnsi="Arial MT"/>
            <w:color w:val="0000FF"/>
            <w:sz w:val="20"/>
          </w:rPr>
          <w:t>-14</w:t>
        </w:r>
        <w:r>
          <w:rPr>
            <w:rFonts w:ascii="Microsoft Sans Serif" w:hAnsi="Microsoft Sans Serif"/>
            <w:sz w:val="20"/>
          </w:rPr>
          <w:t>,</w:t>
        </w:r>
      </w:hyperlink>
      <w:r>
        <w:rPr>
          <w:rFonts w:ascii="Microsoft Sans Serif" w:hAnsi="Microsoft Sans Serif"/>
          <w:sz w:val="20"/>
        </w:rPr>
        <w:t xml:space="preserve"> в условиях продолжающегося распространения новой </w:t>
      </w:r>
      <w:proofErr w:type="spellStart"/>
      <w:r>
        <w:rPr>
          <w:rFonts w:ascii="Microsoft Sans Serif" w:hAnsi="Microsoft Sans Serif"/>
          <w:sz w:val="20"/>
        </w:rPr>
        <w:t>коронавирусной</w:t>
      </w:r>
      <w:proofErr w:type="spellEnd"/>
      <w:r>
        <w:rPr>
          <w:rFonts w:ascii="Microsoft Sans Serif" w:hAnsi="Microsoft Sans Serif"/>
          <w:sz w:val="20"/>
        </w:rPr>
        <w:t xml:space="preserve"> инфекции (COVID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 xml:space="preserve">19) необходимо проведение следующих </w:t>
      </w:r>
      <w:r>
        <w:rPr>
          <w:rFonts w:ascii="Microsoft Sans Serif" w:hAnsi="Microsoft Sans Serif"/>
          <w:spacing w:val="-2"/>
          <w:sz w:val="20"/>
        </w:rPr>
        <w:t>мероприятий:</w:t>
      </w:r>
    </w:p>
    <w:p w:rsidR="00AF35BE" w:rsidRDefault="00AF35BE">
      <w:pPr>
        <w:pStyle w:val="a3"/>
        <w:spacing w:before="6"/>
        <w:rPr>
          <w:rFonts w:ascii="Microsoft Sans Serif"/>
          <w:sz w:val="12"/>
        </w:rPr>
      </w:pPr>
      <w:r>
        <w:rPr>
          <w:rFonts w:ascii="Microsoft Sans Serif"/>
          <w:sz w:val="12"/>
        </w:rPr>
        <w:pict>
          <v:rect id="docshape11" o:spid="_x0000_s1037" style="position:absolute;margin-left:55.15pt;margin-top:8.35pt;width:513.1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spacing w:before="14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space="720"/>
        </w:sectPr>
      </w:pPr>
    </w:p>
    <w:p w:rsidR="00AF35BE" w:rsidRDefault="004F3F6B">
      <w:pPr>
        <w:pStyle w:val="Heading2"/>
        <w:rPr>
          <w:rFonts w:ascii="Tahoma" w:hAnsi="Tahoma"/>
        </w:rPr>
      </w:pPr>
      <w:proofErr w:type="spellStart"/>
      <w:r>
        <w:rPr>
          <w:rFonts w:ascii="Tahoma" w:hAnsi="Tahoma"/>
          <w:color w:val="F5821F"/>
          <w:spacing w:val="-2"/>
        </w:rPr>
        <w:lastRenderedPageBreak/>
        <w:t>КонсультантПлюс</w:t>
      </w:r>
      <w:proofErr w:type="spellEnd"/>
    </w:p>
    <w:p w:rsidR="00AF35BE" w:rsidRDefault="004F3F6B">
      <w:pPr>
        <w:spacing w:line="192" w:lineRule="exact"/>
        <w:ind w:left="14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поддержка</w:t>
      </w:r>
    </w:p>
    <w:p w:rsidR="00AF35BE" w:rsidRDefault="004F3F6B">
      <w:pPr>
        <w:spacing w:before="4"/>
        <w:rPr>
          <w:rFonts w:ascii="Tahoma"/>
          <w:b/>
          <w:sz w:val="20"/>
        </w:rPr>
      </w:pPr>
      <w:r>
        <w:br w:type="column"/>
      </w:r>
    </w:p>
    <w:p w:rsidR="00AF35BE" w:rsidRDefault="00AF35BE">
      <w:pPr>
        <w:tabs>
          <w:tab w:val="left" w:pos="4729"/>
        </w:tabs>
        <w:ind w:left="140"/>
        <w:rPr>
          <w:rFonts w:ascii="Tahoma" w:hAnsi="Tahoma"/>
          <w:sz w:val="20"/>
        </w:rPr>
      </w:pPr>
      <w:hyperlink r:id="rId11">
        <w:r w:rsidR="004F3F6B">
          <w:rPr>
            <w:rFonts w:ascii="Tahoma" w:hAnsi="Tahoma"/>
            <w:b/>
            <w:color w:val="0000FF"/>
            <w:spacing w:val="-2"/>
            <w:sz w:val="20"/>
          </w:rPr>
          <w:t>www.consultant.ru</w:t>
        </w:r>
      </w:hyperlink>
      <w:r w:rsidR="004F3F6B">
        <w:rPr>
          <w:rFonts w:ascii="Tahoma" w:hAnsi="Tahoma"/>
          <w:b/>
          <w:color w:val="0000FF"/>
          <w:sz w:val="20"/>
        </w:rPr>
        <w:tab/>
      </w:r>
      <w:r w:rsidR="004F3F6B">
        <w:rPr>
          <w:rFonts w:ascii="Tahoma" w:hAnsi="Tahoma"/>
          <w:sz w:val="20"/>
        </w:rPr>
        <w:t>Страница</w:t>
      </w:r>
      <w:r w:rsidR="004F3F6B">
        <w:rPr>
          <w:rFonts w:ascii="Tahoma" w:hAnsi="Tahoma"/>
          <w:spacing w:val="-3"/>
          <w:sz w:val="20"/>
        </w:rPr>
        <w:t xml:space="preserve"> </w:t>
      </w:r>
      <w:r w:rsidR="004F3F6B">
        <w:rPr>
          <w:rFonts w:ascii="Tahoma" w:hAnsi="Tahoma"/>
          <w:sz w:val="20"/>
        </w:rPr>
        <w:t>2</w:t>
      </w:r>
      <w:r w:rsidR="004F3F6B">
        <w:rPr>
          <w:rFonts w:ascii="Tahoma" w:hAnsi="Tahoma"/>
          <w:spacing w:val="-5"/>
          <w:sz w:val="20"/>
        </w:rPr>
        <w:t xml:space="preserve"> </w:t>
      </w:r>
      <w:r w:rsidR="004F3F6B">
        <w:rPr>
          <w:rFonts w:ascii="Tahoma" w:hAnsi="Tahoma"/>
          <w:sz w:val="20"/>
        </w:rPr>
        <w:t>из</w:t>
      </w:r>
      <w:r w:rsidR="004F3F6B">
        <w:rPr>
          <w:rFonts w:ascii="Tahoma" w:hAnsi="Tahoma"/>
          <w:spacing w:val="-4"/>
          <w:sz w:val="20"/>
        </w:rPr>
        <w:t xml:space="preserve"> </w:t>
      </w:r>
      <w:r w:rsidR="004F3F6B">
        <w:rPr>
          <w:rFonts w:ascii="Tahoma" w:hAnsi="Tahoma"/>
          <w:spacing w:val="-10"/>
          <w:sz w:val="20"/>
        </w:rPr>
        <w:t>5</w:t>
      </w:r>
    </w:p>
    <w:p w:rsidR="00AF35BE" w:rsidRDefault="00AF35BE">
      <w:pPr>
        <w:rPr>
          <w:rFonts w:ascii="Tahoma" w:hAnsi="Tahoma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num="2" w:space="720" w:equalWidth="0">
            <w:col w:w="2836" w:space="1295"/>
            <w:col w:w="6352"/>
          </w:cols>
        </w:sectPr>
      </w:pPr>
    </w:p>
    <w:p w:rsidR="00AF35BE" w:rsidRDefault="004F3F6B">
      <w:pPr>
        <w:spacing w:before="96"/>
        <w:ind w:left="140"/>
        <w:rPr>
          <w:rFonts w:ascii="Tahoma" w:hAnsi="Tahoma"/>
          <w:sz w:val="16"/>
        </w:rPr>
      </w:pPr>
      <w:bookmarkStart w:id="7" w:name="10"/>
      <w:bookmarkEnd w:id="7"/>
      <w:r>
        <w:rPr>
          <w:rFonts w:ascii="Tahoma" w:hAnsi="Tahoma"/>
          <w:sz w:val="16"/>
        </w:rPr>
        <w:lastRenderedPageBreak/>
        <w:t>"МР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3.1/2.1.0251-21.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Профилактика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инфекционных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болезней.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 xml:space="preserve">2.1. Коммунальная гигиена. Рекомендации для организации </w:t>
      </w:r>
      <w:proofErr w:type="spellStart"/>
      <w:r>
        <w:rPr>
          <w:rFonts w:ascii="Tahoma" w:hAnsi="Tahoma"/>
          <w:sz w:val="16"/>
        </w:rPr>
        <w:t>ра</w:t>
      </w:r>
      <w:proofErr w:type="spellEnd"/>
      <w:r>
        <w:rPr>
          <w:rFonts w:ascii="Tahoma" w:hAnsi="Tahoma"/>
          <w:sz w:val="16"/>
        </w:rPr>
        <w:t>...</w:t>
      </w:r>
    </w:p>
    <w:p w:rsidR="00AF35BE" w:rsidRDefault="004F3F6B">
      <w:pPr>
        <w:spacing w:before="88" w:line="216" w:lineRule="exact"/>
        <w:ind w:right="136"/>
        <w:jc w:val="right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lastRenderedPageBreak/>
        <w:t>Документ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4"/>
          <w:sz w:val="18"/>
        </w:rPr>
        <w:t xml:space="preserve"> </w:t>
      </w:r>
      <w:hyperlink r:id="rId12">
        <w:proofErr w:type="spellStart"/>
        <w:r>
          <w:rPr>
            <w:rFonts w:ascii="Tahoma" w:hAnsi="Tahoma"/>
            <w:color w:val="0000FF"/>
            <w:spacing w:val="-2"/>
            <w:sz w:val="18"/>
          </w:rPr>
          <w:t>КонсультантПлюс</w:t>
        </w:r>
        <w:proofErr w:type="spellEnd"/>
      </w:hyperlink>
    </w:p>
    <w:p w:rsidR="00AF35BE" w:rsidRDefault="004F3F6B">
      <w:pPr>
        <w:spacing w:line="192" w:lineRule="exact"/>
        <w:ind w:right="136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02.03.2022</w:t>
      </w:r>
    </w:p>
    <w:p w:rsidR="00AF35BE" w:rsidRDefault="00AF35BE">
      <w:pPr>
        <w:spacing w:line="192" w:lineRule="exact"/>
        <w:jc w:val="right"/>
        <w:rPr>
          <w:rFonts w:ascii="Tahoma" w:hAnsi="Tahoma"/>
          <w:sz w:val="16"/>
        </w:rPr>
        <w:sectPr w:rsidR="00AF35BE">
          <w:pgSz w:w="11900" w:h="16840"/>
          <w:pgMar w:top="560" w:right="425" w:bottom="480" w:left="992" w:header="0" w:footer="288" w:gutter="0"/>
          <w:cols w:num="2" w:space="720" w:equalWidth="0">
            <w:col w:w="5400" w:space="1277"/>
            <w:col w:w="3806"/>
          </w:cols>
        </w:sectPr>
      </w:pPr>
    </w:p>
    <w:p w:rsidR="00AF35BE" w:rsidRDefault="00AF35BE">
      <w:pPr>
        <w:pStyle w:val="a3"/>
        <w:rPr>
          <w:rFonts w:ascii="Tahoma"/>
          <w:sz w:val="20"/>
        </w:rPr>
      </w:pPr>
    </w:p>
    <w:p w:rsidR="00AF35BE" w:rsidRDefault="00AF35BE">
      <w:pPr>
        <w:pStyle w:val="a3"/>
        <w:spacing w:before="170"/>
        <w:rPr>
          <w:rFonts w:ascii="Tahoma"/>
          <w:sz w:val="20"/>
        </w:rPr>
      </w:pPr>
    </w:p>
    <w:p w:rsidR="00AF35BE" w:rsidRDefault="00AF35BE">
      <w:pPr>
        <w:pStyle w:val="a3"/>
        <w:spacing w:line="28" w:lineRule="exact"/>
        <w:ind w:left="112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docshapegroup12" o:spid="_x0000_s1035" style="width:513.4pt;height:1.45pt;mso-position-horizontal-relative:char;mso-position-vertical-relative:line" coordsize="10268,29">
            <v:rect id="docshape13" o:spid="_x0000_s1036" style="position:absolute;left:-1;top:8;width:10262;height:29" fillcolor="black" stroked="f"/>
            <w10:wrap type="none"/>
            <w10:anchorlock/>
          </v:group>
        </w:pict>
      </w:r>
    </w:p>
    <w:p w:rsidR="00AF35BE" w:rsidRDefault="00AF35BE">
      <w:pPr>
        <w:pStyle w:val="a3"/>
        <w:rPr>
          <w:rFonts w:ascii="Tahoma"/>
          <w:sz w:val="20"/>
        </w:rPr>
      </w:pPr>
    </w:p>
    <w:p w:rsidR="00AF35BE" w:rsidRDefault="004F3F6B">
      <w:pPr>
        <w:pStyle w:val="a4"/>
        <w:numPr>
          <w:ilvl w:val="2"/>
          <w:numId w:val="7"/>
        </w:numPr>
        <w:tabs>
          <w:tab w:val="left" w:pos="1246"/>
        </w:tabs>
        <w:spacing w:line="242" w:lineRule="auto"/>
        <w:ind w:right="139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При решении вопроса о выборе объекта для ПВР целесообразно, в первую очередь, исходить из принципа возможности соблюдения изоляции и компактного проживания эвакуируемых лиц </w:t>
      </w:r>
      <w:r>
        <w:rPr>
          <w:rFonts w:ascii="Arial MT" w:hAnsi="Arial MT"/>
          <w:sz w:val="20"/>
        </w:rPr>
        <w:t xml:space="preserve">- </w:t>
      </w:r>
      <w:r>
        <w:rPr>
          <w:rFonts w:ascii="Microsoft Sans Serif" w:hAnsi="Microsoft Sans Serif"/>
          <w:sz w:val="20"/>
        </w:rPr>
        <w:t>для размещения населения предусмотреть гости</w:t>
      </w:r>
      <w:r>
        <w:rPr>
          <w:rFonts w:ascii="Microsoft Sans Serif" w:hAnsi="Microsoft Sans Serif"/>
          <w:sz w:val="20"/>
        </w:rPr>
        <w:t>ницы, санатории, общежития и другие здания.</w:t>
      </w:r>
    </w:p>
    <w:p w:rsidR="00AF35BE" w:rsidRDefault="004F3F6B">
      <w:pPr>
        <w:pStyle w:val="a4"/>
        <w:numPr>
          <w:ilvl w:val="2"/>
          <w:numId w:val="7"/>
        </w:numPr>
        <w:tabs>
          <w:tab w:val="left" w:pos="1311"/>
        </w:tabs>
        <w:spacing w:before="201" w:line="242" w:lineRule="auto"/>
        <w:ind w:right="140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 размещении прибывающих ограничить, по возможности, количество проживающих в комнатах не более 4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х человек, предпочтительно размещение в одной комнате членов одной семьи. В случае невозможности исполнения данного условия предусмотреть расстояние между кроватями (раскладушками) не менее 1,5 м.</w:t>
      </w:r>
    </w:p>
    <w:p w:rsidR="00AF35BE" w:rsidRDefault="004F3F6B">
      <w:pPr>
        <w:pStyle w:val="a4"/>
        <w:numPr>
          <w:ilvl w:val="2"/>
          <w:numId w:val="7"/>
        </w:numPr>
        <w:tabs>
          <w:tab w:val="left" w:pos="1344"/>
        </w:tabs>
        <w:spacing w:before="199"/>
        <w:ind w:right="147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Расселение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лиц,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возможности,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осуществляется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принципу</w:t>
      </w:r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"</w:t>
      </w:r>
      <w:proofErr w:type="gramStart"/>
      <w:r>
        <w:rPr>
          <w:rFonts w:ascii="Microsoft Sans Serif" w:hAnsi="Microsoft Sans Serif"/>
          <w:sz w:val="20"/>
        </w:rPr>
        <w:t>вакцинирован</w:t>
      </w:r>
      <w:proofErr w:type="gramEnd"/>
      <w:r>
        <w:rPr>
          <w:rFonts w:ascii="Microsoft Sans Serif" w:hAnsi="Microsoft Sans Serif"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против </w:t>
      </w:r>
      <w:r>
        <w:rPr>
          <w:rFonts w:ascii="Arial MT" w:hAnsi="Arial MT"/>
          <w:sz w:val="20"/>
        </w:rPr>
        <w:t xml:space="preserve">COVID-19" </w:t>
      </w:r>
      <w:r>
        <w:rPr>
          <w:rFonts w:ascii="Microsoft Sans Serif" w:hAnsi="Microsoft Sans Serif"/>
          <w:sz w:val="20"/>
        </w:rPr>
        <w:t>и "не вакцинирован против 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19", а также "переболел 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19 в течение 6 месяцев".</w:t>
      </w:r>
    </w:p>
    <w:p w:rsidR="00AF35BE" w:rsidRDefault="004F3F6B">
      <w:pPr>
        <w:pStyle w:val="a4"/>
        <w:numPr>
          <w:ilvl w:val="2"/>
          <w:numId w:val="7"/>
        </w:numPr>
        <w:tabs>
          <w:tab w:val="left" w:pos="1289"/>
        </w:tabs>
        <w:spacing w:before="204" w:line="244" w:lineRule="auto"/>
        <w:ind w:right="137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По возможности оснастить помещения ПВР оборудованием для обеззараживания воздуха, допускающим обработку в присутствии людей (помещения для</w:t>
      </w:r>
      <w:r>
        <w:rPr>
          <w:rFonts w:ascii="Microsoft Sans Serif" w:hAnsi="Microsoft Sans Serif"/>
          <w:sz w:val="20"/>
        </w:rPr>
        <w:t xml:space="preserve"> регистрации прибывающих и "входного фильтра", коридоры, обеденный зал, медицинский кабинет, комнаты для размещения эвакуируемого населения и т.д.), а также приборами для бесконтактного измерения температуры тела.</w:t>
      </w:r>
    </w:p>
    <w:p w:rsidR="00AF35BE" w:rsidRDefault="004F3F6B">
      <w:pPr>
        <w:pStyle w:val="a4"/>
        <w:numPr>
          <w:ilvl w:val="2"/>
          <w:numId w:val="7"/>
        </w:numPr>
        <w:tabs>
          <w:tab w:val="left" w:pos="1397"/>
        </w:tabs>
        <w:spacing w:before="197"/>
        <w:ind w:right="137" w:firstLine="540"/>
        <w:jc w:val="both"/>
        <w:rPr>
          <w:rFonts w:ascii="Arial MT" w:hAnsi="Arial MT"/>
          <w:sz w:val="20"/>
        </w:rPr>
      </w:pPr>
      <w:r>
        <w:rPr>
          <w:rFonts w:ascii="Microsoft Sans Serif" w:hAnsi="Microsoft Sans Serif"/>
          <w:sz w:val="20"/>
        </w:rPr>
        <w:t>Подбор персонала и волонтеров, привлекаемы</w:t>
      </w:r>
      <w:r>
        <w:rPr>
          <w:rFonts w:ascii="Microsoft Sans Serif" w:hAnsi="Microsoft Sans Serif"/>
          <w:sz w:val="20"/>
        </w:rPr>
        <w:t>х к работе в ПВР, осуществлять преимущественно из числа вакцинированных против 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19 или переболевших COVID</w:t>
      </w:r>
      <w:r>
        <w:rPr>
          <w:rFonts w:ascii="Arial MT" w:hAnsi="Arial MT"/>
          <w:sz w:val="20"/>
        </w:rPr>
        <w:t>-19.</w:t>
      </w:r>
    </w:p>
    <w:p w:rsidR="00AF35BE" w:rsidRDefault="004F3F6B">
      <w:pPr>
        <w:pStyle w:val="a4"/>
        <w:numPr>
          <w:ilvl w:val="0"/>
          <w:numId w:val="6"/>
        </w:numPr>
        <w:tabs>
          <w:tab w:val="left" w:pos="3493"/>
        </w:tabs>
        <w:spacing w:before="229"/>
        <w:ind w:left="3493" w:hanging="27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Противоэпидемические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мероприятия</w:t>
      </w:r>
    </w:p>
    <w:p w:rsidR="00AF35BE" w:rsidRDefault="00AF35BE">
      <w:pPr>
        <w:pStyle w:val="a3"/>
        <w:spacing w:before="3"/>
        <w:rPr>
          <w:rFonts w:ascii="Arial"/>
          <w:b/>
          <w:sz w:val="20"/>
        </w:rPr>
      </w:pPr>
    </w:p>
    <w:p w:rsidR="00AF35BE" w:rsidRDefault="004F3F6B">
      <w:pPr>
        <w:pStyle w:val="a4"/>
        <w:numPr>
          <w:ilvl w:val="1"/>
          <w:numId w:val="9"/>
        </w:numPr>
        <w:tabs>
          <w:tab w:val="left" w:pos="1094"/>
        </w:tabs>
        <w:spacing w:line="242" w:lineRule="auto"/>
        <w:ind w:right="145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Учитывая, что, как правило, ПВР размещаются на базе ранее действующих объектов (средние общеобразовательные</w:t>
      </w:r>
      <w:r>
        <w:rPr>
          <w:rFonts w:ascii="Microsoft Sans Serif" w:hAnsi="Microsoft Sans Serif"/>
          <w:sz w:val="20"/>
        </w:rPr>
        <w:t xml:space="preserve"> учреждения, гостиницы, базы отдыха и т.п.), необходимо до размещения эвакуируемого населения обеспечить проведение генеральной уборки помещений с применением дезинфицирующих средств (для обработки используют средства из группы </w:t>
      </w:r>
      <w:proofErr w:type="spellStart"/>
      <w:r>
        <w:rPr>
          <w:rFonts w:ascii="Microsoft Sans Serif" w:hAnsi="Microsoft Sans Serif"/>
          <w:sz w:val="20"/>
        </w:rPr>
        <w:t>хлорактивных</w:t>
      </w:r>
      <w:proofErr w:type="spellEnd"/>
      <w:r>
        <w:rPr>
          <w:rFonts w:ascii="Microsoft Sans Serif" w:hAnsi="Microsoft Sans Serif"/>
          <w:sz w:val="20"/>
        </w:rPr>
        <w:t xml:space="preserve"> и </w:t>
      </w:r>
      <w:proofErr w:type="spellStart"/>
      <w:r>
        <w:rPr>
          <w:rFonts w:ascii="Microsoft Sans Serif" w:hAnsi="Microsoft Sans Serif"/>
          <w:sz w:val="20"/>
        </w:rPr>
        <w:t>кислородактив</w:t>
      </w:r>
      <w:r>
        <w:rPr>
          <w:rFonts w:ascii="Microsoft Sans Serif" w:hAnsi="Microsoft Sans Serif"/>
          <w:sz w:val="20"/>
        </w:rPr>
        <w:t>ных</w:t>
      </w:r>
      <w:proofErr w:type="spellEnd"/>
      <w:r>
        <w:rPr>
          <w:rFonts w:ascii="Microsoft Sans Serif" w:hAnsi="Microsoft Sans Serif"/>
          <w:sz w:val="20"/>
        </w:rPr>
        <w:t xml:space="preserve"> соединений).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209"/>
        </w:tabs>
        <w:spacing w:before="205" w:line="242" w:lineRule="auto"/>
        <w:ind w:right="141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Обеспечить возможность соблюдения социального </w:t>
      </w:r>
      <w:proofErr w:type="spellStart"/>
      <w:r>
        <w:rPr>
          <w:rFonts w:ascii="Microsoft Sans Serif" w:hAnsi="Microsoft Sans Serif"/>
          <w:sz w:val="20"/>
        </w:rPr>
        <w:t>дистанцирования</w:t>
      </w:r>
      <w:proofErr w:type="spellEnd"/>
      <w:r>
        <w:rPr>
          <w:rFonts w:ascii="Microsoft Sans Serif" w:hAnsi="Microsoft Sans Serif"/>
          <w:sz w:val="20"/>
        </w:rPr>
        <w:t xml:space="preserve"> в местах общего пользования по прибытию граждан (вестибюль </w:t>
      </w:r>
      <w:r>
        <w:rPr>
          <w:rFonts w:ascii="Arial MT" w:hAnsi="Arial MT"/>
          <w:sz w:val="20"/>
        </w:rPr>
        <w:t xml:space="preserve">- </w:t>
      </w:r>
      <w:r>
        <w:rPr>
          <w:rFonts w:ascii="Microsoft Sans Serif" w:hAnsi="Microsoft Sans Serif"/>
          <w:sz w:val="20"/>
        </w:rPr>
        <w:t>зона регистрации прибывающих и зона "входного фильтра") и их дальнейшего нахождения (умывальные зоны, столовая) не м</w:t>
      </w:r>
      <w:r>
        <w:rPr>
          <w:rFonts w:ascii="Microsoft Sans Serif" w:hAnsi="Microsoft Sans Serif"/>
          <w:sz w:val="20"/>
        </w:rPr>
        <w:t>енее 1,5 метров с помощью сигнальной разметки.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164"/>
        </w:tabs>
        <w:spacing w:before="203" w:line="244" w:lineRule="auto"/>
        <w:ind w:right="150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На входе в ПВР и в местах общего пользования предусмотреть наличие дозаторов с антисептическими средствами для обработки рук, обеспечение условий для соблюдения гигиены рук.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185"/>
        </w:tabs>
        <w:spacing w:before="198" w:line="244" w:lineRule="auto"/>
        <w:ind w:right="145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По прибытии эвакуируемых граждан медицинским работником проводится термометрия бесконтактным способом, осмотр на наличие признаков инфекционных заболеваний ("входной фильтр"). При выявлении лиц с симптомами инфекционного заболевания обеспечивается его неза</w:t>
      </w:r>
      <w:r>
        <w:rPr>
          <w:rFonts w:ascii="Microsoft Sans Serif" w:hAnsi="Microsoft Sans Serif"/>
          <w:sz w:val="20"/>
        </w:rPr>
        <w:t>медлительная изоляция и госпитализация.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094"/>
        </w:tabs>
        <w:spacing w:before="196" w:line="244" w:lineRule="auto"/>
        <w:ind w:right="145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 дальнейшем термометрия всем лицам, размещенным на ПВР, в т.ч. персонал, проводится 2 раза в сутки (утро/вечер), с занесением результатов термометрии в журнал.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161"/>
        </w:tabs>
        <w:spacing w:before="198" w:line="242" w:lineRule="auto"/>
        <w:ind w:right="137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При проведении "входного фильтра" разъяснять гражданам </w:t>
      </w:r>
      <w:r>
        <w:rPr>
          <w:rFonts w:ascii="Microsoft Sans Serif" w:hAnsi="Microsoft Sans Serif"/>
          <w:sz w:val="20"/>
        </w:rPr>
        <w:t>необходимость немедленного информирования медицинского работника при подозрении инфекционного заболевания, признаков ОРВИ (слабость, повышение температуры, головные боли, резь в глазах и т.д.), с выдачей памяток (разрабатываются на основе настоящих рекомен</w:t>
      </w:r>
      <w:r>
        <w:rPr>
          <w:rFonts w:ascii="Microsoft Sans Serif" w:hAnsi="Microsoft Sans Serif"/>
          <w:sz w:val="20"/>
        </w:rPr>
        <w:t>даций) и отметкой в журнале ознакомления.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202"/>
        </w:tabs>
        <w:spacing w:before="204" w:line="242" w:lineRule="auto"/>
        <w:ind w:right="140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Силами и средствами медицинской организации, закрепленной за ПВР, организуется тестирование прибывающих лиц любым доступным методом определения антигена 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19 или его генетических маркеров, при поступлении, дале</w:t>
      </w:r>
      <w:r>
        <w:rPr>
          <w:rFonts w:ascii="Microsoft Sans Serif" w:hAnsi="Microsoft Sans Serif"/>
          <w:sz w:val="20"/>
        </w:rPr>
        <w:t xml:space="preserve">е исследования повторяются каждые 48 часов. Для труднодоступных территорий допускается проведение </w:t>
      </w:r>
      <w:proofErr w:type="spellStart"/>
      <w:proofErr w:type="gramStart"/>
      <w:r>
        <w:rPr>
          <w:rFonts w:ascii="Microsoft Sans Serif" w:hAnsi="Microsoft Sans Serif"/>
          <w:sz w:val="20"/>
        </w:rPr>
        <w:t>экспресс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тестов</w:t>
      </w:r>
      <w:proofErr w:type="spellEnd"/>
      <w:proofErr w:type="gramEnd"/>
      <w:r>
        <w:rPr>
          <w:rFonts w:ascii="Microsoft Sans Serif" w:hAnsi="Microsoft Sans Serif"/>
          <w:sz w:val="20"/>
        </w:rPr>
        <w:t xml:space="preserve"> определения антигена непосредственно на ПВР, при наличии соответствующих условий (например, на базе медицинского кабинета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среднего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общеобразов</w:t>
      </w:r>
      <w:r>
        <w:rPr>
          <w:rFonts w:ascii="Microsoft Sans Serif" w:hAnsi="Microsoft Sans Serif"/>
          <w:sz w:val="20"/>
        </w:rPr>
        <w:t>ательного учреждения 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т.п.).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этом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необходимо обеспечить доставку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и неснижаемый запас </w:t>
      </w:r>
      <w:proofErr w:type="spellStart"/>
      <w:proofErr w:type="gramStart"/>
      <w:r>
        <w:rPr>
          <w:rFonts w:ascii="Microsoft Sans Serif" w:hAnsi="Microsoft Sans Serif"/>
          <w:sz w:val="20"/>
        </w:rPr>
        <w:t>экспресс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тестов</w:t>
      </w:r>
      <w:proofErr w:type="spellEnd"/>
      <w:proofErr w:type="gramEnd"/>
      <w:r>
        <w:rPr>
          <w:rFonts w:ascii="Microsoft Sans Serif" w:hAnsi="Microsoft Sans Serif"/>
          <w:sz w:val="20"/>
        </w:rPr>
        <w:t xml:space="preserve"> определения антигена.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080"/>
        </w:tabs>
        <w:spacing w:before="197"/>
        <w:ind w:left="1080" w:hanging="4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выявлении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лиц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лабораторно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подтвержденным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диагнозом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новая</w:t>
      </w:r>
      <w:r>
        <w:rPr>
          <w:rFonts w:ascii="Microsoft Sans Serif" w:hAnsi="Microsoft Sans Serif"/>
          <w:spacing w:val="5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коронавирусная</w:t>
      </w:r>
      <w:proofErr w:type="spellEnd"/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инфекция</w:t>
      </w:r>
    </w:p>
    <w:p w:rsidR="00AF35BE" w:rsidRDefault="00AF35BE">
      <w:pPr>
        <w:pStyle w:val="a3"/>
        <w:rPr>
          <w:rFonts w:ascii="Microsoft Sans Serif"/>
          <w:sz w:val="11"/>
        </w:rPr>
      </w:pPr>
      <w:r>
        <w:rPr>
          <w:rFonts w:ascii="Microsoft Sans Serif"/>
          <w:sz w:val="11"/>
        </w:rPr>
        <w:pict>
          <v:rect id="docshape14" o:spid="_x0000_s1034" style="position:absolute;margin-left:55.15pt;margin-top:7.5pt;width:513.1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spacing w:before="14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space="720"/>
        </w:sectPr>
      </w:pPr>
    </w:p>
    <w:p w:rsidR="00AF35BE" w:rsidRDefault="004F3F6B">
      <w:pPr>
        <w:pStyle w:val="Heading2"/>
        <w:rPr>
          <w:rFonts w:ascii="Tahoma" w:hAnsi="Tahoma"/>
        </w:rPr>
      </w:pPr>
      <w:proofErr w:type="spellStart"/>
      <w:r>
        <w:rPr>
          <w:rFonts w:ascii="Tahoma" w:hAnsi="Tahoma"/>
          <w:color w:val="F5821F"/>
          <w:spacing w:val="-2"/>
        </w:rPr>
        <w:lastRenderedPageBreak/>
        <w:t>КонсультантПлюс</w:t>
      </w:r>
      <w:proofErr w:type="spellEnd"/>
    </w:p>
    <w:p w:rsidR="00AF35BE" w:rsidRDefault="004F3F6B">
      <w:pPr>
        <w:spacing w:line="192" w:lineRule="exact"/>
        <w:ind w:left="14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поддержка</w:t>
      </w:r>
    </w:p>
    <w:p w:rsidR="00AF35BE" w:rsidRDefault="004F3F6B">
      <w:pPr>
        <w:spacing w:before="4"/>
        <w:rPr>
          <w:rFonts w:ascii="Tahoma"/>
          <w:b/>
          <w:sz w:val="20"/>
        </w:rPr>
      </w:pPr>
      <w:r>
        <w:br w:type="column"/>
      </w:r>
    </w:p>
    <w:p w:rsidR="00AF35BE" w:rsidRDefault="00AF35BE">
      <w:pPr>
        <w:tabs>
          <w:tab w:val="left" w:pos="4729"/>
        </w:tabs>
        <w:ind w:left="140"/>
        <w:rPr>
          <w:rFonts w:ascii="Tahoma" w:hAnsi="Tahoma"/>
          <w:sz w:val="20"/>
        </w:rPr>
      </w:pPr>
      <w:hyperlink r:id="rId13">
        <w:r w:rsidR="004F3F6B">
          <w:rPr>
            <w:rFonts w:ascii="Tahoma" w:hAnsi="Tahoma"/>
            <w:b/>
            <w:color w:val="0000FF"/>
            <w:spacing w:val="-2"/>
            <w:sz w:val="20"/>
          </w:rPr>
          <w:t>www.consultant.ru</w:t>
        </w:r>
      </w:hyperlink>
      <w:r w:rsidR="004F3F6B">
        <w:rPr>
          <w:rFonts w:ascii="Tahoma" w:hAnsi="Tahoma"/>
          <w:b/>
          <w:color w:val="0000FF"/>
          <w:sz w:val="20"/>
        </w:rPr>
        <w:tab/>
      </w:r>
      <w:r w:rsidR="004F3F6B">
        <w:rPr>
          <w:rFonts w:ascii="Tahoma" w:hAnsi="Tahoma"/>
          <w:sz w:val="20"/>
        </w:rPr>
        <w:t>Страница</w:t>
      </w:r>
      <w:r w:rsidR="004F3F6B">
        <w:rPr>
          <w:rFonts w:ascii="Tahoma" w:hAnsi="Tahoma"/>
          <w:spacing w:val="-3"/>
          <w:sz w:val="20"/>
        </w:rPr>
        <w:t xml:space="preserve"> </w:t>
      </w:r>
      <w:r w:rsidR="004F3F6B">
        <w:rPr>
          <w:rFonts w:ascii="Tahoma" w:hAnsi="Tahoma"/>
          <w:sz w:val="20"/>
        </w:rPr>
        <w:t>3</w:t>
      </w:r>
      <w:r w:rsidR="004F3F6B">
        <w:rPr>
          <w:rFonts w:ascii="Tahoma" w:hAnsi="Tahoma"/>
          <w:spacing w:val="-5"/>
          <w:sz w:val="20"/>
        </w:rPr>
        <w:t xml:space="preserve"> </w:t>
      </w:r>
      <w:r w:rsidR="004F3F6B">
        <w:rPr>
          <w:rFonts w:ascii="Tahoma" w:hAnsi="Tahoma"/>
          <w:sz w:val="20"/>
        </w:rPr>
        <w:t>из</w:t>
      </w:r>
      <w:r w:rsidR="004F3F6B">
        <w:rPr>
          <w:rFonts w:ascii="Tahoma" w:hAnsi="Tahoma"/>
          <w:spacing w:val="-4"/>
          <w:sz w:val="20"/>
        </w:rPr>
        <w:t xml:space="preserve"> </w:t>
      </w:r>
      <w:r w:rsidR="004F3F6B">
        <w:rPr>
          <w:rFonts w:ascii="Tahoma" w:hAnsi="Tahoma"/>
          <w:spacing w:val="-10"/>
          <w:sz w:val="20"/>
        </w:rPr>
        <w:t>5</w:t>
      </w:r>
    </w:p>
    <w:p w:rsidR="00AF35BE" w:rsidRDefault="00AF35BE">
      <w:pPr>
        <w:rPr>
          <w:rFonts w:ascii="Tahoma" w:hAnsi="Tahoma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num="2" w:space="720" w:equalWidth="0">
            <w:col w:w="2836" w:space="1295"/>
            <w:col w:w="6352"/>
          </w:cols>
        </w:sectPr>
      </w:pPr>
    </w:p>
    <w:p w:rsidR="00AF35BE" w:rsidRDefault="004F3F6B">
      <w:pPr>
        <w:spacing w:before="96"/>
        <w:ind w:left="140"/>
        <w:rPr>
          <w:rFonts w:ascii="Tahoma" w:hAnsi="Tahoma"/>
          <w:sz w:val="16"/>
        </w:rPr>
      </w:pPr>
      <w:bookmarkStart w:id="8" w:name="11"/>
      <w:bookmarkEnd w:id="8"/>
      <w:r>
        <w:rPr>
          <w:rFonts w:ascii="Tahoma" w:hAnsi="Tahoma"/>
          <w:sz w:val="16"/>
        </w:rPr>
        <w:lastRenderedPageBreak/>
        <w:t>"МР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3.1/2.1.0251-21.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Профилактика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инфекционных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болезней.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 xml:space="preserve">2.1. Коммунальная гигиена. Рекомендации для организации </w:t>
      </w:r>
      <w:proofErr w:type="spellStart"/>
      <w:r>
        <w:rPr>
          <w:rFonts w:ascii="Tahoma" w:hAnsi="Tahoma"/>
          <w:sz w:val="16"/>
        </w:rPr>
        <w:t>ра</w:t>
      </w:r>
      <w:proofErr w:type="spellEnd"/>
      <w:r>
        <w:rPr>
          <w:rFonts w:ascii="Tahoma" w:hAnsi="Tahoma"/>
          <w:sz w:val="16"/>
        </w:rPr>
        <w:t>...</w:t>
      </w:r>
    </w:p>
    <w:p w:rsidR="00AF35BE" w:rsidRDefault="004F3F6B">
      <w:pPr>
        <w:spacing w:before="88" w:line="216" w:lineRule="exact"/>
        <w:ind w:right="136"/>
        <w:jc w:val="right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lastRenderedPageBreak/>
        <w:t>Документ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4"/>
          <w:sz w:val="18"/>
        </w:rPr>
        <w:t xml:space="preserve"> </w:t>
      </w:r>
      <w:hyperlink r:id="rId14">
        <w:proofErr w:type="spellStart"/>
        <w:r>
          <w:rPr>
            <w:rFonts w:ascii="Tahoma" w:hAnsi="Tahoma"/>
            <w:color w:val="0000FF"/>
            <w:spacing w:val="-2"/>
            <w:sz w:val="18"/>
          </w:rPr>
          <w:t>КонсультантПлюс</w:t>
        </w:r>
        <w:proofErr w:type="spellEnd"/>
      </w:hyperlink>
    </w:p>
    <w:p w:rsidR="00AF35BE" w:rsidRDefault="004F3F6B">
      <w:pPr>
        <w:spacing w:line="192" w:lineRule="exact"/>
        <w:ind w:right="136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02.03.2022</w:t>
      </w:r>
    </w:p>
    <w:p w:rsidR="00AF35BE" w:rsidRDefault="00AF35BE">
      <w:pPr>
        <w:spacing w:line="192" w:lineRule="exact"/>
        <w:jc w:val="right"/>
        <w:rPr>
          <w:rFonts w:ascii="Tahoma" w:hAnsi="Tahoma"/>
          <w:sz w:val="16"/>
        </w:rPr>
        <w:sectPr w:rsidR="00AF35BE">
          <w:pgSz w:w="11900" w:h="16840"/>
          <w:pgMar w:top="560" w:right="425" w:bottom="480" w:left="992" w:header="0" w:footer="288" w:gutter="0"/>
          <w:cols w:num="2" w:space="720" w:equalWidth="0">
            <w:col w:w="5400" w:space="1277"/>
            <w:col w:w="3806"/>
          </w:cols>
        </w:sectPr>
      </w:pPr>
    </w:p>
    <w:p w:rsidR="00AF35BE" w:rsidRDefault="00AF35BE">
      <w:pPr>
        <w:pStyle w:val="a3"/>
        <w:rPr>
          <w:rFonts w:ascii="Tahoma"/>
          <w:sz w:val="20"/>
        </w:rPr>
      </w:pPr>
    </w:p>
    <w:p w:rsidR="00AF35BE" w:rsidRDefault="00AF35BE">
      <w:pPr>
        <w:pStyle w:val="a3"/>
        <w:spacing w:before="170"/>
        <w:rPr>
          <w:rFonts w:ascii="Tahoma"/>
          <w:sz w:val="20"/>
        </w:rPr>
      </w:pPr>
    </w:p>
    <w:p w:rsidR="00AF35BE" w:rsidRDefault="00AF35BE">
      <w:pPr>
        <w:pStyle w:val="a3"/>
        <w:spacing w:line="28" w:lineRule="exact"/>
        <w:ind w:left="112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docshapegroup15" o:spid="_x0000_s1032" style="width:513.4pt;height:1.45pt;mso-position-horizontal-relative:char;mso-position-vertical-relative:line" coordsize="10268,29">
            <v:rect id="docshape16" o:spid="_x0000_s1033" style="position:absolute;left:-1;top:8;width:10262;height:29" fillcolor="black" stroked="f"/>
            <w10:wrap type="none"/>
            <w10:anchorlock/>
          </v:group>
        </w:pict>
      </w:r>
    </w:p>
    <w:p w:rsidR="00AF35BE" w:rsidRDefault="004F3F6B">
      <w:pPr>
        <w:spacing w:before="238" w:line="244" w:lineRule="auto"/>
        <w:ind w:left="140" w:right="144"/>
        <w:jc w:val="both"/>
        <w:rPr>
          <w:rFonts w:ascii="Microsoft Sans Serif" w:hAnsi="Microsoft Sans Serif"/>
          <w:sz w:val="20"/>
        </w:rPr>
      </w:pPr>
      <w:r>
        <w:rPr>
          <w:rFonts w:ascii="Arial MT" w:hAnsi="Arial MT"/>
          <w:sz w:val="20"/>
        </w:rPr>
        <w:t>(COVID-</w:t>
      </w:r>
      <w:r>
        <w:rPr>
          <w:rFonts w:ascii="Microsoft Sans Serif" w:hAnsi="Microsoft Sans Serif"/>
          <w:sz w:val="20"/>
        </w:rPr>
        <w:t>19) проводится незамедлительная их изоляция и госпитализация в инфекционные стационары, определяется круг контактных, обеспечивается их перевод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в </w:t>
      </w:r>
      <w:proofErr w:type="spellStart"/>
      <w:r>
        <w:rPr>
          <w:rFonts w:ascii="Microsoft Sans Serif" w:hAnsi="Microsoft Sans Serif"/>
          <w:sz w:val="20"/>
        </w:rPr>
        <w:t>обсерватор</w:t>
      </w:r>
      <w:proofErr w:type="spellEnd"/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или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изолированное проживание, с организацией питания в комнатах.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116"/>
        </w:tabs>
        <w:spacing w:before="194" w:line="244" w:lineRule="auto"/>
        <w:ind w:right="139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Всем размещенным в ПВР возможно проводить медикаментозную профилактику 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19 в соответствии с действующими нормативными и методическими документами.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175"/>
        </w:tabs>
        <w:spacing w:before="197"/>
        <w:ind w:left="1175" w:hanging="49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Обеспечить</w:t>
      </w:r>
      <w:r>
        <w:rPr>
          <w:rFonts w:ascii="Microsoft Sans Serif" w:hAnsi="Microsoft Sans Serif"/>
          <w:spacing w:val="-9"/>
          <w:sz w:val="20"/>
        </w:rPr>
        <w:t xml:space="preserve"> </w:t>
      </w:r>
      <w:proofErr w:type="gramStart"/>
      <w:r>
        <w:rPr>
          <w:rFonts w:ascii="Microsoft Sans Serif" w:hAnsi="Microsoft Sans Serif"/>
          <w:sz w:val="20"/>
        </w:rPr>
        <w:t>контроль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</w:t>
      </w:r>
      <w:proofErr w:type="gramEnd"/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соблюдением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населением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персоналом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ПВР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правил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личной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гигиены:</w:t>
      </w:r>
    </w:p>
    <w:p w:rsidR="00AF35BE" w:rsidRDefault="004F3F6B">
      <w:pPr>
        <w:pStyle w:val="a4"/>
        <w:numPr>
          <w:ilvl w:val="2"/>
          <w:numId w:val="9"/>
        </w:numPr>
        <w:tabs>
          <w:tab w:val="left" w:pos="801"/>
        </w:tabs>
        <w:spacing w:before="200"/>
        <w:ind w:left="801" w:hanging="12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мытьем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рук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мылом,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использованием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одноразовых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салфеток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чихании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кашле;</w:t>
      </w:r>
    </w:p>
    <w:p w:rsidR="00AF35BE" w:rsidRDefault="004F3F6B">
      <w:pPr>
        <w:pStyle w:val="a4"/>
        <w:numPr>
          <w:ilvl w:val="2"/>
          <w:numId w:val="9"/>
        </w:numPr>
        <w:tabs>
          <w:tab w:val="left" w:pos="873"/>
        </w:tabs>
        <w:spacing w:before="200" w:line="244" w:lineRule="auto"/>
        <w:ind w:right="149" w:firstLine="5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использованием средств индивидуальной защиты органов дыхания (одноразовых медицинских масок, респираторов) в помещениях ПВР.</w:t>
      </w:r>
    </w:p>
    <w:p w:rsidR="00AF35BE" w:rsidRDefault="004F3F6B">
      <w:pPr>
        <w:pStyle w:val="a4"/>
        <w:numPr>
          <w:ilvl w:val="1"/>
          <w:numId w:val="9"/>
        </w:numPr>
        <w:tabs>
          <w:tab w:val="left" w:pos="1231"/>
        </w:tabs>
        <w:spacing w:before="197"/>
        <w:ind w:right="147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Проведение в помещениях ПВР профилактической дезинфекции выполнять </w:t>
      </w:r>
      <w:r>
        <w:rPr>
          <w:rFonts w:ascii="Microsoft Sans Serif" w:hAnsi="Microsoft Sans Serif"/>
          <w:sz w:val="20"/>
        </w:rPr>
        <w:t xml:space="preserve">с соблюдением </w:t>
      </w:r>
      <w:hyperlink r:id="rId15">
        <w:r>
          <w:rPr>
            <w:rFonts w:ascii="Microsoft Sans Serif" w:hAnsi="Microsoft Sans Serif"/>
            <w:color w:val="0000FF"/>
            <w:sz w:val="20"/>
          </w:rPr>
          <w:t>пункта 6.3</w:t>
        </w:r>
      </w:hyperlink>
      <w:r>
        <w:rPr>
          <w:rFonts w:ascii="Microsoft Sans Serif" w:hAnsi="Microsoft Sans Serif"/>
          <w:color w:val="0000FF"/>
          <w:sz w:val="20"/>
        </w:rPr>
        <w:t xml:space="preserve"> </w:t>
      </w:r>
      <w:r>
        <w:rPr>
          <w:rFonts w:ascii="Microsoft Sans Serif" w:hAnsi="Microsoft Sans Serif"/>
          <w:sz w:val="20"/>
        </w:rPr>
        <w:t>СП 3.1.359</w:t>
      </w:r>
      <w:r>
        <w:rPr>
          <w:rFonts w:ascii="Arial MT" w:hAnsi="Arial MT"/>
          <w:sz w:val="20"/>
        </w:rPr>
        <w:t>7-</w:t>
      </w:r>
      <w:r>
        <w:rPr>
          <w:rFonts w:ascii="Microsoft Sans Serif" w:hAnsi="Microsoft Sans Serif"/>
          <w:sz w:val="20"/>
        </w:rPr>
        <w:t xml:space="preserve">20 "Профилактика новой </w:t>
      </w:r>
      <w:proofErr w:type="spellStart"/>
      <w:r>
        <w:rPr>
          <w:rFonts w:ascii="Microsoft Sans Serif" w:hAnsi="Microsoft Sans Serif"/>
          <w:sz w:val="20"/>
        </w:rPr>
        <w:t>коронавирусной</w:t>
      </w:r>
      <w:proofErr w:type="spellEnd"/>
      <w:r>
        <w:rPr>
          <w:rFonts w:ascii="Microsoft Sans Serif" w:hAnsi="Microsoft Sans Serif"/>
          <w:sz w:val="20"/>
        </w:rPr>
        <w:t xml:space="preserve"> инфекции (COVID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19)", а именно:</w:t>
      </w:r>
    </w:p>
    <w:p w:rsidR="00AF35BE" w:rsidRDefault="004F3F6B">
      <w:pPr>
        <w:pStyle w:val="a4"/>
        <w:numPr>
          <w:ilvl w:val="2"/>
          <w:numId w:val="9"/>
        </w:numPr>
        <w:tabs>
          <w:tab w:val="left" w:pos="905"/>
        </w:tabs>
        <w:spacing w:before="201" w:line="244" w:lineRule="auto"/>
        <w:ind w:right="146" w:firstLine="5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для текущей дезинфекции следует применять дезинфицирующие средства, разрешенные к использованию в присутствии людей;</w:t>
      </w:r>
    </w:p>
    <w:p w:rsidR="00AF35BE" w:rsidRDefault="004F3F6B">
      <w:pPr>
        <w:pStyle w:val="a4"/>
        <w:numPr>
          <w:ilvl w:val="2"/>
          <w:numId w:val="9"/>
        </w:numPr>
        <w:tabs>
          <w:tab w:val="left" w:pos="936"/>
        </w:tabs>
        <w:spacing w:before="194" w:line="244" w:lineRule="auto"/>
        <w:ind w:right="138" w:firstLine="5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для проведения дезинфекции применяют дезинфицирующие средства, применяемые для обеззараживания объектов при вирусных инфек</w:t>
      </w:r>
      <w:r>
        <w:rPr>
          <w:rFonts w:ascii="Microsoft Sans Serif" w:hAnsi="Microsoft Sans Serif"/>
          <w:sz w:val="20"/>
        </w:rPr>
        <w:t xml:space="preserve">циях, не реже 4 раз в день с протиранием дверных ручек, поверхностей мебели, подоконников, мытьем пола, санитарного узла и обязательным проветриванием </w:t>
      </w:r>
      <w:r>
        <w:rPr>
          <w:rFonts w:ascii="Microsoft Sans Serif" w:hAnsi="Microsoft Sans Serif"/>
          <w:spacing w:val="-2"/>
          <w:sz w:val="20"/>
        </w:rPr>
        <w:t>помещений;</w:t>
      </w:r>
    </w:p>
    <w:p w:rsidR="00AF35BE" w:rsidRDefault="004F3F6B">
      <w:pPr>
        <w:pStyle w:val="a4"/>
        <w:numPr>
          <w:ilvl w:val="2"/>
          <w:numId w:val="9"/>
        </w:numPr>
        <w:tabs>
          <w:tab w:val="left" w:pos="803"/>
        </w:tabs>
        <w:spacing w:before="193" w:line="242" w:lineRule="auto"/>
        <w:ind w:right="143" w:firstLine="54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воздух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присутствии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людей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следует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обрабатывать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использованием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технологий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оборудования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на </w:t>
      </w:r>
      <w:r>
        <w:rPr>
          <w:rFonts w:ascii="Microsoft Sans Serif" w:hAnsi="Microsoft Sans Serif"/>
          <w:sz w:val="20"/>
        </w:rPr>
        <w:t>основе использования ультрафиолетового излучения (</w:t>
      </w:r>
      <w:proofErr w:type="spellStart"/>
      <w:r>
        <w:rPr>
          <w:rFonts w:ascii="Microsoft Sans Serif" w:hAnsi="Microsoft Sans Serif"/>
          <w:sz w:val="20"/>
        </w:rPr>
        <w:t>рециркуляторов</w:t>
      </w:r>
      <w:proofErr w:type="spellEnd"/>
      <w:r>
        <w:rPr>
          <w:rFonts w:ascii="Microsoft Sans Serif" w:hAnsi="Microsoft Sans Serif"/>
          <w:sz w:val="20"/>
        </w:rPr>
        <w:t>), различных видов фильтров (в том числе электрофильтров);</w:t>
      </w:r>
    </w:p>
    <w:p w:rsidR="00AF35BE" w:rsidRDefault="004F3F6B">
      <w:pPr>
        <w:pStyle w:val="a4"/>
        <w:numPr>
          <w:ilvl w:val="2"/>
          <w:numId w:val="9"/>
        </w:numPr>
        <w:tabs>
          <w:tab w:val="left" w:pos="847"/>
        </w:tabs>
        <w:spacing w:before="198" w:line="244" w:lineRule="auto"/>
        <w:ind w:right="139" w:firstLine="540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>обеспечить неснижаемый запас дезинфицирующих, моющих, антисептических средств и средств индивидуальной защиты (маски, перчатки) не ме</w:t>
      </w:r>
      <w:r>
        <w:rPr>
          <w:rFonts w:ascii="Microsoft Sans Serif" w:hAnsi="Microsoft Sans Serif"/>
          <w:sz w:val="20"/>
        </w:rPr>
        <w:t>нее чем на 5 дней (исходя из расчета максимальной мощности ПВР для прибывающих и персонала).</w:t>
      </w:r>
      <w:proofErr w:type="gramEnd"/>
    </w:p>
    <w:p w:rsidR="00AF35BE" w:rsidRDefault="004F3F6B">
      <w:pPr>
        <w:pStyle w:val="a4"/>
        <w:numPr>
          <w:ilvl w:val="1"/>
          <w:numId w:val="9"/>
        </w:numPr>
        <w:tabs>
          <w:tab w:val="left" w:pos="1214"/>
        </w:tabs>
        <w:spacing w:before="197" w:line="242" w:lineRule="auto"/>
        <w:ind w:right="145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Вакцинация эвакуируемого населения на ПВР, в т.ч. против новой </w:t>
      </w:r>
      <w:proofErr w:type="spellStart"/>
      <w:r>
        <w:rPr>
          <w:rFonts w:ascii="Microsoft Sans Serif" w:hAnsi="Microsoft Sans Serif"/>
          <w:sz w:val="20"/>
        </w:rPr>
        <w:t>коронавирусной</w:t>
      </w:r>
      <w:proofErr w:type="spellEnd"/>
      <w:r>
        <w:rPr>
          <w:rFonts w:ascii="Microsoft Sans Serif" w:hAnsi="Microsoft Sans Serif"/>
          <w:sz w:val="20"/>
        </w:rPr>
        <w:t xml:space="preserve"> инфекции </w:t>
      </w:r>
      <w:r>
        <w:rPr>
          <w:rFonts w:ascii="Arial MT" w:hAnsi="Arial MT"/>
          <w:sz w:val="20"/>
        </w:rPr>
        <w:t>(COVID-</w:t>
      </w:r>
      <w:r>
        <w:rPr>
          <w:rFonts w:ascii="Microsoft Sans Serif" w:hAnsi="Microsoft Sans Serif"/>
          <w:sz w:val="20"/>
        </w:rPr>
        <w:t>19), проводится по решению главного Государственного санитарного врача субъекта, с учетом эпидемиологической ситуации и иммунной структуры лиц, находящихся на ПВР.</w:t>
      </w:r>
    </w:p>
    <w:p w:rsidR="00AF35BE" w:rsidRDefault="004F3F6B">
      <w:pPr>
        <w:pStyle w:val="a4"/>
        <w:numPr>
          <w:ilvl w:val="0"/>
          <w:numId w:val="6"/>
        </w:numPr>
        <w:tabs>
          <w:tab w:val="left" w:pos="4308"/>
        </w:tabs>
        <w:spacing w:before="226"/>
        <w:ind w:left="4308" w:hanging="29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Организация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питания</w:t>
      </w:r>
    </w:p>
    <w:p w:rsidR="00AF35BE" w:rsidRDefault="00AF35BE">
      <w:pPr>
        <w:pStyle w:val="a3"/>
        <w:spacing w:before="3"/>
        <w:rPr>
          <w:rFonts w:ascii="Arial"/>
          <w:b/>
          <w:sz w:val="20"/>
        </w:rPr>
      </w:pPr>
    </w:p>
    <w:p w:rsidR="00AF35BE" w:rsidRDefault="004F3F6B">
      <w:pPr>
        <w:pStyle w:val="a4"/>
        <w:numPr>
          <w:ilvl w:val="1"/>
          <w:numId w:val="5"/>
        </w:numPr>
        <w:tabs>
          <w:tab w:val="left" w:pos="1135"/>
        </w:tabs>
        <w:spacing w:before="1" w:line="244" w:lineRule="auto"/>
        <w:ind w:right="135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Лица, привлекаемые для работы на пищеблок ПВР, должны соответствовать т</w:t>
      </w:r>
      <w:r>
        <w:rPr>
          <w:rFonts w:ascii="Microsoft Sans Serif" w:hAnsi="Microsoft Sans Serif"/>
          <w:sz w:val="20"/>
        </w:rPr>
        <w:t>ребованиям, касающимся прохождения ими профессиональной гигиенической подготовки и аттестации, предварительных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периодических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медицинских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осмотров,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вакцинации,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установленным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законодательством Российской Федерации.</w:t>
      </w:r>
    </w:p>
    <w:p w:rsidR="00AF35BE" w:rsidRDefault="004F3F6B">
      <w:pPr>
        <w:pStyle w:val="a4"/>
        <w:numPr>
          <w:ilvl w:val="1"/>
          <w:numId w:val="5"/>
        </w:numPr>
        <w:tabs>
          <w:tab w:val="left" w:pos="1135"/>
        </w:tabs>
        <w:spacing w:before="196" w:line="242" w:lineRule="auto"/>
        <w:ind w:right="143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Все помещения, предназначенные для организации питания на ПВР, должны подвергаться уборке.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производственных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помещениях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ежедневно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проводится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влажная уборка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применением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моющих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и дезинфицирующих средств. Столы для посетителей должны подвергаться уборке по</w:t>
      </w:r>
      <w:r>
        <w:rPr>
          <w:rFonts w:ascii="Microsoft Sans Serif" w:hAnsi="Microsoft Sans Serif"/>
          <w:sz w:val="20"/>
        </w:rPr>
        <w:t xml:space="preserve">сле каждого </w:t>
      </w:r>
      <w:r>
        <w:rPr>
          <w:rFonts w:ascii="Microsoft Sans Serif" w:hAnsi="Microsoft Sans Serif"/>
          <w:spacing w:val="-2"/>
          <w:sz w:val="20"/>
        </w:rPr>
        <w:t>использования.</w:t>
      </w:r>
    </w:p>
    <w:p w:rsidR="00AF35BE" w:rsidRDefault="004F3F6B">
      <w:pPr>
        <w:pStyle w:val="a4"/>
        <w:numPr>
          <w:ilvl w:val="1"/>
          <w:numId w:val="5"/>
        </w:numPr>
        <w:tabs>
          <w:tab w:val="left" w:pos="1236"/>
        </w:tabs>
        <w:spacing w:before="204" w:line="244" w:lineRule="auto"/>
        <w:ind w:right="137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Медицинский персонал должен проводить ежедневный осмотр работников, занятых изготовлением продукции общественного питания, и работников, непосредственно контактирующих с пищевой продукцией, в том числе с продовольственным сырьем,</w:t>
      </w:r>
      <w:r>
        <w:rPr>
          <w:rFonts w:ascii="Microsoft Sans Serif" w:hAnsi="Microsoft Sans Serif"/>
          <w:sz w:val="20"/>
        </w:rPr>
        <w:t xml:space="preserve">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журнал. Список работников, отмеченных в журнале на день осмотра, должен соответствовать чис</w:t>
      </w:r>
      <w:r>
        <w:rPr>
          <w:rFonts w:ascii="Microsoft Sans Serif" w:hAnsi="Microsoft Sans Serif"/>
          <w:sz w:val="20"/>
        </w:rPr>
        <w:t>лу работников на этот день в смену.</w:t>
      </w:r>
    </w:p>
    <w:p w:rsidR="00AF35BE" w:rsidRDefault="004F3F6B">
      <w:pPr>
        <w:pStyle w:val="a4"/>
        <w:numPr>
          <w:ilvl w:val="1"/>
          <w:numId w:val="5"/>
        </w:numPr>
        <w:tabs>
          <w:tab w:val="left" w:pos="1064"/>
        </w:tabs>
        <w:spacing w:before="195"/>
        <w:ind w:left="1064" w:hanging="38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Питание</w:t>
      </w:r>
      <w:r>
        <w:rPr>
          <w:rFonts w:ascii="Microsoft Sans Serif" w:hAnsi="Microsoft Sans Serif"/>
          <w:spacing w:val="2"/>
          <w:sz w:val="20"/>
        </w:rPr>
        <w:t xml:space="preserve"> </w:t>
      </w:r>
      <w:proofErr w:type="gramStart"/>
      <w:r>
        <w:rPr>
          <w:rFonts w:ascii="Microsoft Sans Serif" w:hAnsi="Microsoft Sans Serif"/>
          <w:spacing w:val="-2"/>
          <w:sz w:val="20"/>
        </w:rPr>
        <w:t>проживающих</w:t>
      </w:r>
      <w:proofErr w:type="gramEnd"/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предпочтительнее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осуществлять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по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комнатам,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без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посещения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столовой.</w:t>
      </w:r>
    </w:p>
    <w:p w:rsidR="00AF35BE" w:rsidRDefault="00AF35BE">
      <w:pPr>
        <w:pStyle w:val="a3"/>
        <w:spacing w:before="187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rect id="docshape17" o:spid="_x0000_s1031" style="position:absolute;margin-left:55.15pt;margin-top:21.9pt;width:513.1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spacing w:before="14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space="720"/>
        </w:sectPr>
      </w:pPr>
    </w:p>
    <w:p w:rsidR="00AF35BE" w:rsidRDefault="004F3F6B">
      <w:pPr>
        <w:pStyle w:val="Heading2"/>
        <w:rPr>
          <w:rFonts w:ascii="Tahoma" w:hAnsi="Tahoma"/>
        </w:rPr>
      </w:pPr>
      <w:proofErr w:type="spellStart"/>
      <w:r>
        <w:rPr>
          <w:rFonts w:ascii="Tahoma" w:hAnsi="Tahoma"/>
          <w:color w:val="F5821F"/>
          <w:spacing w:val="-2"/>
        </w:rPr>
        <w:lastRenderedPageBreak/>
        <w:t>КонсультантПлюс</w:t>
      </w:r>
      <w:proofErr w:type="spellEnd"/>
    </w:p>
    <w:p w:rsidR="00AF35BE" w:rsidRDefault="004F3F6B">
      <w:pPr>
        <w:spacing w:line="192" w:lineRule="exact"/>
        <w:ind w:left="14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поддержка</w:t>
      </w:r>
    </w:p>
    <w:p w:rsidR="00AF35BE" w:rsidRDefault="004F3F6B">
      <w:pPr>
        <w:spacing w:before="4"/>
        <w:rPr>
          <w:rFonts w:ascii="Tahoma"/>
          <w:b/>
          <w:sz w:val="20"/>
        </w:rPr>
      </w:pPr>
      <w:r>
        <w:br w:type="column"/>
      </w:r>
    </w:p>
    <w:p w:rsidR="00AF35BE" w:rsidRDefault="00AF35BE">
      <w:pPr>
        <w:tabs>
          <w:tab w:val="left" w:pos="4729"/>
        </w:tabs>
        <w:ind w:left="140"/>
        <w:rPr>
          <w:rFonts w:ascii="Tahoma" w:hAnsi="Tahoma"/>
          <w:sz w:val="20"/>
        </w:rPr>
      </w:pPr>
      <w:hyperlink r:id="rId16">
        <w:r w:rsidR="004F3F6B">
          <w:rPr>
            <w:rFonts w:ascii="Tahoma" w:hAnsi="Tahoma"/>
            <w:b/>
            <w:color w:val="0000FF"/>
            <w:spacing w:val="-2"/>
            <w:sz w:val="20"/>
          </w:rPr>
          <w:t>www.consultant.ru</w:t>
        </w:r>
      </w:hyperlink>
      <w:r w:rsidR="004F3F6B">
        <w:rPr>
          <w:rFonts w:ascii="Tahoma" w:hAnsi="Tahoma"/>
          <w:b/>
          <w:color w:val="0000FF"/>
          <w:sz w:val="20"/>
        </w:rPr>
        <w:tab/>
      </w:r>
      <w:r w:rsidR="004F3F6B">
        <w:rPr>
          <w:rFonts w:ascii="Tahoma" w:hAnsi="Tahoma"/>
          <w:sz w:val="20"/>
        </w:rPr>
        <w:t>Страница</w:t>
      </w:r>
      <w:r w:rsidR="004F3F6B">
        <w:rPr>
          <w:rFonts w:ascii="Tahoma" w:hAnsi="Tahoma"/>
          <w:spacing w:val="-3"/>
          <w:sz w:val="20"/>
        </w:rPr>
        <w:t xml:space="preserve"> </w:t>
      </w:r>
      <w:r w:rsidR="004F3F6B">
        <w:rPr>
          <w:rFonts w:ascii="Tahoma" w:hAnsi="Tahoma"/>
          <w:sz w:val="20"/>
        </w:rPr>
        <w:t>4</w:t>
      </w:r>
      <w:r w:rsidR="004F3F6B">
        <w:rPr>
          <w:rFonts w:ascii="Tahoma" w:hAnsi="Tahoma"/>
          <w:spacing w:val="-5"/>
          <w:sz w:val="20"/>
        </w:rPr>
        <w:t xml:space="preserve"> </w:t>
      </w:r>
      <w:r w:rsidR="004F3F6B">
        <w:rPr>
          <w:rFonts w:ascii="Tahoma" w:hAnsi="Tahoma"/>
          <w:sz w:val="20"/>
        </w:rPr>
        <w:t>из</w:t>
      </w:r>
      <w:r w:rsidR="004F3F6B">
        <w:rPr>
          <w:rFonts w:ascii="Tahoma" w:hAnsi="Tahoma"/>
          <w:spacing w:val="-4"/>
          <w:sz w:val="20"/>
        </w:rPr>
        <w:t xml:space="preserve"> </w:t>
      </w:r>
      <w:r w:rsidR="004F3F6B">
        <w:rPr>
          <w:rFonts w:ascii="Tahoma" w:hAnsi="Tahoma"/>
          <w:spacing w:val="-10"/>
          <w:sz w:val="20"/>
        </w:rPr>
        <w:t>5</w:t>
      </w:r>
    </w:p>
    <w:p w:rsidR="00AF35BE" w:rsidRDefault="00AF35BE">
      <w:pPr>
        <w:rPr>
          <w:rFonts w:ascii="Tahoma" w:hAnsi="Tahoma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num="2" w:space="720" w:equalWidth="0">
            <w:col w:w="2836" w:space="1295"/>
            <w:col w:w="6352"/>
          </w:cols>
        </w:sectPr>
      </w:pPr>
    </w:p>
    <w:p w:rsidR="00AF35BE" w:rsidRDefault="004F3F6B">
      <w:pPr>
        <w:spacing w:before="96"/>
        <w:ind w:left="140"/>
        <w:rPr>
          <w:rFonts w:ascii="Tahoma" w:hAnsi="Tahoma"/>
          <w:sz w:val="16"/>
        </w:rPr>
      </w:pPr>
      <w:bookmarkStart w:id="9" w:name="12"/>
      <w:bookmarkEnd w:id="9"/>
      <w:r>
        <w:rPr>
          <w:rFonts w:ascii="Tahoma" w:hAnsi="Tahoma"/>
          <w:sz w:val="16"/>
        </w:rPr>
        <w:lastRenderedPageBreak/>
        <w:t>"МР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3.1/2.1.0251-21.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3.1.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Профилактика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инфекционных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болезней.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 xml:space="preserve">2.1. Коммунальная гигиена. Рекомендации для организации </w:t>
      </w:r>
      <w:proofErr w:type="spellStart"/>
      <w:r>
        <w:rPr>
          <w:rFonts w:ascii="Tahoma" w:hAnsi="Tahoma"/>
          <w:sz w:val="16"/>
        </w:rPr>
        <w:t>ра</w:t>
      </w:r>
      <w:proofErr w:type="spellEnd"/>
      <w:r>
        <w:rPr>
          <w:rFonts w:ascii="Tahoma" w:hAnsi="Tahoma"/>
          <w:sz w:val="16"/>
        </w:rPr>
        <w:t>...</w:t>
      </w:r>
    </w:p>
    <w:p w:rsidR="00AF35BE" w:rsidRDefault="004F3F6B">
      <w:pPr>
        <w:spacing w:before="88" w:line="216" w:lineRule="exact"/>
        <w:ind w:right="136"/>
        <w:jc w:val="right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lastRenderedPageBreak/>
        <w:t>Документ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предоставлен</w:t>
      </w:r>
      <w:r>
        <w:rPr>
          <w:rFonts w:ascii="Tahoma" w:hAnsi="Tahoma"/>
          <w:spacing w:val="-4"/>
          <w:sz w:val="18"/>
        </w:rPr>
        <w:t xml:space="preserve"> </w:t>
      </w:r>
      <w:hyperlink r:id="rId17">
        <w:proofErr w:type="spellStart"/>
        <w:r>
          <w:rPr>
            <w:rFonts w:ascii="Tahoma" w:hAnsi="Tahoma"/>
            <w:color w:val="0000FF"/>
            <w:spacing w:val="-2"/>
            <w:sz w:val="18"/>
          </w:rPr>
          <w:t>КонсультантПлюс</w:t>
        </w:r>
        <w:proofErr w:type="spellEnd"/>
      </w:hyperlink>
    </w:p>
    <w:p w:rsidR="00AF35BE" w:rsidRDefault="004F3F6B">
      <w:pPr>
        <w:spacing w:line="192" w:lineRule="exact"/>
        <w:ind w:right="136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Дата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сохранения: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02.03.2022</w:t>
      </w:r>
    </w:p>
    <w:p w:rsidR="00AF35BE" w:rsidRDefault="00AF35BE">
      <w:pPr>
        <w:spacing w:line="192" w:lineRule="exact"/>
        <w:jc w:val="right"/>
        <w:rPr>
          <w:rFonts w:ascii="Tahoma" w:hAnsi="Tahoma"/>
          <w:sz w:val="16"/>
        </w:rPr>
        <w:sectPr w:rsidR="00AF35BE">
          <w:pgSz w:w="11900" w:h="16840"/>
          <w:pgMar w:top="560" w:right="425" w:bottom="480" w:left="992" w:header="0" w:footer="288" w:gutter="0"/>
          <w:cols w:num="2" w:space="720" w:equalWidth="0">
            <w:col w:w="5400" w:space="1277"/>
            <w:col w:w="3806"/>
          </w:cols>
        </w:sectPr>
      </w:pPr>
    </w:p>
    <w:p w:rsidR="00AF35BE" w:rsidRDefault="00AF35BE">
      <w:pPr>
        <w:pStyle w:val="a3"/>
        <w:rPr>
          <w:rFonts w:ascii="Tahoma"/>
          <w:sz w:val="20"/>
        </w:rPr>
      </w:pPr>
    </w:p>
    <w:p w:rsidR="00AF35BE" w:rsidRDefault="00AF35BE">
      <w:pPr>
        <w:pStyle w:val="a3"/>
        <w:spacing w:before="170"/>
        <w:rPr>
          <w:rFonts w:ascii="Tahoma"/>
          <w:sz w:val="20"/>
        </w:rPr>
      </w:pPr>
    </w:p>
    <w:p w:rsidR="00AF35BE" w:rsidRDefault="00AF35BE">
      <w:pPr>
        <w:pStyle w:val="a3"/>
        <w:spacing w:line="28" w:lineRule="exact"/>
        <w:ind w:left="112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docshapegroup18" o:spid="_x0000_s1029" style="width:513.4pt;height:1.45pt;mso-position-horizontal-relative:char;mso-position-vertical-relative:line" coordsize="10268,29">
            <v:rect id="docshape19" o:spid="_x0000_s1030" style="position:absolute;left:-1;top:8;width:10262;height:29" fillcolor="black" stroked="f"/>
            <w10:wrap type="none"/>
            <w10:anchorlock/>
          </v:group>
        </w:pict>
      </w:r>
    </w:p>
    <w:p w:rsidR="00AF35BE" w:rsidRDefault="00AF35BE">
      <w:pPr>
        <w:pStyle w:val="a3"/>
        <w:rPr>
          <w:rFonts w:ascii="Tahoma"/>
          <w:sz w:val="20"/>
        </w:rPr>
      </w:pPr>
    </w:p>
    <w:p w:rsidR="00AF35BE" w:rsidRDefault="004F3F6B">
      <w:pPr>
        <w:pStyle w:val="a4"/>
        <w:numPr>
          <w:ilvl w:val="1"/>
          <w:numId w:val="5"/>
        </w:numPr>
        <w:tabs>
          <w:tab w:val="left" w:pos="1130"/>
        </w:tabs>
        <w:spacing w:line="244" w:lineRule="auto"/>
        <w:ind w:right="147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При невозможности исполнения данного положения, в целях минимизации контактов среди проживающих, необходимо разработать график посещения столовой.</w:t>
      </w:r>
    </w:p>
    <w:p w:rsidR="00AF35BE" w:rsidRDefault="004F3F6B">
      <w:pPr>
        <w:pStyle w:val="a4"/>
        <w:numPr>
          <w:ilvl w:val="1"/>
          <w:numId w:val="5"/>
        </w:numPr>
        <w:tabs>
          <w:tab w:val="left" w:pos="1085"/>
        </w:tabs>
        <w:spacing w:before="198" w:line="244" w:lineRule="auto"/>
        <w:ind w:right="141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Для соблюдения социальной дистанции необходимо нанести разметку на полу обеденного зала (расстояние не менее 1,5 м).</w:t>
      </w:r>
    </w:p>
    <w:p w:rsidR="00AF35BE" w:rsidRDefault="004F3F6B">
      <w:pPr>
        <w:pStyle w:val="a4"/>
        <w:numPr>
          <w:ilvl w:val="1"/>
          <w:numId w:val="5"/>
        </w:numPr>
        <w:tabs>
          <w:tab w:val="left" w:pos="1178"/>
        </w:tabs>
        <w:spacing w:before="198" w:line="244" w:lineRule="auto"/>
        <w:ind w:right="146" w:firstLine="540"/>
        <w:jc w:val="both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>Для питания использовать только одноразовую столовую посуду и столовые приборы, предусмотреть достаточный запас одноразовой столовой посуды</w:t>
      </w:r>
      <w:r>
        <w:rPr>
          <w:rFonts w:ascii="Microsoft Sans Serif" w:hAnsi="Microsoft Sans Serif"/>
          <w:sz w:val="20"/>
        </w:rPr>
        <w:t xml:space="preserve"> и столовых приборов, исходя из расчета максимальной мощности ПВР для прибывающих и персонала.</w:t>
      </w:r>
      <w:proofErr w:type="gramEnd"/>
    </w:p>
    <w:p w:rsidR="00AF35BE" w:rsidRDefault="004F3F6B">
      <w:pPr>
        <w:pStyle w:val="a4"/>
        <w:numPr>
          <w:ilvl w:val="1"/>
          <w:numId w:val="5"/>
        </w:numPr>
        <w:tabs>
          <w:tab w:val="left" w:pos="1121"/>
        </w:tabs>
        <w:spacing w:before="197" w:line="242" w:lineRule="auto"/>
        <w:ind w:right="143" w:firstLine="540"/>
        <w:jc w:val="both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 xml:space="preserve">Из меню, предназначенного, для организации питания лиц, размещенных в ПВР, исключить </w:t>
      </w:r>
      <w:proofErr w:type="spellStart"/>
      <w:r>
        <w:rPr>
          <w:rFonts w:ascii="Microsoft Sans Serif" w:hAnsi="Microsoft Sans Serif"/>
          <w:sz w:val="20"/>
        </w:rPr>
        <w:t>эпидемиологически</w:t>
      </w:r>
      <w:proofErr w:type="spellEnd"/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опасные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продукты (омлеты,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многокомпонентные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салаты, майоне</w:t>
      </w:r>
      <w:r>
        <w:rPr>
          <w:rFonts w:ascii="Microsoft Sans Serif" w:hAnsi="Microsoft Sans Serif"/>
          <w:sz w:val="20"/>
        </w:rPr>
        <w:t>з, колбасные изделия, грибы, квас, продукцию домашнего приготовления и т.д.).</w:t>
      </w:r>
      <w:proofErr w:type="gramEnd"/>
    </w:p>
    <w:p w:rsidR="00AF35BE" w:rsidRDefault="004F3F6B">
      <w:pPr>
        <w:pStyle w:val="a4"/>
        <w:numPr>
          <w:ilvl w:val="1"/>
          <w:numId w:val="5"/>
        </w:numPr>
        <w:tabs>
          <w:tab w:val="left" w:pos="1183"/>
        </w:tabs>
        <w:spacing w:before="202" w:line="244" w:lineRule="auto"/>
        <w:ind w:right="149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Обеспечить условия для хранения пищевой продукции, в т.ч. достаточное количество холодильного оборудования.</w:t>
      </w:r>
    </w:p>
    <w:p w:rsidR="00AF35BE" w:rsidRDefault="004F3F6B">
      <w:pPr>
        <w:pStyle w:val="a4"/>
        <w:numPr>
          <w:ilvl w:val="1"/>
          <w:numId w:val="5"/>
        </w:numPr>
        <w:tabs>
          <w:tab w:val="left" w:pos="1214"/>
        </w:tabs>
        <w:spacing w:before="198" w:line="242" w:lineRule="auto"/>
        <w:ind w:right="141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Не допускать на пищеблоке наличия синантропных летающих насекомых (мух</w:t>
      </w:r>
      <w:r>
        <w:rPr>
          <w:rFonts w:ascii="Microsoft Sans Serif" w:hAnsi="Microsoft Sans Serif"/>
          <w:sz w:val="20"/>
        </w:rPr>
        <w:t xml:space="preserve">), организовать проведение мероприятий по их уничтожению </w:t>
      </w:r>
      <w:r>
        <w:rPr>
          <w:rFonts w:ascii="Arial MT" w:hAnsi="Arial MT"/>
          <w:sz w:val="20"/>
        </w:rPr>
        <w:t xml:space="preserve">- </w:t>
      </w:r>
      <w:proofErr w:type="spellStart"/>
      <w:r>
        <w:rPr>
          <w:rFonts w:ascii="Microsoft Sans Serif" w:hAnsi="Microsoft Sans Serif"/>
          <w:sz w:val="20"/>
        </w:rPr>
        <w:t>засетчивание</w:t>
      </w:r>
      <w:proofErr w:type="spellEnd"/>
      <w:r>
        <w:rPr>
          <w:rFonts w:ascii="Microsoft Sans Serif" w:hAnsi="Microsoft Sans Serif"/>
          <w:sz w:val="20"/>
        </w:rPr>
        <w:t xml:space="preserve"> окон, дверных проемов, применение дезинсекционных препаратов в период отсутствия людей и приготовления пищи.</w:t>
      </w: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4F3F6B">
      <w:pPr>
        <w:pStyle w:val="a4"/>
        <w:numPr>
          <w:ilvl w:val="0"/>
          <w:numId w:val="6"/>
        </w:numPr>
        <w:tabs>
          <w:tab w:val="left" w:pos="3649"/>
        </w:tabs>
        <w:ind w:left="3649" w:hanging="24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Утилизация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медицинских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отходов</w:t>
      </w:r>
    </w:p>
    <w:p w:rsidR="00AF35BE" w:rsidRDefault="00AF35BE">
      <w:pPr>
        <w:pStyle w:val="a3"/>
        <w:spacing w:before="6"/>
        <w:rPr>
          <w:rFonts w:ascii="Arial"/>
          <w:b/>
          <w:sz w:val="20"/>
        </w:rPr>
      </w:pPr>
    </w:p>
    <w:p w:rsidR="00AF35BE" w:rsidRDefault="004F3F6B">
      <w:pPr>
        <w:pStyle w:val="a4"/>
        <w:numPr>
          <w:ilvl w:val="1"/>
          <w:numId w:val="4"/>
        </w:numPr>
        <w:tabs>
          <w:tab w:val="left" w:pos="1092"/>
        </w:tabs>
        <w:ind w:right="134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Обеспечение персонала и проживающих запасом одноразовых или многоразовых со сменными фильтрами масок осуществляется исходя из смены масок не реже 1 раза в 3 часа, фильтров </w:t>
      </w:r>
      <w:r>
        <w:rPr>
          <w:rFonts w:ascii="Arial MT" w:hAnsi="Arial MT"/>
          <w:sz w:val="20"/>
        </w:rPr>
        <w:t xml:space="preserve">- </w:t>
      </w:r>
      <w:r>
        <w:rPr>
          <w:rFonts w:ascii="Microsoft Sans Serif" w:hAnsi="Microsoft Sans Serif"/>
          <w:sz w:val="20"/>
        </w:rPr>
        <w:t>в соответствии с инструкцией.</w:t>
      </w:r>
    </w:p>
    <w:p w:rsidR="00AF35BE" w:rsidRDefault="004F3F6B">
      <w:pPr>
        <w:pStyle w:val="a4"/>
        <w:numPr>
          <w:ilvl w:val="1"/>
          <w:numId w:val="4"/>
        </w:numPr>
        <w:tabs>
          <w:tab w:val="left" w:pos="1121"/>
        </w:tabs>
        <w:spacing w:before="205" w:line="244" w:lineRule="auto"/>
        <w:ind w:right="142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Повторное использование одноразовых масок, а также использование увлаженных масок не </w:t>
      </w:r>
      <w:r>
        <w:rPr>
          <w:rFonts w:ascii="Microsoft Sans Serif" w:hAnsi="Microsoft Sans Serif"/>
          <w:spacing w:val="-2"/>
          <w:sz w:val="20"/>
        </w:rPr>
        <w:t>допускается.</w:t>
      </w:r>
    </w:p>
    <w:p w:rsidR="00AF35BE" w:rsidRDefault="004F3F6B">
      <w:pPr>
        <w:pStyle w:val="a4"/>
        <w:numPr>
          <w:ilvl w:val="1"/>
          <w:numId w:val="4"/>
        </w:numPr>
        <w:tabs>
          <w:tab w:val="left" w:pos="1152"/>
        </w:tabs>
        <w:spacing w:before="198" w:line="244" w:lineRule="auto"/>
        <w:ind w:right="148" w:firstLine="54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Осуществляется централизованный сбор использованных средств индивидуальной защиты (одноразовых масок, перчаток и т.д.) с герметичной упаковкой их в 2 полиэтил</w:t>
      </w:r>
      <w:r>
        <w:rPr>
          <w:rFonts w:ascii="Microsoft Sans Serif" w:hAnsi="Microsoft Sans Serif"/>
          <w:sz w:val="20"/>
        </w:rPr>
        <w:t>еновых пакета перед размещением в контейнеры для сбора отходов.</w:t>
      </w:r>
    </w:p>
    <w:p w:rsidR="00AF35BE" w:rsidRDefault="004F3F6B">
      <w:pPr>
        <w:pStyle w:val="a4"/>
        <w:numPr>
          <w:ilvl w:val="1"/>
          <w:numId w:val="4"/>
        </w:numPr>
        <w:tabs>
          <w:tab w:val="left" w:pos="1183"/>
        </w:tabs>
        <w:spacing w:before="197" w:line="242" w:lineRule="auto"/>
        <w:ind w:right="138" w:firstLine="540"/>
        <w:jc w:val="both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>Сбор, использование, обезвреживание, размещение, хранение, транспортировка, учет и утилизация медицинских отходов должны осуществляться с соблюдением санитарно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 xml:space="preserve">эпидемиологических требований </w:t>
      </w:r>
      <w:hyperlink r:id="rId18">
        <w:r>
          <w:rPr>
            <w:rFonts w:ascii="Microsoft Sans Serif" w:hAnsi="Microsoft Sans Serif"/>
            <w:color w:val="0000FF"/>
            <w:sz w:val="20"/>
          </w:rPr>
          <w:t>главы X</w:t>
        </w:r>
      </w:hyperlink>
      <w:r>
        <w:rPr>
          <w:rFonts w:ascii="Microsoft Sans Serif" w:hAnsi="Microsoft Sans Serif"/>
          <w:color w:val="0000F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СанПиН</w:t>
      </w:r>
      <w:proofErr w:type="spellEnd"/>
      <w:r>
        <w:rPr>
          <w:rFonts w:ascii="Microsoft Sans Serif" w:hAnsi="Microsoft Sans Serif"/>
          <w:sz w:val="20"/>
        </w:rPr>
        <w:t xml:space="preserve"> 2.1.3684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21 "Санитарно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 xml:space="preserve">эпидемиологические требования к содержанию территорий </w:t>
      </w:r>
      <w:r>
        <w:rPr>
          <w:rFonts w:ascii="Microsoft Sans Serif" w:hAnsi="Microsoft Sans Serif"/>
          <w:sz w:val="20"/>
        </w:rPr>
        <w:t>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</w:t>
      </w:r>
      <w:r>
        <w:rPr>
          <w:rFonts w:ascii="Arial MT" w:hAnsi="Arial MT"/>
          <w:sz w:val="20"/>
        </w:rPr>
        <w:t>-</w:t>
      </w:r>
      <w:r>
        <w:rPr>
          <w:rFonts w:ascii="Microsoft Sans Serif" w:hAnsi="Microsoft Sans Serif"/>
          <w:sz w:val="20"/>
        </w:rPr>
        <w:t>противоэпидемических (проф</w:t>
      </w:r>
      <w:r>
        <w:rPr>
          <w:rFonts w:ascii="Microsoft Sans Serif" w:hAnsi="Microsoft Sans Serif"/>
          <w:sz w:val="20"/>
        </w:rPr>
        <w:t>илактических) мероприятий".</w:t>
      </w:r>
      <w:proofErr w:type="gramEnd"/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spacing w:before="77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rect id="docshape20" o:spid="_x0000_s1028" style="position:absolute;margin-left:55.15pt;margin-top:16.55pt;width:513.1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spacing w:before="198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rect id="docshape21" o:spid="_x0000_s1027" style="position:absolute;margin-left:55.15pt;margin-top:22.5pt;width:513.1pt;height:1.4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AF35BE" w:rsidRDefault="00AF35BE">
      <w:pPr>
        <w:pStyle w:val="a3"/>
        <w:rPr>
          <w:rFonts w:ascii="Microsoft Sans Serif"/>
          <w:sz w:val="20"/>
        </w:rPr>
      </w:pPr>
    </w:p>
    <w:p w:rsidR="00AF35BE" w:rsidRDefault="00AF35BE">
      <w:pPr>
        <w:pStyle w:val="a3"/>
        <w:spacing w:before="14"/>
        <w:rPr>
          <w:rFonts w:ascii="Microsoft Sans Serif"/>
          <w:sz w:val="20"/>
        </w:rPr>
      </w:pPr>
    </w:p>
    <w:p w:rsidR="00AF35BE" w:rsidRDefault="00AF35BE">
      <w:pPr>
        <w:pStyle w:val="a3"/>
        <w:rPr>
          <w:rFonts w:ascii="Microsoft Sans Serif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space="720"/>
        </w:sectPr>
      </w:pPr>
    </w:p>
    <w:p w:rsidR="00AF35BE" w:rsidRDefault="004F3F6B">
      <w:pPr>
        <w:pStyle w:val="Heading2"/>
        <w:rPr>
          <w:rFonts w:ascii="Tahoma" w:hAnsi="Tahoma"/>
        </w:rPr>
      </w:pPr>
      <w:proofErr w:type="spellStart"/>
      <w:r>
        <w:rPr>
          <w:rFonts w:ascii="Tahoma" w:hAnsi="Tahoma"/>
          <w:color w:val="F5821F"/>
          <w:spacing w:val="-2"/>
        </w:rPr>
        <w:lastRenderedPageBreak/>
        <w:t>КонсультантПлюс</w:t>
      </w:r>
      <w:proofErr w:type="spellEnd"/>
    </w:p>
    <w:p w:rsidR="00AF35BE" w:rsidRDefault="004F3F6B">
      <w:pPr>
        <w:spacing w:line="192" w:lineRule="exact"/>
        <w:ind w:left="14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надежная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z w:val="16"/>
        </w:rPr>
        <w:t>правовая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поддержка</w:t>
      </w:r>
    </w:p>
    <w:p w:rsidR="00AF35BE" w:rsidRDefault="004F3F6B">
      <w:pPr>
        <w:spacing w:before="4"/>
        <w:rPr>
          <w:rFonts w:ascii="Tahoma"/>
          <w:b/>
          <w:sz w:val="20"/>
        </w:rPr>
      </w:pPr>
      <w:r>
        <w:br w:type="column"/>
      </w:r>
    </w:p>
    <w:p w:rsidR="00AF35BE" w:rsidRDefault="00AF35BE">
      <w:pPr>
        <w:tabs>
          <w:tab w:val="left" w:pos="4729"/>
        </w:tabs>
        <w:ind w:left="140"/>
        <w:rPr>
          <w:rFonts w:ascii="Tahoma" w:hAnsi="Tahoma"/>
          <w:sz w:val="20"/>
        </w:rPr>
      </w:pPr>
      <w:hyperlink r:id="rId19">
        <w:r w:rsidR="004F3F6B">
          <w:rPr>
            <w:rFonts w:ascii="Tahoma" w:hAnsi="Tahoma"/>
            <w:b/>
            <w:color w:val="0000FF"/>
            <w:spacing w:val="-2"/>
            <w:sz w:val="20"/>
          </w:rPr>
          <w:t>www.consultant.ru</w:t>
        </w:r>
      </w:hyperlink>
      <w:r w:rsidR="004F3F6B">
        <w:rPr>
          <w:rFonts w:ascii="Tahoma" w:hAnsi="Tahoma"/>
          <w:b/>
          <w:color w:val="0000FF"/>
          <w:sz w:val="20"/>
        </w:rPr>
        <w:tab/>
      </w:r>
      <w:r w:rsidR="004F3F6B">
        <w:rPr>
          <w:rFonts w:ascii="Tahoma" w:hAnsi="Tahoma"/>
          <w:sz w:val="20"/>
        </w:rPr>
        <w:t>Страница</w:t>
      </w:r>
      <w:r w:rsidR="004F3F6B">
        <w:rPr>
          <w:rFonts w:ascii="Tahoma" w:hAnsi="Tahoma"/>
          <w:spacing w:val="-3"/>
          <w:sz w:val="20"/>
        </w:rPr>
        <w:t xml:space="preserve"> </w:t>
      </w:r>
      <w:r w:rsidR="004F3F6B">
        <w:rPr>
          <w:rFonts w:ascii="Tahoma" w:hAnsi="Tahoma"/>
          <w:sz w:val="20"/>
        </w:rPr>
        <w:t>5</w:t>
      </w:r>
      <w:r w:rsidR="004F3F6B">
        <w:rPr>
          <w:rFonts w:ascii="Tahoma" w:hAnsi="Tahoma"/>
          <w:spacing w:val="-5"/>
          <w:sz w:val="20"/>
        </w:rPr>
        <w:t xml:space="preserve"> </w:t>
      </w:r>
      <w:r w:rsidR="004F3F6B">
        <w:rPr>
          <w:rFonts w:ascii="Tahoma" w:hAnsi="Tahoma"/>
          <w:sz w:val="20"/>
        </w:rPr>
        <w:t>из</w:t>
      </w:r>
      <w:r w:rsidR="004F3F6B">
        <w:rPr>
          <w:rFonts w:ascii="Tahoma" w:hAnsi="Tahoma"/>
          <w:spacing w:val="-4"/>
          <w:sz w:val="20"/>
        </w:rPr>
        <w:t xml:space="preserve"> </w:t>
      </w:r>
      <w:r w:rsidR="004F3F6B">
        <w:rPr>
          <w:rFonts w:ascii="Tahoma" w:hAnsi="Tahoma"/>
          <w:spacing w:val="-10"/>
          <w:sz w:val="20"/>
        </w:rPr>
        <w:t>5</w:t>
      </w:r>
    </w:p>
    <w:p w:rsidR="00AF35BE" w:rsidRDefault="00AF35BE">
      <w:pPr>
        <w:rPr>
          <w:rFonts w:ascii="Tahoma" w:hAnsi="Tahoma"/>
          <w:sz w:val="20"/>
        </w:rPr>
        <w:sectPr w:rsidR="00AF35BE">
          <w:type w:val="continuous"/>
          <w:pgSz w:w="11900" w:h="16840"/>
          <w:pgMar w:top="1120" w:right="425" w:bottom="480" w:left="992" w:header="0" w:footer="288" w:gutter="0"/>
          <w:cols w:num="2" w:space="720" w:equalWidth="0">
            <w:col w:w="2836" w:space="1295"/>
            <w:col w:w="6352"/>
          </w:cols>
        </w:sectPr>
      </w:pPr>
    </w:p>
    <w:p w:rsidR="00AF35BE" w:rsidRDefault="004F3F6B">
      <w:pPr>
        <w:pStyle w:val="Heading2"/>
        <w:spacing w:before="115" w:line="242" w:lineRule="auto"/>
        <w:ind w:left="552" w:right="1154"/>
        <w:jc w:val="center"/>
      </w:pPr>
      <w:bookmarkStart w:id="10" w:name="13"/>
      <w:bookmarkEnd w:id="10"/>
      <w:r>
        <w:lastRenderedPageBreak/>
        <w:t>Федеральная служба по надзору в сфере защиты прав потребителей и благополучия человека</w:t>
      </w: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rPr>
          <w:b/>
        </w:rPr>
      </w:pPr>
    </w:p>
    <w:p w:rsidR="00AF35BE" w:rsidRDefault="00AF35BE">
      <w:pPr>
        <w:pStyle w:val="a3"/>
        <w:spacing w:before="179"/>
        <w:rPr>
          <w:b/>
        </w:rPr>
      </w:pPr>
    </w:p>
    <w:p w:rsidR="00AF35BE" w:rsidRDefault="004F3F6B">
      <w:pPr>
        <w:pStyle w:val="Heading3"/>
        <w:spacing w:before="0"/>
        <w:ind w:left="3455"/>
      </w:pPr>
      <w:r>
        <w:t>1.1.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ВОПРОСЫ</w:t>
      </w:r>
    </w:p>
    <w:p w:rsidR="00AF35BE" w:rsidRDefault="00AF35BE">
      <w:pPr>
        <w:pStyle w:val="a3"/>
        <w:spacing w:before="75"/>
      </w:pPr>
    </w:p>
    <w:p w:rsidR="00AF35BE" w:rsidRDefault="004F3F6B">
      <w:pPr>
        <w:spacing w:line="242" w:lineRule="auto"/>
        <w:ind w:left="761" w:right="1348" w:hanging="4"/>
        <w:jc w:val="center"/>
        <w:rPr>
          <w:b/>
          <w:sz w:val="39"/>
        </w:rPr>
      </w:pPr>
      <w:r>
        <w:rPr>
          <w:b/>
          <w:sz w:val="39"/>
        </w:rPr>
        <w:t>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</w:r>
    </w:p>
    <w:p w:rsidR="00AF35BE" w:rsidRDefault="004F3F6B">
      <w:pPr>
        <w:pStyle w:val="Heading1"/>
        <w:spacing w:before="392"/>
        <w:ind w:right="3415" w:firstLine="0"/>
        <w:jc w:val="center"/>
      </w:pPr>
      <w:r>
        <w:t>Методические</w:t>
      </w:r>
      <w:r>
        <w:rPr>
          <w:spacing w:val="-20"/>
        </w:rPr>
        <w:t xml:space="preserve"> </w:t>
      </w:r>
      <w:r>
        <w:t>рекомендации МР 1.1.0093—14</w:t>
      </w:r>
    </w:p>
    <w:p w:rsidR="00AF35BE" w:rsidRDefault="00AF35BE">
      <w:pPr>
        <w:pStyle w:val="Heading1"/>
        <w:jc w:val="center"/>
        <w:sectPr w:rsidR="00AF35BE">
          <w:footerReference w:type="default" r:id="rId20"/>
          <w:pgSz w:w="11900" w:h="16840"/>
          <w:pgMar w:top="19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spacing w:before="101" w:line="318" w:lineRule="exact"/>
      </w:pPr>
      <w:bookmarkStart w:id="11" w:name="14"/>
      <w:bookmarkEnd w:id="11"/>
      <w:r>
        <w:lastRenderedPageBreak/>
        <w:t xml:space="preserve">ББК </w:t>
      </w:r>
      <w:r>
        <w:rPr>
          <w:spacing w:val="-2"/>
        </w:rPr>
        <w:t>51.1(2)</w:t>
      </w:r>
    </w:p>
    <w:p w:rsidR="00AF35BE" w:rsidRDefault="004F3F6B">
      <w:pPr>
        <w:spacing w:line="318" w:lineRule="exact"/>
        <w:ind w:left="1208"/>
        <w:rPr>
          <w:sz w:val="28"/>
        </w:rPr>
      </w:pPr>
      <w:r>
        <w:rPr>
          <w:spacing w:val="-5"/>
          <w:sz w:val="28"/>
        </w:rPr>
        <w:t>У74</w:t>
      </w:r>
    </w:p>
    <w:p w:rsidR="00AF35BE" w:rsidRDefault="004F3F6B">
      <w:pPr>
        <w:pStyle w:val="a3"/>
        <w:spacing w:before="167" w:line="235" w:lineRule="auto"/>
        <w:ind w:left="1167" w:right="1753" w:hanging="640"/>
        <w:jc w:val="both"/>
      </w:pPr>
      <w:r>
        <w:t>У74</w:t>
      </w:r>
      <w:r>
        <w:rPr>
          <w:spacing w:val="80"/>
          <w:w w:val="150"/>
        </w:rPr>
        <w:t xml:space="preserve"> </w:t>
      </w:r>
      <w:r>
        <w:rPr>
          <w:b/>
        </w:rPr>
        <w:t xml:space="preserve">Условия </w:t>
      </w:r>
      <w:r>
        <w:t>организации и функционировани</w:t>
      </w:r>
      <w:r>
        <w:t xml:space="preserve">я пунктов </w:t>
      </w:r>
      <w:proofErr w:type="spellStart"/>
      <w:r>
        <w:t>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менного</w:t>
      </w:r>
      <w:proofErr w:type="spellEnd"/>
      <w:r>
        <w:t xml:space="preserve"> размещения и пунктов долговременного пребывания людей,</w:t>
      </w:r>
      <w:r>
        <w:rPr>
          <w:spacing w:val="-10"/>
        </w:rPr>
        <w:t xml:space="preserve"> </w:t>
      </w:r>
      <w:r>
        <w:t>прибывающих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зон</w:t>
      </w:r>
      <w:r>
        <w:rPr>
          <w:spacing w:val="-12"/>
        </w:rPr>
        <w:t xml:space="preserve"> </w:t>
      </w:r>
      <w:r>
        <w:t>чрезвычайных</w:t>
      </w:r>
      <w:r>
        <w:rPr>
          <w:spacing w:val="-14"/>
        </w:rPr>
        <w:t xml:space="preserve"> </w:t>
      </w:r>
      <w:r>
        <w:t>ситуаций:</w:t>
      </w:r>
      <w:r>
        <w:rPr>
          <w:spacing w:val="-13"/>
        </w:rPr>
        <w:t xml:space="preserve">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рекомендации.—М.: Федеральный центр гигиены и эпидемиологии </w:t>
      </w:r>
      <w:proofErr w:type="spellStart"/>
      <w:r>
        <w:t>Роспотребнадзора</w:t>
      </w:r>
      <w:proofErr w:type="spellEnd"/>
      <w:r>
        <w:t>, 2014.—16 с.</w:t>
      </w:r>
    </w:p>
    <w:p w:rsidR="00AF35BE" w:rsidRDefault="00AF35BE">
      <w:pPr>
        <w:pStyle w:val="a3"/>
      </w:pPr>
    </w:p>
    <w:p w:rsidR="00AF35BE" w:rsidRDefault="00AF35BE">
      <w:pPr>
        <w:pStyle w:val="a3"/>
        <w:spacing w:before="272"/>
      </w:pPr>
    </w:p>
    <w:p w:rsidR="00AF35BE" w:rsidRDefault="004F3F6B">
      <w:pPr>
        <w:pStyle w:val="a4"/>
        <w:numPr>
          <w:ilvl w:val="2"/>
          <w:numId w:val="4"/>
        </w:numPr>
        <w:tabs>
          <w:tab w:val="left" w:pos="1927"/>
        </w:tabs>
        <w:spacing w:line="232" w:lineRule="auto"/>
        <w:ind w:right="1752" w:firstLine="521"/>
        <w:jc w:val="both"/>
        <w:rPr>
          <w:sz w:val="24"/>
        </w:rPr>
      </w:pPr>
      <w:r>
        <w:rPr>
          <w:sz w:val="24"/>
        </w:rPr>
        <w:t>Разработаны Управлением санит</w:t>
      </w:r>
      <w:r>
        <w:rPr>
          <w:sz w:val="24"/>
        </w:rPr>
        <w:t>арного надзора Федеральной службы по надзору в сфере защиты прав потребителей и благополучия человека (А.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Горский, А.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Гуськов); ГБОУ ДПО «Российская мед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цинская</w:t>
      </w:r>
      <w:proofErr w:type="spellEnd"/>
      <w:r>
        <w:rPr>
          <w:sz w:val="24"/>
        </w:rPr>
        <w:t xml:space="preserve"> академия последипломного образования» Минздрава 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(М. С. Орлов).</w:t>
      </w:r>
    </w:p>
    <w:p w:rsidR="00AF35BE" w:rsidRDefault="004F3F6B">
      <w:pPr>
        <w:pStyle w:val="a4"/>
        <w:numPr>
          <w:ilvl w:val="2"/>
          <w:numId w:val="4"/>
        </w:numPr>
        <w:tabs>
          <w:tab w:val="left" w:pos="1930"/>
        </w:tabs>
        <w:spacing w:before="1" w:line="232" w:lineRule="auto"/>
        <w:ind w:right="1752" w:firstLine="521"/>
        <w:jc w:val="both"/>
        <w:rPr>
          <w:sz w:val="24"/>
        </w:rPr>
      </w:pPr>
      <w:r>
        <w:rPr>
          <w:sz w:val="24"/>
        </w:rPr>
        <w:t>Утверждены Руководителем Федеральной службы по надзору в сфере защиты прав потребителей и благополучия человека, Главным государственным</w:t>
      </w:r>
      <w:r>
        <w:rPr>
          <w:spacing w:val="80"/>
          <w:sz w:val="24"/>
        </w:rPr>
        <w:t xml:space="preserve">  </w:t>
      </w:r>
      <w:r>
        <w:rPr>
          <w:sz w:val="24"/>
        </w:rPr>
        <w:t>санитарным</w:t>
      </w:r>
      <w:r>
        <w:rPr>
          <w:spacing w:val="80"/>
          <w:sz w:val="24"/>
        </w:rPr>
        <w:t xml:space="preserve">  </w:t>
      </w:r>
      <w:r>
        <w:rPr>
          <w:sz w:val="24"/>
        </w:rPr>
        <w:t>врачом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А. Ю. Поповой 3 июля 2014 года.</w:t>
      </w:r>
    </w:p>
    <w:p w:rsidR="00AF35BE" w:rsidRDefault="004F3F6B">
      <w:pPr>
        <w:pStyle w:val="a4"/>
        <w:numPr>
          <w:ilvl w:val="2"/>
          <w:numId w:val="4"/>
        </w:numPr>
        <w:tabs>
          <w:tab w:val="left" w:pos="1927"/>
        </w:tabs>
        <w:spacing w:line="268" w:lineRule="exact"/>
        <w:ind w:left="1927" w:hanging="239"/>
        <w:jc w:val="both"/>
        <w:rPr>
          <w:sz w:val="24"/>
        </w:rPr>
      </w:pPr>
      <w:r>
        <w:rPr>
          <w:sz w:val="24"/>
        </w:rPr>
        <w:t>Введены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впервые</w:t>
      </w:r>
    </w:p>
    <w:p w:rsidR="00AF35BE" w:rsidRDefault="004F3F6B">
      <w:pPr>
        <w:spacing w:line="271" w:lineRule="exact"/>
        <w:ind w:right="1113"/>
        <w:jc w:val="right"/>
        <w:rPr>
          <w:b/>
          <w:sz w:val="24"/>
        </w:rPr>
      </w:pPr>
      <w:r>
        <w:rPr>
          <w:b/>
          <w:sz w:val="24"/>
        </w:rPr>
        <w:t>ББК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51.1(2)</w:t>
      </w:r>
    </w:p>
    <w:p w:rsidR="00AF35BE" w:rsidRDefault="00AF35BE">
      <w:pPr>
        <w:pStyle w:val="a3"/>
        <w:rPr>
          <w:b/>
          <w:sz w:val="24"/>
        </w:rPr>
      </w:pPr>
    </w:p>
    <w:p w:rsidR="00AF35BE" w:rsidRDefault="00AF35BE">
      <w:pPr>
        <w:pStyle w:val="a3"/>
        <w:rPr>
          <w:b/>
          <w:sz w:val="24"/>
        </w:rPr>
      </w:pPr>
    </w:p>
    <w:p w:rsidR="00AF35BE" w:rsidRDefault="00AF35BE">
      <w:pPr>
        <w:pStyle w:val="a3"/>
        <w:spacing w:before="26"/>
        <w:rPr>
          <w:b/>
          <w:sz w:val="24"/>
        </w:rPr>
      </w:pPr>
    </w:p>
    <w:p w:rsidR="00AF35BE" w:rsidRDefault="004F3F6B">
      <w:pPr>
        <w:spacing w:before="1" w:line="265" w:lineRule="exact"/>
        <w:ind w:left="-1" w:right="592"/>
        <w:jc w:val="center"/>
        <w:rPr>
          <w:sz w:val="24"/>
        </w:rPr>
      </w:pPr>
      <w:r>
        <w:rPr>
          <w:sz w:val="24"/>
        </w:rPr>
        <w:t>Редактор 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Кожока</w:t>
      </w:r>
      <w:proofErr w:type="spellEnd"/>
    </w:p>
    <w:p w:rsidR="00AF35BE" w:rsidRDefault="004F3F6B">
      <w:pPr>
        <w:spacing w:line="265" w:lineRule="exact"/>
        <w:ind w:left="-1" w:right="589"/>
        <w:jc w:val="center"/>
        <w:rPr>
          <w:sz w:val="24"/>
        </w:rPr>
      </w:pPr>
      <w:r>
        <w:rPr>
          <w:sz w:val="24"/>
        </w:rPr>
        <w:t>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Ломанова</w:t>
      </w:r>
      <w:proofErr w:type="spellEnd"/>
    </w:p>
    <w:p w:rsidR="00AF35BE" w:rsidRDefault="004F3F6B">
      <w:pPr>
        <w:spacing w:before="226" w:line="245" w:lineRule="exact"/>
        <w:ind w:left="-1" w:right="590"/>
        <w:jc w:val="center"/>
      </w:pPr>
      <w:r>
        <w:rPr>
          <w:w w:val="105"/>
        </w:rPr>
        <w:t>Подписано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13.11.14</w:t>
      </w:r>
    </w:p>
    <w:p w:rsidR="00AF35BE" w:rsidRDefault="004F3F6B">
      <w:pPr>
        <w:tabs>
          <w:tab w:val="left" w:pos="7396"/>
        </w:tabs>
        <w:spacing w:line="239" w:lineRule="exact"/>
        <w:ind w:right="1028"/>
        <w:jc w:val="center"/>
      </w:pPr>
      <w:r>
        <w:t>Формат</w:t>
      </w:r>
      <w:r>
        <w:rPr>
          <w:spacing w:val="16"/>
        </w:rPr>
        <w:t xml:space="preserve"> </w:t>
      </w:r>
      <w:r>
        <w:rPr>
          <w:spacing w:val="-2"/>
        </w:rPr>
        <w:t>60х88/16</w:t>
      </w:r>
      <w:r>
        <w:tab/>
      </w:r>
      <w:proofErr w:type="spellStart"/>
      <w:r>
        <w:t>Печ</w:t>
      </w:r>
      <w:proofErr w:type="spellEnd"/>
      <w:r>
        <w:t>.</w:t>
      </w:r>
      <w:r>
        <w:rPr>
          <w:spacing w:val="8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rPr>
          <w:spacing w:val="-5"/>
        </w:rPr>
        <w:t>1,0</w:t>
      </w:r>
    </w:p>
    <w:p w:rsidR="00AF35BE" w:rsidRDefault="004F3F6B">
      <w:pPr>
        <w:tabs>
          <w:tab w:val="left" w:pos="6164"/>
        </w:tabs>
        <w:spacing w:line="247" w:lineRule="exact"/>
        <w:ind w:left="2365"/>
        <w:jc w:val="center"/>
      </w:pPr>
      <w:r>
        <w:t>Тираж</w:t>
      </w:r>
      <w:r>
        <w:rPr>
          <w:spacing w:val="10"/>
        </w:rPr>
        <w:t xml:space="preserve"> </w:t>
      </w:r>
      <w:r>
        <w:t>200</w:t>
      </w:r>
      <w:r>
        <w:rPr>
          <w:spacing w:val="13"/>
        </w:rPr>
        <w:t xml:space="preserve"> </w:t>
      </w:r>
      <w:r>
        <w:rPr>
          <w:spacing w:val="-4"/>
        </w:rPr>
        <w:t>экз.</w:t>
      </w:r>
      <w:r>
        <w:tab/>
        <w:t>Заказ</w:t>
      </w:r>
      <w:r>
        <w:rPr>
          <w:spacing w:val="11"/>
        </w:rPr>
        <w:t xml:space="preserve"> </w:t>
      </w:r>
      <w:r>
        <w:rPr>
          <w:spacing w:val="-5"/>
        </w:rPr>
        <w:t>70</w:t>
      </w:r>
    </w:p>
    <w:p w:rsidR="00AF35BE" w:rsidRDefault="004F3F6B">
      <w:pPr>
        <w:spacing w:before="224" w:line="247" w:lineRule="exact"/>
        <w:ind w:left="-1" w:right="585"/>
        <w:jc w:val="center"/>
      </w:pPr>
      <w:r>
        <w:t>Федеральная</w:t>
      </w:r>
      <w:r>
        <w:rPr>
          <w:spacing w:val="17"/>
        </w:rPr>
        <w:t xml:space="preserve"> </w:t>
      </w:r>
      <w:r>
        <w:t>служба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2"/>
        </w:rPr>
        <w:t>надзору</w:t>
      </w:r>
    </w:p>
    <w:p w:rsidR="00AF35BE" w:rsidRDefault="004F3F6B">
      <w:pPr>
        <w:spacing w:before="6" w:line="225" w:lineRule="auto"/>
        <w:ind w:left="1681" w:right="2277"/>
        <w:jc w:val="center"/>
      </w:pPr>
      <w:r>
        <w:rPr>
          <w:spacing w:val="-2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сфере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защиты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прав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потребителей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благополучия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человека </w:t>
      </w:r>
      <w:r>
        <w:rPr>
          <w:w w:val="105"/>
        </w:rPr>
        <w:t xml:space="preserve">127994, Москва, </w:t>
      </w:r>
      <w:proofErr w:type="spellStart"/>
      <w:r>
        <w:rPr>
          <w:w w:val="105"/>
        </w:rPr>
        <w:t>Вадковский</w:t>
      </w:r>
      <w:proofErr w:type="spellEnd"/>
      <w:r>
        <w:rPr>
          <w:w w:val="105"/>
        </w:rPr>
        <w:t xml:space="preserve"> пер., д. 18, стр. 5, 7</w:t>
      </w:r>
    </w:p>
    <w:p w:rsidR="00AF35BE" w:rsidRDefault="004F3F6B">
      <w:pPr>
        <w:spacing w:before="237" w:line="228" w:lineRule="auto"/>
        <w:ind w:left="2365" w:right="2959"/>
        <w:jc w:val="center"/>
      </w:pPr>
      <w:r>
        <w:t xml:space="preserve">Оригинал-макет подготовлен к печати и тиражирован </w:t>
      </w:r>
      <w:r>
        <w:rPr>
          <w:w w:val="105"/>
        </w:rPr>
        <w:t>отделом издательского обеспечения</w:t>
      </w:r>
    </w:p>
    <w:p w:rsidR="00AF35BE" w:rsidRDefault="004F3F6B">
      <w:pPr>
        <w:spacing w:before="2" w:line="225" w:lineRule="auto"/>
        <w:ind w:left="1694" w:right="2277"/>
        <w:jc w:val="center"/>
      </w:pPr>
      <w:r>
        <w:t xml:space="preserve">Федерального центра гигиены и эпидемиологии </w:t>
      </w:r>
      <w:proofErr w:type="spellStart"/>
      <w:r>
        <w:t>Роспотребнадзора</w:t>
      </w:r>
      <w:proofErr w:type="spellEnd"/>
      <w:r>
        <w:t xml:space="preserve"> </w:t>
      </w:r>
      <w:r>
        <w:rPr>
          <w:w w:val="105"/>
        </w:rPr>
        <w:t xml:space="preserve">117105, Москва, </w:t>
      </w:r>
      <w:proofErr w:type="gramStart"/>
      <w:r>
        <w:rPr>
          <w:w w:val="105"/>
        </w:rPr>
        <w:t>Варшавское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ш</w:t>
      </w:r>
      <w:proofErr w:type="spellEnd"/>
      <w:r>
        <w:rPr>
          <w:w w:val="105"/>
        </w:rPr>
        <w:t>., 19а</w:t>
      </w:r>
    </w:p>
    <w:p w:rsidR="00AF35BE" w:rsidRDefault="004F3F6B">
      <w:pPr>
        <w:spacing w:before="227"/>
        <w:ind w:left="2554"/>
      </w:pPr>
      <w:r>
        <w:t>Отделение</w:t>
      </w:r>
      <w:r>
        <w:rPr>
          <w:spacing w:val="26"/>
        </w:rPr>
        <w:t xml:space="preserve"> </w:t>
      </w:r>
      <w:r>
        <w:t>реализации,</w:t>
      </w:r>
      <w:r>
        <w:rPr>
          <w:spacing w:val="33"/>
        </w:rPr>
        <w:t xml:space="preserve"> </w:t>
      </w:r>
      <w:r>
        <w:t>тел.</w:t>
      </w:r>
      <w:r>
        <w:t>/факс</w:t>
      </w:r>
      <w:r>
        <w:rPr>
          <w:spacing w:val="33"/>
        </w:rPr>
        <w:t xml:space="preserve"> </w:t>
      </w:r>
      <w:r>
        <w:t>8(495)952-50-</w:t>
      </w:r>
      <w:r>
        <w:rPr>
          <w:spacing w:val="-5"/>
        </w:rPr>
        <w:t>89</w:t>
      </w:r>
    </w:p>
    <w:p w:rsidR="00AF35BE" w:rsidRDefault="00AF35BE">
      <w:pPr>
        <w:pStyle w:val="a3"/>
        <w:rPr>
          <w:sz w:val="22"/>
        </w:rPr>
      </w:pPr>
    </w:p>
    <w:p w:rsidR="00AF35BE" w:rsidRDefault="00AF35BE">
      <w:pPr>
        <w:pStyle w:val="a3"/>
        <w:rPr>
          <w:sz w:val="22"/>
        </w:rPr>
      </w:pPr>
    </w:p>
    <w:p w:rsidR="00AF35BE" w:rsidRDefault="00AF35BE">
      <w:pPr>
        <w:pStyle w:val="a3"/>
        <w:spacing w:before="14"/>
        <w:rPr>
          <w:sz w:val="22"/>
        </w:rPr>
      </w:pPr>
    </w:p>
    <w:p w:rsidR="00AF35BE" w:rsidRDefault="004F3F6B">
      <w:pPr>
        <w:spacing w:before="1" w:line="270" w:lineRule="exact"/>
        <w:ind w:left="4724"/>
        <w:rPr>
          <w:b/>
          <w:sz w:val="24"/>
        </w:rPr>
      </w:pPr>
      <w:r>
        <w:rPr>
          <w:b/>
          <w:sz w:val="24"/>
        </w:rPr>
        <w:t>©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Роспотребнадзор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2014</w:t>
      </w:r>
    </w:p>
    <w:p w:rsidR="00AF35BE" w:rsidRDefault="004F3F6B">
      <w:pPr>
        <w:spacing w:line="262" w:lineRule="exact"/>
        <w:ind w:left="4724"/>
        <w:rPr>
          <w:b/>
          <w:sz w:val="24"/>
        </w:rPr>
      </w:pPr>
      <w:r>
        <w:rPr>
          <w:b/>
          <w:sz w:val="24"/>
        </w:rPr>
        <w:t>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:rsidR="00AF35BE" w:rsidRDefault="004F3F6B">
      <w:pPr>
        <w:spacing w:line="268" w:lineRule="exact"/>
        <w:ind w:left="4965"/>
        <w:rPr>
          <w:b/>
          <w:sz w:val="24"/>
        </w:rPr>
      </w:pPr>
      <w:r>
        <w:rPr>
          <w:b/>
          <w:sz w:val="24"/>
        </w:rPr>
        <w:t>эпидемиологии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Роспотребнадзора</w:t>
      </w:r>
      <w:proofErr w:type="spellEnd"/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2014</w:t>
      </w:r>
    </w:p>
    <w:p w:rsidR="00AF35BE" w:rsidRDefault="00AF35BE">
      <w:pPr>
        <w:spacing w:line="268" w:lineRule="exact"/>
        <w:rPr>
          <w:b/>
          <w:sz w:val="24"/>
        </w:rPr>
        <w:sectPr w:rsidR="00AF35BE">
          <w:pgSz w:w="11900" w:h="16840"/>
          <w:pgMar w:top="1940" w:right="425" w:bottom="720" w:left="992" w:header="0" w:footer="521" w:gutter="0"/>
          <w:cols w:space="720"/>
        </w:sectPr>
      </w:pPr>
    </w:p>
    <w:p w:rsidR="00AF35BE" w:rsidRDefault="004F3F6B">
      <w:pPr>
        <w:spacing w:before="64"/>
        <w:ind w:right="1113"/>
        <w:jc w:val="right"/>
        <w:rPr>
          <w:sz w:val="28"/>
        </w:rPr>
      </w:pPr>
      <w:bookmarkStart w:id="12" w:name="15"/>
      <w:bookmarkEnd w:id="12"/>
      <w:r>
        <w:rPr>
          <w:sz w:val="28"/>
        </w:rPr>
        <w:lastRenderedPageBreak/>
        <w:t>МР</w:t>
      </w:r>
      <w:r>
        <w:rPr>
          <w:spacing w:val="5"/>
          <w:sz w:val="28"/>
        </w:rPr>
        <w:t xml:space="preserve"> </w:t>
      </w:r>
      <w:r>
        <w:rPr>
          <w:sz w:val="28"/>
        </w:rPr>
        <w:t>1.1.0093—</w:t>
      </w:r>
      <w:r>
        <w:rPr>
          <w:spacing w:val="-5"/>
          <w:sz w:val="28"/>
        </w:rPr>
        <w:t>14</w:t>
      </w: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  <w:spacing w:before="2"/>
      </w:pPr>
    </w:p>
    <w:p w:rsidR="00AF35BE" w:rsidRDefault="004F3F6B">
      <w:pPr>
        <w:pStyle w:val="Heading2"/>
        <w:spacing w:before="0" w:line="240" w:lineRule="auto"/>
        <w:ind w:left="-1" w:right="592"/>
        <w:jc w:val="center"/>
      </w:pPr>
      <w:r>
        <w:rPr>
          <w:spacing w:val="-2"/>
        </w:rPr>
        <w:t>Содержание</w:t>
      </w:r>
    </w:p>
    <w:sdt>
      <w:sdtPr>
        <w:id w:val="5858547"/>
        <w:docPartObj>
          <w:docPartGallery w:val="Table of Contents"/>
          <w:docPartUnique/>
        </w:docPartObj>
      </w:sdtPr>
      <w:sdtContent>
        <w:p w:rsidR="00AF35BE" w:rsidRDefault="00AF35BE">
          <w:pPr>
            <w:pStyle w:val="TOC1"/>
            <w:numPr>
              <w:ilvl w:val="0"/>
              <w:numId w:val="3"/>
            </w:numPr>
            <w:tabs>
              <w:tab w:val="left" w:pos="782"/>
              <w:tab w:val="right" w:leader="dot" w:pos="9309"/>
            </w:tabs>
            <w:spacing w:before="461"/>
            <w:ind w:left="782" w:hanging="254"/>
          </w:pPr>
          <w:hyperlink w:anchor="_bookmark0" w:history="1">
            <w:r w:rsidR="004F3F6B">
              <w:t>Общие</w:t>
            </w:r>
            <w:r w:rsidR="004F3F6B">
              <w:rPr>
                <w:spacing w:val="4"/>
              </w:rPr>
              <w:t xml:space="preserve"> </w:t>
            </w:r>
            <w:r w:rsidR="004F3F6B">
              <w:t>положения,</w:t>
            </w:r>
            <w:r w:rsidR="004F3F6B">
              <w:rPr>
                <w:spacing w:val="6"/>
              </w:rPr>
              <w:t xml:space="preserve"> </w:t>
            </w:r>
            <w:r w:rsidR="004F3F6B">
              <w:t>термины</w:t>
            </w:r>
            <w:r w:rsidR="004F3F6B">
              <w:rPr>
                <w:spacing w:val="5"/>
              </w:rPr>
              <w:t xml:space="preserve"> </w:t>
            </w:r>
            <w:r w:rsidR="004F3F6B">
              <w:t>и</w:t>
            </w:r>
            <w:r w:rsidR="004F3F6B">
              <w:rPr>
                <w:spacing w:val="5"/>
              </w:rPr>
              <w:t xml:space="preserve"> </w:t>
            </w:r>
            <w:r w:rsidR="004F3F6B">
              <w:rPr>
                <w:spacing w:val="-2"/>
              </w:rPr>
              <w:t>определения</w:t>
            </w:r>
            <w:r w:rsidR="004F3F6B">
              <w:tab/>
            </w:r>
            <w:r w:rsidR="004F3F6B">
              <w:rPr>
                <w:spacing w:val="-10"/>
              </w:rPr>
              <w:t>4</w:t>
            </w:r>
          </w:hyperlink>
        </w:p>
        <w:p w:rsidR="00AF35BE" w:rsidRDefault="00AF35BE">
          <w:pPr>
            <w:pStyle w:val="TOC1"/>
            <w:numPr>
              <w:ilvl w:val="0"/>
              <w:numId w:val="3"/>
            </w:numPr>
            <w:tabs>
              <w:tab w:val="left" w:pos="782"/>
            </w:tabs>
            <w:spacing w:before="145" w:line="276" w:lineRule="exact"/>
            <w:ind w:left="782" w:hanging="254"/>
          </w:pPr>
          <w:hyperlink w:anchor="_bookmark1" w:history="1">
            <w:r w:rsidR="004F3F6B">
              <w:t>Условия</w:t>
            </w:r>
            <w:r w:rsidR="004F3F6B">
              <w:rPr>
                <w:spacing w:val="7"/>
              </w:rPr>
              <w:t xml:space="preserve"> </w:t>
            </w:r>
            <w:r w:rsidR="004F3F6B">
              <w:t>организации</w:t>
            </w:r>
            <w:r w:rsidR="004F3F6B">
              <w:rPr>
                <w:spacing w:val="6"/>
              </w:rPr>
              <w:t xml:space="preserve"> </w:t>
            </w:r>
            <w:r w:rsidR="004F3F6B">
              <w:t>и</w:t>
            </w:r>
            <w:r w:rsidR="004F3F6B">
              <w:rPr>
                <w:spacing w:val="6"/>
              </w:rPr>
              <w:t xml:space="preserve"> </w:t>
            </w:r>
            <w:r w:rsidR="004F3F6B">
              <w:t>функционирования</w:t>
            </w:r>
            <w:r w:rsidR="004F3F6B">
              <w:rPr>
                <w:spacing w:val="9"/>
              </w:rPr>
              <w:t xml:space="preserve"> </w:t>
            </w:r>
            <w:r w:rsidR="004F3F6B">
              <w:t>пунктов</w:t>
            </w:r>
            <w:r w:rsidR="004F3F6B">
              <w:rPr>
                <w:spacing w:val="6"/>
              </w:rPr>
              <w:t xml:space="preserve"> </w:t>
            </w:r>
            <w:r w:rsidR="004F3F6B">
              <w:rPr>
                <w:spacing w:val="-2"/>
              </w:rPr>
              <w:t>временного</w:t>
            </w:r>
          </w:hyperlink>
        </w:p>
        <w:p w:rsidR="00AF35BE" w:rsidRDefault="00AF35BE">
          <w:pPr>
            <w:pStyle w:val="TOC2"/>
            <w:tabs>
              <w:tab w:val="right" w:leader="dot" w:pos="9309"/>
            </w:tabs>
          </w:pPr>
          <w:hyperlink w:anchor="_bookmark1" w:history="1">
            <w:r w:rsidR="004F3F6B">
              <w:rPr>
                <w:spacing w:val="-2"/>
              </w:rPr>
              <w:t>размещения</w:t>
            </w:r>
            <w:r w:rsidR="004F3F6B">
              <w:tab/>
            </w:r>
            <w:r w:rsidR="004F3F6B">
              <w:rPr>
                <w:spacing w:val="-10"/>
              </w:rPr>
              <w:t>5</w:t>
            </w:r>
          </w:hyperlink>
        </w:p>
        <w:p w:rsidR="00AF35BE" w:rsidRDefault="00AF35BE">
          <w:pPr>
            <w:pStyle w:val="TOC1"/>
            <w:numPr>
              <w:ilvl w:val="0"/>
              <w:numId w:val="3"/>
            </w:numPr>
            <w:tabs>
              <w:tab w:val="left" w:pos="782"/>
            </w:tabs>
            <w:spacing w:line="276" w:lineRule="exact"/>
            <w:ind w:left="782" w:hanging="254"/>
          </w:pPr>
          <w:hyperlink w:anchor="_bookmark2" w:history="1">
            <w:r w:rsidR="004F3F6B">
              <w:t>Санитарно-эпидемиологические</w:t>
            </w:r>
            <w:r w:rsidR="004F3F6B">
              <w:rPr>
                <w:spacing w:val="7"/>
              </w:rPr>
              <w:t xml:space="preserve"> </w:t>
            </w:r>
            <w:r w:rsidR="004F3F6B">
              <w:t>рекомендации</w:t>
            </w:r>
            <w:r w:rsidR="004F3F6B">
              <w:rPr>
                <w:spacing w:val="50"/>
                <w:w w:val="150"/>
              </w:rPr>
              <w:t xml:space="preserve"> </w:t>
            </w:r>
            <w:r w:rsidR="004F3F6B">
              <w:t>к</w:t>
            </w:r>
            <w:r w:rsidR="004F3F6B">
              <w:rPr>
                <w:spacing w:val="7"/>
              </w:rPr>
              <w:t xml:space="preserve"> </w:t>
            </w:r>
            <w:r w:rsidR="004F3F6B">
              <w:rPr>
                <w:spacing w:val="-2"/>
              </w:rPr>
              <w:t>организации</w:t>
            </w:r>
          </w:hyperlink>
        </w:p>
        <w:p w:rsidR="00AF35BE" w:rsidRDefault="00AF35BE">
          <w:pPr>
            <w:pStyle w:val="TOC2"/>
            <w:tabs>
              <w:tab w:val="right" w:leader="dot" w:pos="9309"/>
            </w:tabs>
          </w:pPr>
          <w:hyperlink w:anchor="_bookmark2" w:history="1">
            <w:r w:rsidR="004F3F6B">
              <w:t>общественного</w:t>
            </w:r>
            <w:r w:rsidR="004F3F6B">
              <w:rPr>
                <w:spacing w:val="6"/>
              </w:rPr>
              <w:t xml:space="preserve"> </w:t>
            </w:r>
            <w:r w:rsidR="004F3F6B">
              <w:t>питания</w:t>
            </w:r>
            <w:r w:rsidR="004F3F6B">
              <w:rPr>
                <w:spacing w:val="8"/>
              </w:rPr>
              <w:t xml:space="preserve"> </w:t>
            </w:r>
            <w:r w:rsidR="004F3F6B">
              <w:t>в</w:t>
            </w:r>
            <w:r w:rsidR="004F3F6B">
              <w:rPr>
                <w:spacing w:val="4"/>
              </w:rPr>
              <w:t xml:space="preserve"> </w:t>
            </w:r>
            <w:r w:rsidR="004F3F6B">
              <w:t>полевых</w:t>
            </w:r>
            <w:r w:rsidR="004F3F6B">
              <w:rPr>
                <w:spacing w:val="8"/>
              </w:rPr>
              <w:t xml:space="preserve"> </w:t>
            </w:r>
            <w:r w:rsidR="004F3F6B">
              <w:rPr>
                <w:spacing w:val="-2"/>
              </w:rPr>
              <w:t>условиях</w:t>
            </w:r>
            <w:r w:rsidR="004F3F6B">
              <w:tab/>
            </w:r>
            <w:r w:rsidR="004F3F6B">
              <w:rPr>
                <w:spacing w:val="-10"/>
              </w:rPr>
              <w:t>9</w:t>
            </w:r>
          </w:hyperlink>
        </w:p>
        <w:p w:rsidR="00AF35BE" w:rsidRDefault="00AF35BE">
          <w:pPr>
            <w:pStyle w:val="TOC1"/>
            <w:numPr>
              <w:ilvl w:val="0"/>
              <w:numId w:val="3"/>
            </w:numPr>
            <w:tabs>
              <w:tab w:val="left" w:pos="779"/>
              <w:tab w:val="right" w:leader="dot" w:pos="9315"/>
            </w:tabs>
            <w:spacing w:before="145"/>
            <w:ind w:left="779" w:hanging="251"/>
          </w:pPr>
          <w:hyperlink w:anchor="_bookmark3" w:history="1">
            <w:r w:rsidR="004F3F6B">
              <w:t>Рекомендации</w:t>
            </w:r>
            <w:r w:rsidR="004F3F6B">
              <w:rPr>
                <w:spacing w:val="7"/>
              </w:rPr>
              <w:t xml:space="preserve"> </w:t>
            </w:r>
            <w:r w:rsidR="004F3F6B">
              <w:t>к</w:t>
            </w:r>
            <w:r w:rsidR="004F3F6B">
              <w:rPr>
                <w:spacing w:val="8"/>
              </w:rPr>
              <w:t xml:space="preserve"> </w:t>
            </w:r>
            <w:r w:rsidR="004F3F6B">
              <w:t>пунктам</w:t>
            </w:r>
            <w:r w:rsidR="004F3F6B">
              <w:rPr>
                <w:spacing w:val="7"/>
              </w:rPr>
              <w:t xml:space="preserve"> </w:t>
            </w:r>
            <w:r w:rsidR="004F3F6B">
              <w:t>долговременного</w:t>
            </w:r>
            <w:r w:rsidR="004F3F6B">
              <w:rPr>
                <w:spacing w:val="10"/>
              </w:rPr>
              <w:t xml:space="preserve"> </w:t>
            </w:r>
            <w:r w:rsidR="004F3F6B">
              <w:rPr>
                <w:spacing w:val="-2"/>
              </w:rPr>
              <w:t>размещения</w:t>
            </w:r>
            <w:r w:rsidR="004F3F6B">
              <w:tab/>
            </w:r>
            <w:r w:rsidR="004F3F6B">
              <w:rPr>
                <w:spacing w:val="-5"/>
              </w:rPr>
              <w:t>10</w:t>
            </w:r>
          </w:hyperlink>
        </w:p>
        <w:p w:rsidR="00AF35BE" w:rsidRDefault="00AF35BE">
          <w:pPr>
            <w:pStyle w:val="TOC1"/>
            <w:numPr>
              <w:ilvl w:val="0"/>
              <w:numId w:val="3"/>
            </w:numPr>
            <w:tabs>
              <w:tab w:val="left" w:pos="782"/>
              <w:tab w:val="right" w:leader="dot" w:pos="9315"/>
            </w:tabs>
            <w:ind w:left="782" w:hanging="254"/>
          </w:pPr>
          <w:hyperlink w:anchor="_bookmark4" w:history="1">
            <w:r w:rsidR="004F3F6B">
              <w:t>Медицинское</w:t>
            </w:r>
            <w:r w:rsidR="004F3F6B">
              <w:rPr>
                <w:spacing w:val="5"/>
              </w:rPr>
              <w:t xml:space="preserve"> </w:t>
            </w:r>
            <w:r w:rsidR="004F3F6B">
              <w:rPr>
                <w:spacing w:val="-2"/>
              </w:rPr>
              <w:t>обслуживание</w:t>
            </w:r>
            <w:r w:rsidR="004F3F6B">
              <w:tab/>
            </w:r>
            <w:r w:rsidR="004F3F6B">
              <w:rPr>
                <w:spacing w:val="-5"/>
              </w:rPr>
              <w:t>15</w:t>
            </w:r>
          </w:hyperlink>
        </w:p>
      </w:sdtContent>
    </w:sdt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</w:pPr>
    </w:p>
    <w:p w:rsidR="00AF35BE" w:rsidRDefault="00AF35BE">
      <w:pPr>
        <w:pStyle w:val="a3"/>
        <w:spacing w:before="122"/>
      </w:pPr>
    </w:p>
    <w:p w:rsidR="00AF35BE" w:rsidRDefault="004F3F6B">
      <w:pPr>
        <w:pStyle w:val="a3"/>
        <w:ind w:right="1116"/>
        <w:jc w:val="right"/>
      </w:pPr>
      <w:r>
        <w:rPr>
          <w:spacing w:val="-10"/>
        </w:rPr>
        <w:t>3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13" w:name="16"/>
      <w:bookmarkEnd w:id="13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4F3F6B">
      <w:pPr>
        <w:spacing w:before="319" w:line="322" w:lineRule="exact"/>
        <w:ind w:left="5930"/>
        <w:rPr>
          <w:sz w:val="28"/>
        </w:rPr>
      </w:pPr>
      <w:r>
        <w:rPr>
          <w:spacing w:val="-2"/>
          <w:sz w:val="28"/>
        </w:rPr>
        <w:t>УТВЕРЖДАЮ</w:t>
      </w:r>
    </w:p>
    <w:p w:rsidR="00AF35BE" w:rsidRDefault="004F3F6B">
      <w:pPr>
        <w:pStyle w:val="a3"/>
        <w:ind w:left="4525" w:right="1626"/>
        <w:jc w:val="both"/>
      </w:pPr>
      <w:r>
        <w:t>Руководитель</w:t>
      </w:r>
      <w:r>
        <w:rPr>
          <w:spacing w:val="-6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службы по надзору в сфере защиты прав</w:t>
      </w:r>
    </w:p>
    <w:p w:rsidR="00AF35BE" w:rsidRDefault="004F3F6B">
      <w:pPr>
        <w:pStyle w:val="a3"/>
        <w:ind w:left="4525" w:right="1176"/>
        <w:jc w:val="both"/>
      </w:pPr>
      <w:r>
        <w:t>потребителей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благополучия</w:t>
      </w:r>
      <w:r>
        <w:rPr>
          <w:spacing w:val="-8"/>
        </w:rPr>
        <w:t xml:space="preserve"> </w:t>
      </w:r>
      <w:r>
        <w:t>человека, Главный государственный санитарный врач Российской Федерации</w:t>
      </w:r>
    </w:p>
    <w:p w:rsidR="00AF35BE" w:rsidRDefault="004F3F6B">
      <w:pPr>
        <w:pStyle w:val="a3"/>
        <w:spacing w:before="81"/>
        <w:ind w:left="7693"/>
        <w:jc w:val="both"/>
      </w:pPr>
      <w:r>
        <w:t>А. Ю.</w:t>
      </w:r>
      <w:r>
        <w:rPr>
          <w:spacing w:val="-1"/>
        </w:rPr>
        <w:t xml:space="preserve"> </w:t>
      </w:r>
      <w:r>
        <w:rPr>
          <w:spacing w:val="-2"/>
        </w:rPr>
        <w:t>Попова</w:t>
      </w:r>
    </w:p>
    <w:p w:rsidR="00AF35BE" w:rsidRDefault="004F3F6B">
      <w:pPr>
        <w:pStyle w:val="a3"/>
        <w:ind w:left="302"/>
        <w:jc w:val="center"/>
      </w:pPr>
      <w:r>
        <w:t>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AF35BE" w:rsidRDefault="00AF35BE">
      <w:pPr>
        <w:pStyle w:val="a3"/>
        <w:spacing w:before="64"/>
      </w:pPr>
    </w:p>
    <w:p w:rsidR="00AF35BE" w:rsidRDefault="004F3F6B">
      <w:pPr>
        <w:ind w:left="3455"/>
        <w:rPr>
          <w:sz w:val="28"/>
        </w:rPr>
      </w:pPr>
      <w:r>
        <w:rPr>
          <w:sz w:val="28"/>
        </w:rPr>
        <w:t>1.1.</w:t>
      </w:r>
      <w:r>
        <w:rPr>
          <w:spacing w:val="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AF35BE" w:rsidRDefault="00AF35BE">
      <w:pPr>
        <w:pStyle w:val="a3"/>
        <w:spacing w:before="38"/>
      </w:pPr>
    </w:p>
    <w:p w:rsidR="00AF35BE" w:rsidRDefault="004F3F6B">
      <w:pPr>
        <w:spacing w:line="237" w:lineRule="auto"/>
        <w:ind w:left="886" w:right="1485"/>
        <w:jc w:val="center"/>
        <w:rPr>
          <w:b/>
          <w:sz w:val="34"/>
        </w:rPr>
      </w:pPr>
      <w:r>
        <w:rPr>
          <w:b/>
          <w:sz w:val="34"/>
        </w:rPr>
        <w:t>Условия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организации</w:t>
      </w:r>
      <w:r>
        <w:rPr>
          <w:b/>
          <w:spacing w:val="-21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18"/>
          <w:sz w:val="34"/>
        </w:rPr>
        <w:t xml:space="preserve"> </w:t>
      </w:r>
      <w:r>
        <w:rPr>
          <w:b/>
          <w:sz w:val="34"/>
        </w:rPr>
        <w:t>функционирования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пунктов временного</w:t>
      </w:r>
      <w:r>
        <w:rPr>
          <w:b/>
          <w:spacing w:val="-20"/>
          <w:sz w:val="34"/>
        </w:rPr>
        <w:t xml:space="preserve"> </w:t>
      </w:r>
      <w:r>
        <w:rPr>
          <w:b/>
          <w:sz w:val="34"/>
        </w:rPr>
        <w:t>размещения</w:t>
      </w:r>
      <w:r>
        <w:rPr>
          <w:b/>
          <w:spacing w:val="-20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пунктов</w:t>
      </w:r>
      <w:r>
        <w:rPr>
          <w:b/>
          <w:spacing w:val="-20"/>
          <w:sz w:val="34"/>
        </w:rPr>
        <w:t xml:space="preserve"> </w:t>
      </w:r>
      <w:r>
        <w:rPr>
          <w:b/>
          <w:sz w:val="34"/>
        </w:rPr>
        <w:t>долговременного пребывания людей, прибывающих</w:t>
      </w:r>
    </w:p>
    <w:p w:rsidR="00AF35BE" w:rsidRDefault="004F3F6B">
      <w:pPr>
        <w:spacing w:line="384" w:lineRule="exact"/>
        <w:ind w:left="-1" w:right="590"/>
        <w:jc w:val="center"/>
        <w:rPr>
          <w:b/>
          <w:sz w:val="34"/>
        </w:rPr>
      </w:pPr>
      <w:r>
        <w:rPr>
          <w:b/>
          <w:sz w:val="34"/>
        </w:rPr>
        <w:t>из</w:t>
      </w:r>
      <w:r>
        <w:rPr>
          <w:b/>
          <w:spacing w:val="-16"/>
          <w:sz w:val="34"/>
        </w:rPr>
        <w:t xml:space="preserve"> </w:t>
      </w:r>
      <w:r>
        <w:rPr>
          <w:b/>
          <w:sz w:val="34"/>
        </w:rPr>
        <w:t>зон</w:t>
      </w:r>
      <w:r>
        <w:rPr>
          <w:b/>
          <w:spacing w:val="-14"/>
          <w:sz w:val="34"/>
        </w:rPr>
        <w:t xml:space="preserve"> </w:t>
      </w:r>
      <w:r>
        <w:rPr>
          <w:b/>
          <w:sz w:val="34"/>
        </w:rPr>
        <w:t>чрезвычайных</w:t>
      </w:r>
      <w:r>
        <w:rPr>
          <w:b/>
          <w:spacing w:val="-15"/>
          <w:sz w:val="34"/>
        </w:rPr>
        <w:t xml:space="preserve"> </w:t>
      </w:r>
      <w:r>
        <w:rPr>
          <w:b/>
          <w:spacing w:val="-2"/>
          <w:sz w:val="34"/>
        </w:rPr>
        <w:t>ситуаций</w:t>
      </w:r>
    </w:p>
    <w:p w:rsidR="00AF35BE" w:rsidRDefault="00AF35BE">
      <w:pPr>
        <w:pStyle w:val="Heading1"/>
        <w:spacing w:before="351"/>
        <w:ind w:right="3415" w:firstLine="0"/>
        <w:jc w:val="center"/>
      </w:pPr>
      <w:r>
        <w:pict>
          <v:rect id="docshape23" o:spid="_x0000_s1026" style="position:absolute;left:0;text-align:left;margin-left:73.95pt;margin-top:54.55pt;width:445.95pt;height:1pt;z-index:-15720448;mso-wrap-distance-left:0;mso-wrap-distance-right:0;mso-position-horizontal-relative:page" fillcolor="black" stroked="f">
            <w10:wrap type="topAndBottom" anchorx="page"/>
          </v:rect>
        </w:pict>
      </w:r>
      <w:r w:rsidR="004F3F6B">
        <w:t>Методические</w:t>
      </w:r>
      <w:r w:rsidR="004F3F6B">
        <w:rPr>
          <w:spacing w:val="-20"/>
        </w:rPr>
        <w:t xml:space="preserve"> </w:t>
      </w:r>
      <w:r w:rsidR="004F3F6B">
        <w:t>рекомендации МР 1.1.0093—14</w:t>
      </w:r>
    </w:p>
    <w:p w:rsidR="00AF35BE" w:rsidRDefault="004F3F6B">
      <w:pPr>
        <w:pStyle w:val="Heading1"/>
        <w:numPr>
          <w:ilvl w:val="0"/>
          <w:numId w:val="2"/>
        </w:numPr>
        <w:tabs>
          <w:tab w:val="left" w:pos="2029"/>
        </w:tabs>
        <w:ind w:left="2029" w:hanging="310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определения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18"/>
        </w:tabs>
        <w:spacing w:before="74" w:line="318" w:lineRule="exact"/>
        <w:ind w:left="1618" w:hanging="491"/>
        <w:jc w:val="both"/>
        <w:rPr>
          <w:sz w:val="28"/>
        </w:rPr>
      </w:pPr>
      <w:r>
        <w:rPr>
          <w:sz w:val="28"/>
        </w:rPr>
        <w:t>Термины 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определения.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42"/>
        </w:tabs>
        <w:spacing w:before="2" w:line="235" w:lineRule="auto"/>
        <w:ind w:right="1109" w:firstLine="598"/>
        <w:jc w:val="both"/>
        <w:rPr>
          <w:sz w:val="28"/>
        </w:rPr>
      </w:pPr>
      <w:r>
        <w:rPr>
          <w:sz w:val="28"/>
        </w:rPr>
        <w:t xml:space="preserve">Чрезвычайная ситуация (далее – ЧС) – обстановка на </w:t>
      </w:r>
      <w:proofErr w:type="spellStart"/>
      <w:r>
        <w:rPr>
          <w:sz w:val="28"/>
        </w:rPr>
        <w:t>опред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ленной территории или акватории, сложившаяся в результате аварии, опасного природного явления, катастрофы, стихийного или иного бед-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, которые могут повлечь или повлекли за собой человеческие </w:t>
      </w:r>
      <w:bookmarkStart w:id="14" w:name="_bookmark0"/>
      <w:bookmarkEnd w:id="14"/>
      <w:r>
        <w:rPr>
          <w:sz w:val="28"/>
        </w:rPr>
        <w:t xml:space="preserve">жертвы, ущерб здоровью людей или окружающей природной среде,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чительные</w:t>
      </w:r>
      <w:proofErr w:type="spellEnd"/>
      <w:r>
        <w:rPr>
          <w:sz w:val="28"/>
        </w:rPr>
        <w:t xml:space="preserve"> материальные потери и нарушение условий жизнедеятельно-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людей.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927"/>
        </w:tabs>
        <w:spacing w:line="235" w:lineRule="auto"/>
        <w:ind w:right="1110" w:firstLine="598"/>
        <w:jc w:val="both"/>
        <w:rPr>
          <w:sz w:val="28"/>
        </w:rPr>
      </w:pPr>
      <w:r>
        <w:rPr>
          <w:sz w:val="28"/>
        </w:rPr>
        <w:t>Пострадавшее население (далее – пострадавшие) – часть населения, оказавшегося в зоне ЧС, пораженная либо понесшая</w:t>
      </w:r>
      <w:r>
        <w:rPr>
          <w:sz w:val="28"/>
        </w:rPr>
        <w:t xml:space="preserve"> матер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альные</w:t>
      </w:r>
      <w:proofErr w:type="spellEnd"/>
      <w:r>
        <w:rPr>
          <w:sz w:val="28"/>
        </w:rPr>
        <w:t xml:space="preserve"> убытки в результате возникновения ЧС.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67"/>
        </w:tabs>
        <w:spacing w:line="235" w:lineRule="auto"/>
        <w:ind w:right="1109" w:firstLine="598"/>
        <w:jc w:val="both"/>
        <w:rPr>
          <w:sz w:val="28"/>
        </w:rPr>
      </w:pPr>
      <w:r>
        <w:rPr>
          <w:sz w:val="28"/>
        </w:rPr>
        <w:t xml:space="preserve">Пункты временного размещения (далее – ПВР) – места </w:t>
      </w:r>
      <w:proofErr w:type="spellStart"/>
      <w:r>
        <w:rPr>
          <w:sz w:val="28"/>
        </w:rPr>
        <w:t>вр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менного</w:t>
      </w:r>
      <w:proofErr w:type="spellEnd"/>
      <w:r>
        <w:rPr>
          <w:sz w:val="28"/>
        </w:rPr>
        <w:t xml:space="preserve"> размещения пострадавших в результате чрезвычайной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 в которых осуществляется первоочередное жизнеобеспечение, в</w:t>
      </w:r>
      <w:r>
        <w:rPr>
          <w:spacing w:val="80"/>
          <w:sz w:val="28"/>
        </w:rPr>
        <w:t xml:space="preserve"> </w:t>
      </w:r>
      <w:r>
        <w:rPr>
          <w:sz w:val="28"/>
        </w:rPr>
        <w:t>том числе с орга</w:t>
      </w:r>
      <w:r>
        <w:rPr>
          <w:sz w:val="28"/>
        </w:rPr>
        <w:t xml:space="preserve">низацией централизованного 3—4-разового горячего </w:t>
      </w:r>
      <w:r>
        <w:rPr>
          <w:spacing w:val="-2"/>
          <w:sz w:val="28"/>
        </w:rPr>
        <w:t>питания.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65"/>
        </w:tabs>
        <w:spacing w:line="235" w:lineRule="auto"/>
        <w:ind w:right="1114" w:firstLine="598"/>
        <w:jc w:val="both"/>
        <w:rPr>
          <w:sz w:val="28"/>
        </w:rPr>
      </w:pPr>
      <w:r>
        <w:rPr>
          <w:sz w:val="28"/>
        </w:rPr>
        <w:t>Пункты долговременного пребывания (ПДП) – места долг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временного проживания пострадавших, организованные в зданиях </w:t>
      </w:r>
      <w:proofErr w:type="spellStart"/>
      <w:r>
        <w:rPr>
          <w:sz w:val="28"/>
        </w:rPr>
        <w:t>капи</w:t>
      </w:r>
      <w:proofErr w:type="spellEnd"/>
      <w:r>
        <w:rPr>
          <w:sz w:val="28"/>
        </w:rPr>
        <w:t>-</w:t>
      </w:r>
    </w:p>
    <w:p w:rsidR="00AF35BE" w:rsidRDefault="00AF35BE">
      <w:pPr>
        <w:pStyle w:val="a3"/>
        <w:spacing w:before="133"/>
      </w:pPr>
    </w:p>
    <w:p w:rsidR="00AF35BE" w:rsidRDefault="004F3F6B">
      <w:pPr>
        <w:pStyle w:val="a3"/>
        <w:ind w:left="528"/>
      </w:pPr>
      <w:r>
        <w:rPr>
          <w:spacing w:val="-10"/>
        </w:rPr>
        <w:t>4</w:t>
      </w:r>
    </w:p>
    <w:p w:rsidR="00AF35BE" w:rsidRDefault="00AF35BE">
      <w:pPr>
        <w:pStyle w:val="a3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ind w:left="0" w:right="1111"/>
        <w:jc w:val="right"/>
      </w:pPr>
      <w:bookmarkStart w:id="15" w:name="17"/>
      <w:bookmarkEnd w:id="15"/>
      <w:r>
        <w:lastRenderedPageBreak/>
        <w:t>МР</w:t>
      </w:r>
      <w:r>
        <w:rPr>
          <w:spacing w:val="6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4F3F6B">
      <w:pPr>
        <w:pStyle w:val="a3"/>
        <w:spacing w:before="320" w:line="235" w:lineRule="auto"/>
        <w:ind w:left="528" w:right="1115"/>
        <w:jc w:val="both"/>
      </w:pPr>
      <w:proofErr w:type="spellStart"/>
      <w:r>
        <w:t>тального</w:t>
      </w:r>
      <w:proofErr w:type="spellEnd"/>
      <w:r>
        <w:t xml:space="preserve"> строительства, в которых питани</w:t>
      </w:r>
      <w:r>
        <w:t xml:space="preserve">е проживающих </w:t>
      </w:r>
      <w:proofErr w:type="spellStart"/>
      <w:r>
        <w:t>организов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вается</w:t>
      </w:r>
      <w:proofErr w:type="spellEnd"/>
      <w:r>
        <w:t xml:space="preserve"> самостоятельно.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line="235" w:lineRule="auto"/>
        <w:ind w:left="528" w:right="1114" w:firstLine="598"/>
        <w:jc w:val="both"/>
        <w:rPr>
          <w:sz w:val="28"/>
        </w:rPr>
      </w:pPr>
      <w:r>
        <w:rPr>
          <w:sz w:val="28"/>
        </w:rPr>
        <w:t>Методические рекомендации (далее – МР) применяются при размещении, организации работы и функционирования пунктов време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размещения и долговременного пребывания, используемых для размещения граждан, перемещаемых из зон чрезвычайных ситуаций.</w:t>
      </w:r>
    </w:p>
    <w:p w:rsidR="00AF35BE" w:rsidRDefault="004F3F6B">
      <w:pPr>
        <w:pStyle w:val="a3"/>
        <w:spacing w:line="310" w:lineRule="exact"/>
        <w:ind w:left="1127"/>
        <w:jc w:val="both"/>
      </w:pPr>
      <w:proofErr w:type="gramStart"/>
      <w:r>
        <w:t>Настоящие</w:t>
      </w:r>
      <w:proofErr w:type="gramEnd"/>
      <w:r>
        <w:rPr>
          <w:spacing w:val="-2"/>
        </w:rPr>
        <w:t xml:space="preserve"> </w:t>
      </w:r>
      <w:r>
        <w:t>МР</w:t>
      </w:r>
      <w:r>
        <w:rPr>
          <w:spacing w:val="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2"/>
        </w:rPr>
        <w:t xml:space="preserve"> </w:t>
      </w:r>
      <w:r>
        <w:rPr>
          <w:spacing w:val="-2"/>
        </w:rPr>
        <w:t>характер.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38"/>
        </w:tabs>
        <w:spacing w:line="235" w:lineRule="auto"/>
        <w:ind w:left="528" w:right="1112" w:firstLine="598"/>
        <w:jc w:val="both"/>
        <w:rPr>
          <w:sz w:val="28"/>
        </w:rPr>
      </w:pPr>
      <w:r>
        <w:rPr>
          <w:sz w:val="28"/>
        </w:rPr>
        <w:t xml:space="preserve">Размещение граждан в жилых помещениях и зданиях </w:t>
      </w:r>
      <w:proofErr w:type="spellStart"/>
      <w:r>
        <w:rPr>
          <w:sz w:val="28"/>
        </w:rPr>
        <w:t>произв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дится</w:t>
      </w:r>
      <w:proofErr w:type="spellEnd"/>
      <w:r>
        <w:rPr>
          <w:sz w:val="28"/>
        </w:rPr>
        <w:t xml:space="preserve"> с учетом требований, установленных Жилищным кодексом 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 к нормам жилой площади в общежитии на одного человека (статья 105 – не менее 6 к</w:t>
      </w:r>
      <w:r>
        <w:rPr>
          <w:sz w:val="28"/>
        </w:rPr>
        <w:t>вадратных метров на человека).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8"/>
        </w:tabs>
        <w:spacing w:line="235" w:lineRule="auto"/>
        <w:ind w:left="528" w:right="1112" w:firstLine="598"/>
        <w:jc w:val="both"/>
        <w:rPr>
          <w:sz w:val="28"/>
        </w:rPr>
      </w:pPr>
      <w:r>
        <w:rPr>
          <w:sz w:val="28"/>
        </w:rPr>
        <w:t xml:space="preserve">Здания, предназначенные для временного проживания, должны находиться за пределами территорий промышленных предприятий,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нитарно-защитных</w:t>
      </w:r>
      <w:proofErr w:type="spellEnd"/>
      <w:r>
        <w:rPr>
          <w:sz w:val="28"/>
        </w:rPr>
        <w:t xml:space="preserve"> зон, зон санитарной охраны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>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55"/>
        </w:tabs>
        <w:spacing w:line="235" w:lineRule="auto"/>
        <w:ind w:left="528" w:right="1114" w:firstLine="598"/>
        <w:jc w:val="both"/>
        <w:rPr>
          <w:sz w:val="28"/>
        </w:rPr>
      </w:pPr>
      <w:r>
        <w:rPr>
          <w:sz w:val="28"/>
        </w:rPr>
        <w:t>При размещении семей с детьми рекомендуетс</w:t>
      </w:r>
      <w:r>
        <w:rPr>
          <w:sz w:val="28"/>
        </w:rPr>
        <w:t xml:space="preserve">я </w:t>
      </w:r>
      <w:proofErr w:type="spellStart"/>
      <w:r>
        <w:rPr>
          <w:sz w:val="28"/>
        </w:rPr>
        <w:t>предусматр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z w:val="28"/>
        </w:rPr>
        <w:t xml:space="preserve"> на прилегающей территории места для прогулок и игр детей.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71"/>
        </w:tabs>
        <w:spacing w:line="235" w:lineRule="auto"/>
        <w:ind w:left="528" w:right="1126" w:firstLine="598"/>
        <w:jc w:val="both"/>
        <w:rPr>
          <w:sz w:val="28"/>
        </w:rPr>
      </w:pPr>
      <w:r>
        <w:rPr>
          <w:sz w:val="28"/>
        </w:rPr>
        <w:t>Размещение граждан не допускается в жилых помещениях и зданиях, которые признаны аварийными или ветхими.</w:t>
      </w:r>
    </w:p>
    <w:p w:rsidR="00AF35BE" w:rsidRDefault="004F3F6B">
      <w:pPr>
        <w:pStyle w:val="Heading1"/>
        <w:numPr>
          <w:ilvl w:val="0"/>
          <w:numId w:val="2"/>
        </w:numPr>
        <w:tabs>
          <w:tab w:val="left" w:pos="2002"/>
          <w:tab w:val="left" w:pos="2605"/>
        </w:tabs>
        <w:spacing w:before="162" w:line="237" w:lineRule="auto"/>
        <w:ind w:left="2605" w:right="2285" w:hanging="914"/>
        <w:jc w:val="both"/>
      </w:pPr>
      <w:r>
        <w:t>Условия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функционирования пунктов временного размещения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before="79" w:line="235" w:lineRule="auto"/>
        <w:ind w:left="528" w:right="1119" w:firstLine="598"/>
        <w:jc w:val="both"/>
        <w:rPr>
          <w:sz w:val="28"/>
        </w:rPr>
      </w:pPr>
      <w:r>
        <w:rPr>
          <w:sz w:val="28"/>
        </w:rPr>
        <w:t xml:space="preserve">Для размещения ПВР могут использоваться сооружения, </w:t>
      </w:r>
      <w:proofErr w:type="spellStart"/>
      <w:r>
        <w:rPr>
          <w:sz w:val="28"/>
        </w:rPr>
        <w:t>уб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жища</w:t>
      </w:r>
      <w:proofErr w:type="spellEnd"/>
      <w:r>
        <w:rPr>
          <w:sz w:val="28"/>
        </w:rPr>
        <w:t>, общественные здания, быстро развертываемые мобильные ПВР, создаваемые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палаток,</w:t>
      </w:r>
      <w:r>
        <w:rPr>
          <w:spacing w:val="40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контейнерных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домов,</w:t>
      </w:r>
      <w:r>
        <w:rPr>
          <w:spacing w:val="40"/>
          <w:sz w:val="28"/>
        </w:rPr>
        <w:t xml:space="preserve"> </w:t>
      </w:r>
      <w:r>
        <w:rPr>
          <w:sz w:val="28"/>
        </w:rPr>
        <w:t>юрт</w:t>
      </w:r>
      <w:r>
        <w:rPr>
          <w:spacing w:val="40"/>
          <w:sz w:val="28"/>
        </w:rPr>
        <w:t xml:space="preserve"> </w:t>
      </w:r>
      <w:r>
        <w:rPr>
          <w:sz w:val="28"/>
        </w:rPr>
        <w:t>и т. п., отвечающие требованиям санитарного законодательства.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0"/>
        </w:tabs>
        <w:spacing w:line="235" w:lineRule="auto"/>
        <w:ind w:left="528" w:right="1114" w:firstLine="598"/>
        <w:jc w:val="both"/>
        <w:rPr>
          <w:sz w:val="28"/>
        </w:rPr>
      </w:pPr>
      <w:r>
        <w:rPr>
          <w:sz w:val="28"/>
        </w:rPr>
        <w:t xml:space="preserve">При организации ПВР в многоэтажных зданиях социальных </w:t>
      </w:r>
      <w:bookmarkStart w:id="16" w:name="_bookmark1"/>
      <w:bookmarkEnd w:id="16"/>
      <w:r>
        <w:rPr>
          <w:sz w:val="28"/>
        </w:rPr>
        <w:t>учреждений (школы, детские сады, дома отдыха и т. д.), имеющих це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трализованные</w:t>
      </w:r>
      <w:proofErr w:type="spellEnd"/>
      <w:r>
        <w:rPr>
          <w:sz w:val="28"/>
        </w:rPr>
        <w:t xml:space="preserve"> системы водоснабжения и </w:t>
      </w:r>
      <w:proofErr w:type="spellStart"/>
      <w:r>
        <w:rPr>
          <w:sz w:val="28"/>
        </w:rPr>
        <w:t>канализования</w:t>
      </w:r>
      <w:proofErr w:type="spellEnd"/>
      <w:r>
        <w:rPr>
          <w:sz w:val="28"/>
        </w:rPr>
        <w:t xml:space="preserve">, к ним </w:t>
      </w:r>
      <w:proofErr w:type="spellStart"/>
      <w:r>
        <w:rPr>
          <w:sz w:val="28"/>
        </w:rPr>
        <w:t>предъ</w:t>
      </w:r>
      <w:proofErr w:type="spellEnd"/>
      <w:r>
        <w:rPr>
          <w:sz w:val="28"/>
        </w:rPr>
        <w:t>- являются требования, как и к пунктам долговременного размещения, изл</w:t>
      </w:r>
      <w:r>
        <w:rPr>
          <w:sz w:val="28"/>
        </w:rPr>
        <w:t>оженные в разделе 4.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7"/>
        </w:tabs>
        <w:spacing w:line="235" w:lineRule="auto"/>
        <w:ind w:left="528" w:right="1112" w:firstLine="598"/>
        <w:jc w:val="both"/>
        <w:rPr>
          <w:sz w:val="28"/>
        </w:rPr>
      </w:pPr>
      <w:r>
        <w:rPr>
          <w:sz w:val="28"/>
        </w:rPr>
        <w:t xml:space="preserve">К работе в ПВР должны допускаться лица, прошедшие </w:t>
      </w:r>
      <w:proofErr w:type="spellStart"/>
      <w:r>
        <w:rPr>
          <w:sz w:val="28"/>
        </w:rPr>
        <w:t>профе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сиональную</w:t>
      </w:r>
      <w:proofErr w:type="spellEnd"/>
      <w:r>
        <w:rPr>
          <w:sz w:val="28"/>
        </w:rPr>
        <w:t xml:space="preserve"> гигиеническую подготовку, аттестацию и медицинское об- следование в установленном порядке. Работники ПВР должны быть привиты в соответствии с национальным календарем </w:t>
      </w:r>
      <w:r>
        <w:rPr>
          <w:sz w:val="28"/>
        </w:rPr>
        <w:t>профилактических прививок, а также по эпидемиологическим показаниям.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18"/>
        </w:tabs>
        <w:spacing w:line="310" w:lineRule="exact"/>
        <w:ind w:left="1618" w:hanging="491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ПВР.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14" w:firstLine="598"/>
        <w:jc w:val="both"/>
        <w:rPr>
          <w:sz w:val="28"/>
        </w:rPr>
      </w:pPr>
      <w:r>
        <w:rPr>
          <w:sz w:val="28"/>
        </w:rPr>
        <w:t xml:space="preserve">Размещение ПВР не допускается на территориях, </w:t>
      </w:r>
      <w:proofErr w:type="spellStart"/>
      <w:r>
        <w:rPr>
          <w:sz w:val="28"/>
        </w:rPr>
        <w:t>эндемичных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антропозоонозным</w:t>
      </w:r>
      <w:proofErr w:type="spellEnd"/>
      <w:r>
        <w:rPr>
          <w:sz w:val="28"/>
        </w:rPr>
        <w:t xml:space="preserve"> инфекциям, на скотомогильниках, на </w:t>
      </w:r>
      <w:proofErr w:type="spellStart"/>
      <w:r>
        <w:rPr>
          <w:sz w:val="28"/>
        </w:rPr>
        <w:t>рекультив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рованных</w:t>
      </w:r>
      <w:proofErr w:type="spellEnd"/>
      <w:r>
        <w:rPr>
          <w:sz w:val="28"/>
        </w:rPr>
        <w:t xml:space="preserve"> полигонах токсичных промышленных и тве</w:t>
      </w:r>
      <w:r>
        <w:rPr>
          <w:sz w:val="28"/>
        </w:rPr>
        <w:t>рдых бытовых отходов,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санитарно-защитных</w:t>
      </w:r>
      <w:r>
        <w:rPr>
          <w:spacing w:val="45"/>
          <w:sz w:val="28"/>
        </w:rPr>
        <w:t xml:space="preserve"> </w:t>
      </w:r>
      <w:r>
        <w:rPr>
          <w:sz w:val="28"/>
        </w:rPr>
        <w:t>зонах,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радиоактивного</w:t>
      </w:r>
    </w:p>
    <w:p w:rsidR="00AF35BE" w:rsidRDefault="00AF35BE">
      <w:pPr>
        <w:pStyle w:val="a3"/>
        <w:spacing w:before="178"/>
      </w:pPr>
    </w:p>
    <w:p w:rsidR="00AF35BE" w:rsidRDefault="004F3F6B">
      <w:pPr>
        <w:pStyle w:val="a3"/>
        <w:ind w:right="1157"/>
        <w:jc w:val="right"/>
      </w:pPr>
      <w:r>
        <w:rPr>
          <w:spacing w:val="-10"/>
        </w:rPr>
        <w:t>5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17" w:name="18"/>
      <w:bookmarkEnd w:id="17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4F3F6B">
      <w:pPr>
        <w:pStyle w:val="a3"/>
        <w:spacing w:before="320" w:line="235" w:lineRule="auto"/>
        <w:ind w:left="528" w:right="1115"/>
        <w:jc w:val="both"/>
      </w:pPr>
      <w:r>
        <w:t xml:space="preserve">загрязнения и мест захоронения радиоактивных отходов, а также в зонах санитарной охраны </w:t>
      </w:r>
      <w:proofErr w:type="spellStart"/>
      <w:r>
        <w:t>водоисточников</w:t>
      </w:r>
      <w:proofErr w:type="spellEnd"/>
      <w:r>
        <w:t>. Для расположения ПВР должна быть выб</w:t>
      </w:r>
      <w:r>
        <w:t xml:space="preserve">рана сухая, </w:t>
      </w:r>
      <w:proofErr w:type="spellStart"/>
      <w:r>
        <w:t>незаболоченная</w:t>
      </w:r>
      <w:proofErr w:type="spellEnd"/>
      <w:r>
        <w:t xml:space="preserve">, незатопляемая талыми, </w:t>
      </w:r>
      <w:proofErr w:type="spellStart"/>
      <w:r>
        <w:t>дождев</w:t>
      </w:r>
      <w:proofErr w:type="gramStart"/>
      <w:r>
        <w:t>ы</w:t>
      </w:r>
      <w:proofErr w:type="spellEnd"/>
      <w:r>
        <w:t>-</w:t>
      </w:r>
      <w:proofErr w:type="gramEnd"/>
      <w:r>
        <w:t xml:space="preserve"> ми и паводковыми водами территория. Для лучшего стока дождевых вод и быстрого просушивания территории пункта целесообразно выбирать участок с ровным рельефом и одним склоном для стока ливневых вод.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49"/>
        </w:tabs>
        <w:spacing w:line="235" w:lineRule="auto"/>
        <w:ind w:right="1114" w:firstLine="598"/>
        <w:jc w:val="both"/>
        <w:rPr>
          <w:sz w:val="28"/>
        </w:rPr>
      </w:pPr>
      <w:r>
        <w:rPr>
          <w:sz w:val="28"/>
        </w:rPr>
        <w:t>ПВР рекомендуется располагать вблизи источника питьевого водоснабжения. При отсутствии источника питьевого водоснабжения может использоваться привозная питьевая вода или питьевая вода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мышленного</w:t>
      </w:r>
      <w:proofErr w:type="spellEnd"/>
      <w:r>
        <w:rPr>
          <w:sz w:val="28"/>
        </w:rPr>
        <w:t xml:space="preserve"> производства, расфасованная в емкости (</w:t>
      </w:r>
      <w:proofErr w:type="spellStart"/>
      <w:r>
        <w:rPr>
          <w:sz w:val="28"/>
        </w:rPr>
        <w:t>бутилированная</w:t>
      </w:r>
      <w:proofErr w:type="spellEnd"/>
      <w:r>
        <w:rPr>
          <w:sz w:val="28"/>
        </w:rPr>
        <w:t>).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14" w:firstLine="598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непередвижного</w:t>
      </w:r>
      <w:proofErr w:type="spellEnd"/>
      <w:r>
        <w:rPr>
          <w:sz w:val="28"/>
        </w:rPr>
        <w:t xml:space="preserve"> ПВР предусматриваются </w:t>
      </w:r>
      <w:proofErr w:type="spellStart"/>
      <w:r>
        <w:rPr>
          <w:sz w:val="28"/>
        </w:rPr>
        <w:t>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>: жилая; приготовления и приема пищи, хранения продуктов питания (далее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пищеблок);</w:t>
      </w:r>
      <w:r>
        <w:rPr>
          <w:spacing w:val="-18"/>
          <w:sz w:val="28"/>
        </w:rPr>
        <w:t xml:space="preserve"> </w:t>
      </w:r>
      <w:r>
        <w:rPr>
          <w:sz w:val="28"/>
        </w:rPr>
        <w:t>санитарно-бытовая;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административно-хозяйственная.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41"/>
        </w:tabs>
        <w:spacing w:line="235" w:lineRule="auto"/>
        <w:ind w:right="1112" w:firstLine="598"/>
        <w:jc w:val="both"/>
        <w:rPr>
          <w:sz w:val="28"/>
        </w:rPr>
      </w:pPr>
      <w:r>
        <w:rPr>
          <w:sz w:val="28"/>
        </w:rPr>
        <w:t>На территории ПВР должны проводиться: уборка территории от мусо</w:t>
      </w:r>
      <w:r>
        <w:rPr>
          <w:sz w:val="28"/>
        </w:rPr>
        <w:t xml:space="preserve">ра, очистка от колючих кустарников и растительности с </w:t>
      </w:r>
      <w:proofErr w:type="spellStart"/>
      <w:r>
        <w:rPr>
          <w:sz w:val="28"/>
        </w:rPr>
        <w:t>ядов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тыми</w:t>
      </w:r>
      <w:proofErr w:type="spellEnd"/>
      <w:r>
        <w:rPr>
          <w:sz w:val="28"/>
        </w:rPr>
        <w:t xml:space="preserve"> плодами, а также, при необходимости, </w:t>
      </w:r>
      <w:proofErr w:type="spellStart"/>
      <w:r>
        <w:rPr>
          <w:sz w:val="28"/>
        </w:rPr>
        <w:t>аккарицидная</w:t>
      </w:r>
      <w:proofErr w:type="spellEnd"/>
      <w:r>
        <w:rPr>
          <w:sz w:val="28"/>
        </w:rPr>
        <w:t xml:space="preserve"> обработка территории, мероприятия по борьбе с грызунами, а также </w:t>
      </w:r>
      <w:proofErr w:type="spellStart"/>
      <w:r>
        <w:rPr>
          <w:sz w:val="28"/>
        </w:rPr>
        <w:t>предусматри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ваться</w:t>
      </w:r>
      <w:proofErr w:type="spellEnd"/>
      <w:r>
        <w:rPr>
          <w:sz w:val="28"/>
        </w:rPr>
        <w:t xml:space="preserve"> место для сбора и хранения мусора в контейнерах с закры</w:t>
      </w:r>
      <w:r>
        <w:rPr>
          <w:sz w:val="28"/>
        </w:rPr>
        <w:t xml:space="preserve">ваю- </w:t>
      </w:r>
      <w:proofErr w:type="spellStart"/>
      <w:r>
        <w:rPr>
          <w:sz w:val="28"/>
        </w:rPr>
        <w:t>щимися</w:t>
      </w:r>
      <w:proofErr w:type="spellEnd"/>
      <w:r>
        <w:rPr>
          <w:sz w:val="28"/>
        </w:rPr>
        <w:t xml:space="preserve"> крышками или иных емкостях, недоступных для грызунов и иных животных, которые рекомендуется размещать на </w:t>
      </w:r>
      <w:proofErr w:type="gramStart"/>
      <w:r>
        <w:rPr>
          <w:sz w:val="28"/>
        </w:rPr>
        <w:t>расстоянии</w:t>
      </w:r>
      <w:proofErr w:type="gramEnd"/>
      <w:r>
        <w:rPr>
          <w:sz w:val="28"/>
        </w:rPr>
        <w:t xml:space="preserve"> не менее 25 м от жилой зоны и пищеблока.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18"/>
        </w:tabs>
        <w:spacing w:line="307" w:lineRule="exact"/>
        <w:ind w:left="1618" w:hanging="491"/>
        <w:jc w:val="both"/>
        <w:rPr>
          <w:sz w:val="28"/>
        </w:rPr>
      </w:pPr>
      <w:r>
        <w:rPr>
          <w:spacing w:val="-2"/>
          <w:sz w:val="28"/>
        </w:rPr>
        <w:t>Водоснабжение.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34"/>
        </w:tabs>
        <w:spacing w:line="237" w:lineRule="auto"/>
        <w:ind w:right="1129" w:firstLine="598"/>
        <w:jc w:val="both"/>
        <w:rPr>
          <w:sz w:val="28"/>
        </w:rPr>
      </w:pPr>
      <w:r>
        <w:rPr>
          <w:sz w:val="28"/>
        </w:rPr>
        <w:t>ПВР должен быть обеспечен водой, отвечающей требованиям безопасности к п</w:t>
      </w:r>
      <w:r>
        <w:rPr>
          <w:sz w:val="28"/>
        </w:rPr>
        <w:t>итьевой воде.</w:t>
      </w:r>
    </w:p>
    <w:p w:rsidR="00AF35BE" w:rsidRDefault="004F3F6B">
      <w:pPr>
        <w:pStyle w:val="a3"/>
        <w:spacing w:line="235" w:lineRule="auto"/>
        <w:ind w:left="528" w:right="1114" w:firstLine="598"/>
        <w:jc w:val="both"/>
      </w:pPr>
      <w:r>
        <w:t>В качестве источников питьевой воды могут быть использованы существующие источники централизованного водоснабжения населе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мест, источники нецентрализованного водоснабжения (</w:t>
      </w:r>
      <w:proofErr w:type="spellStart"/>
      <w:r>
        <w:t>артскважи</w:t>
      </w:r>
      <w:proofErr w:type="spellEnd"/>
      <w:r>
        <w:t xml:space="preserve">- </w:t>
      </w:r>
      <w:proofErr w:type="spellStart"/>
      <w:r>
        <w:t>ны</w:t>
      </w:r>
      <w:proofErr w:type="spellEnd"/>
      <w:r>
        <w:t>, каптажи, колодцы, родники и другие источники), а</w:t>
      </w:r>
      <w:r>
        <w:t xml:space="preserve"> также питьевая вода, доставляемая специальным транспортом, или питьевая вода про- </w:t>
      </w:r>
      <w:proofErr w:type="spellStart"/>
      <w:r>
        <w:t>мышленного</w:t>
      </w:r>
      <w:proofErr w:type="spellEnd"/>
      <w:r>
        <w:t xml:space="preserve"> производства, расфасованная в емкости (</w:t>
      </w:r>
      <w:proofErr w:type="spellStart"/>
      <w:r>
        <w:t>бутилированная</w:t>
      </w:r>
      <w:proofErr w:type="spellEnd"/>
      <w:r>
        <w:t xml:space="preserve">). Подаваемая вода должна соответствовать </w:t>
      </w:r>
      <w:proofErr w:type="spellStart"/>
      <w:r>
        <w:t>санитарно-эпидемиологиче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ким</w:t>
      </w:r>
      <w:proofErr w:type="spellEnd"/>
      <w:r>
        <w:t xml:space="preserve"> требованиям.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11" w:firstLine="598"/>
        <w:jc w:val="both"/>
        <w:rPr>
          <w:sz w:val="28"/>
        </w:rPr>
      </w:pPr>
      <w:r>
        <w:rPr>
          <w:sz w:val="28"/>
        </w:rPr>
        <w:t>Дезинфекция емкостей дл</w:t>
      </w:r>
      <w:r>
        <w:rPr>
          <w:sz w:val="28"/>
        </w:rPr>
        <w:t>я доставки и хранения питьевой 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 xml:space="preserve"> проводится препаратами, разрешенными к применению в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>- ленном порядке в соответствии с инструкцией производителя.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15" w:firstLine="598"/>
        <w:jc w:val="both"/>
        <w:rPr>
          <w:sz w:val="28"/>
        </w:rPr>
      </w:pPr>
      <w:r>
        <w:rPr>
          <w:sz w:val="28"/>
        </w:rPr>
        <w:t>Для питья должна использоваться охлажденная кипяченая вода (кипячение в течение 5—10 мин от момент</w:t>
      </w:r>
      <w:r>
        <w:rPr>
          <w:sz w:val="28"/>
        </w:rPr>
        <w:t>а закипания) и бутил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рованная</w:t>
      </w:r>
      <w:proofErr w:type="spellEnd"/>
      <w:r>
        <w:rPr>
          <w:sz w:val="28"/>
        </w:rPr>
        <w:t>. Количество воды для питья рекомендуется определять из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чета не менее 2 л на 1 человека в сутки.</w:t>
      </w:r>
    </w:p>
    <w:p w:rsidR="00AF35BE" w:rsidRDefault="00AF35BE">
      <w:pPr>
        <w:pStyle w:val="a3"/>
      </w:pPr>
    </w:p>
    <w:p w:rsidR="00AF35BE" w:rsidRDefault="00AF35BE">
      <w:pPr>
        <w:pStyle w:val="a3"/>
        <w:spacing w:before="162"/>
      </w:pPr>
    </w:p>
    <w:p w:rsidR="00AF35BE" w:rsidRDefault="004F3F6B">
      <w:pPr>
        <w:pStyle w:val="a3"/>
        <w:spacing w:before="1"/>
        <w:ind w:left="528"/>
      </w:pPr>
      <w:r>
        <w:rPr>
          <w:spacing w:val="-10"/>
        </w:rPr>
        <w:t>6</w:t>
      </w:r>
    </w:p>
    <w:p w:rsidR="00AF35BE" w:rsidRDefault="00AF35BE">
      <w:pPr>
        <w:pStyle w:val="a3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ind w:left="0" w:right="1111"/>
        <w:jc w:val="right"/>
      </w:pPr>
      <w:bookmarkStart w:id="18" w:name="19"/>
      <w:bookmarkEnd w:id="18"/>
      <w:r>
        <w:lastRenderedPageBreak/>
        <w:t>МР</w:t>
      </w:r>
      <w:r>
        <w:rPr>
          <w:spacing w:val="6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4"/>
        <w:numPr>
          <w:ilvl w:val="2"/>
          <w:numId w:val="2"/>
        </w:numPr>
        <w:tabs>
          <w:tab w:val="left" w:pos="1858"/>
        </w:tabs>
        <w:spacing w:line="230" w:lineRule="auto"/>
        <w:ind w:right="1112" w:firstLine="598"/>
        <w:jc w:val="both"/>
        <w:rPr>
          <w:sz w:val="28"/>
        </w:rPr>
      </w:pPr>
      <w:r>
        <w:rPr>
          <w:sz w:val="28"/>
        </w:rPr>
        <w:t xml:space="preserve">Для питья, мытья овощей и фруктов, которые в дальнейшем не будут подвергаться термической обработке, используют воду, </w:t>
      </w:r>
      <w:proofErr w:type="spellStart"/>
      <w:r>
        <w:rPr>
          <w:sz w:val="28"/>
        </w:rPr>
        <w:t>отв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чающую требованиям безопасности, предъявляемым к питьевой воде.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line="310" w:lineRule="exact"/>
        <w:ind w:left="162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 в</w:t>
      </w:r>
      <w:r>
        <w:rPr>
          <w:spacing w:val="-1"/>
          <w:sz w:val="28"/>
        </w:rPr>
        <w:t xml:space="preserve"> </w:t>
      </w:r>
      <w:r>
        <w:rPr>
          <w:sz w:val="28"/>
        </w:rPr>
        <w:t>ПВР</w:t>
      </w:r>
      <w:r>
        <w:rPr>
          <w:spacing w:val="2"/>
          <w:sz w:val="28"/>
        </w:rPr>
        <w:t xml:space="preserve"> </w:t>
      </w:r>
      <w:r>
        <w:rPr>
          <w:sz w:val="28"/>
        </w:rPr>
        <w:t>палаточного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типа.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before="3" w:line="232" w:lineRule="auto"/>
        <w:ind w:right="1121" w:firstLine="598"/>
        <w:jc w:val="both"/>
        <w:rPr>
          <w:sz w:val="28"/>
        </w:rPr>
      </w:pPr>
      <w:r>
        <w:rPr>
          <w:sz w:val="28"/>
        </w:rPr>
        <w:t>В жилой зоне ПВР размещаются жилые палатки, место для стирки, сушки одежды и обуви.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55"/>
        </w:tabs>
        <w:spacing w:line="230" w:lineRule="auto"/>
        <w:ind w:right="1114" w:firstLine="598"/>
        <w:jc w:val="both"/>
        <w:rPr>
          <w:sz w:val="28"/>
        </w:rPr>
      </w:pPr>
      <w:r>
        <w:rPr>
          <w:sz w:val="28"/>
        </w:rPr>
        <w:t>Палатки размещают на сухом, ровном месте на площадках с травяным покрытием или с утрамбованным грунтом. При размещении палаток непосредственно на земле, плохо впитывающей в</w:t>
      </w:r>
      <w:r>
        <w:rPr>
          <w:sz w:val="28"/>
        </w:rPr>
        <w:t>лагу (</w:t>
      </w:r>
      <w:proofErr w:type="spellStart"/>
      <w:r>
        <w:rPr>
          <w:sz w:val="28"/>
        </w:rPr>
        <w:t>глин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стые</w:t>
      </w:r>
      <w:proofErr w:type="spellEnd"/>
      <w:r>
        <w:rPr>
          <w:sz w:val="28"/>
        </w:rPr>
        <w:t xml:space="preserve"> почвы), рекомендуется оборудовать отвод для дождевых вод с уклоном от палатки.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5"/>
        </w:tabs>
        <w:spacing w:before="9" w:line="230" w:lineRule="auto"/>
        <w:ind w:right="1115" w:firstLine="598"/>
        <w:jc w:val="both"/>
        <w:rPr>
          <w:sz w:val="28"/>
        </w:rPr>
      </w:pPr>
      <w:r>
        <w:rPr>
          <w:sz w:val="28"/>
        </w:rPr>
        <w:t xml:space="preserve">Тип палаток выбирается в зависимости от </w:t>
      </w:r>
      <w:proofErr w:type="spellStart"/>
      <w:r>
        <w:rPr>
          <w:sz w:val="28"/>
        </w:rPr>
        <w:t>природно-климат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особенностей местности и назначения (специализации) </w:t>
      </w:r>
      <w:proofErr w:type="spellStart"/>
      <w:r>
        <w:rPr>
          <w:sz w:val="28"/>
        </w:rPr>
        <w:t>палаточ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лагеря. Палатки должны быть </w:t>
      </w:r>
      <w:r>
        <w:rPr>
          <w:sz w:val="28"/>
        </w:rPr>
        <w:t>прочными, непромокаемыми (или устанавливаться под тентом), ветроустойчивыми, в местах обитания кровососущих насекомых иметь защиту от них (защитная сетка на двери и окнах). Могут использоваться кемпинговые и армейские палатки.</w:t>
      </w:r>
    </w:p>
    <w:p w:rsidR="00AF35BE" w:rsidRDefault="004F3F6B">
      <w:pPr>
        <w:pStyle w:val="a3"/>
        <w:spacing w:before="10" w:line="230" w:lineRule="auto"/>
        <w:ind w:left="528" w:right="1112" w:firstLine="598"/>
        <w:jc w:val="both"/>
      </w:pPr>
      <w:r>
        <w:t xml:space="preserve">Все палатки должны иметь плотно закрывающийся вход. Под </w:t>
      </w:r>
      <w:proofErr w:type="spellStart"/>
      <w:r>
        <w:t>те</w:t>
      </w:r>
      <w:proofErr w:type="gramStart"/>
      <w:r>
        <w:t>н</w:t>
      </w:r>
      <w:proofErr w:type="spellEnd"/>
      <w:r>
        <w:t>-</w:t>
      </w:r>
      <w:proofErr w:type="gramEnd"/>
      <w:r>
        <w:t xml:space="preserve"> том палатки должно предусматриваться место для хранения обуви. П</w:t>
      </w:r>
      <w:proofErr w:type="gramStart"/>
      <w:r>
        <w:t>а-</w:t>
      </w:r>
      <w:proofErr w:type="gramEnd"/>
      <w:r>
        <w:t xml:space="preserve"> латки в </w:t>
      </w:r>
      <w:proofErr w:type="spellStart"/>
      <w:r>
        <w:t>непередвижном</w:t>
      </w:r>
      <w:proofErr w:type="spellEnd"/>
      <w:r>
        <w:t xml:space="preserve"> лагере можно устанавливать на деревянный настил, приподнятый над землей на 5—15 см. Дно палатки (кроме сто</w:t>
      </w:r>
      <w:r>
        <w:t xml:space="preserve">я- </w:t>
      </w:r>
      <w:proofErr w:type="spellStart"/>
      <w:r>
        <w:t>щих</w:t>
      </w:r>
      <w:proofErr w:type="spellEnd"/>
      <w:r>
        <w:t xml:space="preserve"> на деревянном настиле) должно быть из водонепроницаемой ткани.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before="6" w:line="232" w:lineRule="auto"/>
        <w:ind w:right="1126" w:firstLine="598"/>
        <w:jc w:val="both"/>
        <w:rPr>
          <w:sz w:val="28"/>
        </w:rPr>
      </w:pPr>
      <w:r>
        <w:rPr>
          <w:sz w:val="28"/>
        </w:rPr>
        <w:t>Каждый проживающий в палаточном лагере должен иметь индивидуальное спальное место.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before="1" w:line="230" w:lineRule="auto"/>
        <w:ind w:right="1112" w:firstLine="598"/>
        <w:jc w:val="both"/>
        <w:rPr>
          <w:sz w:val="28"/>
        </w:rPr>
      </w:pPr>
      <w:r>
        <w:rPr>
          <w:sz w:val="28"/>
        </w:rPr>
        <w:t>Допускается использование многоместных армейских пал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ток площадью пола не менее 3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одного прожив</w:t>
      </w:r>
      <w:r>
        <w:rPr>
          <w:sz w:val="28"/>
        </w:rPr>
        <w:t xml:space="preserve">ающего. В таких палатках рекомендуется устанавливать кровати или раскладушки. </w:t>
      </w:r>
      <w:proofErr w:type="spellStart"/>
      <w:r>
        <w:rPr>
          <w:sz w:val="28"/>
        </w:rPr>
        <w:t>Ка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дое</w:t>
      </w:r>
      <w:proofErr w:type="spellEnd"/>
      <w:r>
        <w:rPr>
          <w:sz w:val="28"/>
        </w:rPr>
        <w:t xml:space="preserve"> спальное место комплектуется матрацем, одеялом и подушкой.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пас постельного белья формируется с учетом обеспечения смены ком- </w:t>
      </w:r>
      <w:proofErr w:type="spellStart"/>
      <w:r>
        <w:rPr>
          <w:sz w:val="28"/>
        </w:rPr>
        <w:t>плекта</w:t>
      </w:r>
      <w:proofErr w:type="spellEnd"/>
      <w:r>
        <w:rPr>
          <w:sz w:val="28"/>
        </w:rPr>
        <w:t xml:space="preserve"> не менее 1 раза в 7 дней.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62"/>
        </w:tabs>
        <w:spacing w:before="10" w:line="230" w:lineRule="auto"/>
        <w:ind w:right="1115" w:firstLine="598"/>
        <w:jc w:val="both"/>
        <w:rPr>
          <w:sz w:val="28"/>
        </w:rPr>
      </w:pPr>
      <w:r>
        <w:rPr>
          <w:sz w:val="28"/>
        </w:rPr>
        <w:t>Грязное</w:t>
      </w:r>
      <w:r>
        <w:rPr>
          <w:sz w:val="28"/>
        </w:rPr>
        <w:t xml:space="preserve"> белье из палаток складывают в специальные мешки (матерчатые или клеенчатые) для последующей стирки. Мешки с гря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бельем не должны находиться в жилых палатках.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18"/>
        </w:tabs>
        <w:spacing w:line="310" w:lineRule="exact"/>
        <w:ind w:left="1618" w:hanging="491"/>
        <w:jc w:val="both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административно-хозяйственной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зоны,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пищеблока.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before="2" w:line="232" w:lineRule="auto"/>
        <w:ind w:right="1112" w:firstLine="598"/>
        <w:jc w:val="both"/>
        <w:rPr>
          <w:sz w:val="28"/>
        </w:rPr>
      </w:pPr>
      <w:r>
        <w:rPr>
          <w:sz w:val="28"/>
        </w:rPr>
        <w:t>Административно-хозяйственная зо</w:t>
      </w:r>
      <w:r>
        <w:rPr>
          <w:sz w:val="28"/>
        </w:rPr>
        <w:t>на предусматривает: 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латки (строения) администрации лагеря, зону для приготовления и при- </w:t>
      </w:r>
      <w:proofErr w:type="spellStart"/>
      <w:r>
        <w:rPr>
          <w:sz w:val="28"/>
        </w:rPr>
        <w:t>ема</w:t>
      </w:r>
      <w:proofErr w:type="spellEnd"/>
      <w:r>
        <w:rPr>
          <w:sz w:val="28"/>
        </w:rPr>
        <w:t xml:space="preserve"> пищи, хранения продуктов, склад (палатка) снаряжения и инвентаря, медицинский пункт.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2" w:lineRule="auto"/>
        <w:ind w:right="1114" w:firstLine="598"/>
        <w:jc w:val="both"/>
        <w:rPr>
          <w:sz w:val="28"/>
        </w:rPr>
      </w:pPr>
      <w:r>
        <w:rPr>
          <w:sz w:val="28"/>
        </w:rPr>
        <w:t>Устройство пищеблока определяется формой организации питания: привозное, н</w:t>
      </w:r>
      <w:r>
        <w:rPr>
          <w:sz w:val="28"/>
        </w:rPr>
        <w:t>а костре, с использованием стационарной или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левой (в том числе передвижной) кухни.</w:t>
      </w:r>
    </w:p>
    <w:p w:rsidR="00AF35BE" w:rsidRDefault="00AF35BE">
      <w:pPr>
        <w:pStyle w:val="a3"/>
        <w:spacing w:before="35"/>
      </w:pPr>
    </w:p>
    <w:p w:rsidR="00AF35BE" w:rsidRDefault="004F3F6B">
      <w:pPr>
        <w:pStyle w:val="a3"/>
        <w:ind w:right="1157"/>
        <w:jc w:val="right"/>
      </w:pPr>
      <w:r>
        <w:rPr>
          <w:spacing w:val="-10"/>
        </w:rPr>
        <w:t>7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19" w:name="20"/>
      <w:bookmarkEnd w:id="19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before="320" w:line="235" w:lineRule="auto"/>
        <w:ind w:right="1107" w:firstLine="598"/>
        <w:jc w:val="both"/>
        <w:rPr>
          <w:sz w:val="28"/>
        </w:rPr>
      </w:pPr>
      <w:r>
        <w:rPr>
          <w:sz w:val="28"/>
        </w:rPr>
        <w:t xml:space="preserve">На территории пищеблока размещают кухню для </w:t>
      </w:r>
      <w:proofErr w:type="spellStart"/>
      <w:r>
        <w:rPr>
          <w:sz w:val="28"/>
        </w:rPr>
        <w:t>пригото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пищи, моечную для мытья столовой и кухонной посуды, </w:t>
      </w:r>
      <w:proofErr w:type="spellStart"/>
      <w:r>
        <w:rPr>
          <w:sz w:val="28"/>
        </w:rPr>
        <w:t>столо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вую</w:t>
      </w:r>
      <w:proofErr w:type="spellEnd"/>
      <w:r>
        <w:rPr>
          <w:sz w:val="28"/>
        </w:rPr>
        <w:t xml:space="preserve"> для приема пищи, кладовую (продовольственная палатка, погреб) для хранения запасов пищевых продуктов, которая должна располагать-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</w:t>
      </w:r>
      <w:r>
        <w:rPr>
          <w:sz w:val="28"/>
        </w:rPr>
        <w:t>рядом с кухней. Кладовая должна быть оборудована стеллажами, приподнятыми над полом не менее чем на 0,35 м и на расстоянии от стены не менее чем 0,2 м. Обеспечивается хранение продуктов в емк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стях</w:t>
      </w:r>
      <w:proofErr w:type="spellEnd"/>
      <w:r>
        <w:rPr>
          <w:sz w:val="28"/>
        </w:rPr>
        <w:t xml:space="preserve"> с крышками, исключающих возможность проникновения влаги, </w:t>
      </w:r>
      <w:r>
        <w:rPr>
          <w:sz w:val="28"/>
        </w:rPr>
        <w:t>насекомых, грызунов и животных.</w:t>
      </w:r>
    </w:p>
    <w:p w:rsidR="00AF35BE" w:rsidRDefault="004F3F6B">
      <w:pPr>
        <w:pStyle w:val="a3"/>
        <w:spacing w:line="235" w:lineRule="auto"/>
        <w:ind w:left="528" w:right="1109" w:firstLine="598"/>
        <w:jc w:val="both"/>
      </w:pPr>
      <w:r>
        <w:t>Хранение скоропортящихся, молочных продуктов, детского пит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должно быть организовано в охлаждаемых условиях. Для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такого хранения рекомендуется оборудовать холодильники </w:t>
      </w:r>
      <w:proofErr w:type="spellStart"/>
      <w:r>
        <w:t>доста</w:t>
      </w:r>
      <w:proofErr w:type="spellEnd"/>
      <w:r>
        <w:t>- точной вместимости.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39"/>
        </w:tabs>
        <w:spacing w:line="235" w:lineRule="auto"/>
        <w:ind w:right="1113" w:firstLine="598"/>
        <w:jc w:val="both"/>
        <w:rPr>
          <w:sz w:val="28"/>
        </w:rPr>
      </w:pPr>
      <w:r>
        <w:rPr>
          <w:sz w:val="28"/>
        </w:rPr>
        <w:t>Кухня може</w:t>
      </w:r>
      <w:r>
        <w:rPr>
          <w:sz w:val="28"/>
        </w:rPr>
        <w:t>т располагаться в стационарном строении или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дельной палатке с естественной вентиляцией (окна и вход должны быть закрыты мелкой сеткой). Кухня и столовая могут быть </w:t>
      </w:r>
      <w:proofErr w:type="gramStart"/>
      <w:r>
        <w:rPr>
          <w:sz w:val="28"/>
        </w:rPr>
        <w:t>объединены</w:t>
      </w:r>
      <w:proofErr w:type="gramEnd"/>
      <w:r>
        <w:rPr>
          <w:sz w:val="28"/>
        </w:rPr>
        <w:t>.</w:t>
      </w:r>
    </w:p>
    <w:p w:rsidR="00AF35BE" w:rsidRDefault="004F3F6B">
      <w:pPr>
        <w:pStyle w:val="a3"/>
        <w:spacing w:line="235" w:lineRule="auto"/>
        <w:ind w:left="528" w:right="1123" w:firstLine="598"/>
        <w:jc w:val="both"/>
      </w:pPr>
      <w:r>
        <w:t>Рядом с входом в кухню оборудуется умывальник для мытья рук персонала, занят</w:t>
      </w:r>
      <w:r>
        <w:t>ого приготовлением пищи.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27" w:firstLine="598"/>
        <w:jc w:val="both"/>
        <w:rPr>
          <w:sz w:val="28"/>
        </w:rPr>
      </w:pPr>
      <w:r>
        <w:rPr>
          <w:sz w:val="28"/>
        </w:rPr>
        <w:t>Моечная должна располагаться рядом с кухней. Допускается устройство моечной на кухне с выделением отдельной рабочей зоны.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22" w:firstLine="598"/>
        <w:jc w:val="both"/>
        <w:rPr>
          <w:sz w:val="28"/>
        </w:rPr>
      </w:pPr>
      <w:r>
        <w:rPr>
          <w:sz w:val="28"/>
        </w:rPr>
        <w:t>При приеме пищи используются столы, скамейки (стулья), установленные под навесом (тентом) или в специальной п</w:t>
      </w:r>
      <w:r>
        <w:rPr>
          <w:sz w:val="28"/>
        </w:rPr>
        <w:t>алатке.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909"/>
        </w:tabs>
        <w:spacing w:line="235" w:lineRule="auto"/>
        <w:ind w:right="1127" w:firstLine="598"/>
        <w:jc w:val="both"/>
        <w:rPr>
          <w:sz w:val="28"/>
        </w:rPr>
      </w:pPr>
      <w:r>
        <w:rPr>
          <w:sz w:val="28"/>
        </w:rPr>
        <w:t xml:space="preserve">Электрогенераторы и другие </w:t>
      </w:r>
      <w:proofErr w:type="spellStart"/>
      <w:r>
        <w:rPr>
          <w:sz w:val="28"/>
        </w:rPr>
        <w:t>энергогенерирующие</w:t>
      </w:r>
      <w:proofErr w:type="spellEnd"/>
      <w:r>
        <w:rPr>
          <w:sz w:val="28"/>
        </w:rPr>
        <w:t xml:space="preserve"> устро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при их наличии в палаточном лагере должны располагаться не ближе 25 м от жилой зоны.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line="314" w:lineRule="exact"/>
        <w:ind w:left="1621"/>
        <w:jc w:val="both"/>
        <w:rPr>
          <w:sz w:val="28"/>
        </w:rPr>
      </w:pPr>
      <w:r>
        <w:rPr>
          <w:sz w:val="28"/>
        </w:rPr>
        <w:t>Организация санитарно-бытовой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зоны.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35"/>
        </w:tabs>
        <w:spacing w:line="235" w:lineRule="auto"/>
        <w:ind w:right="1124" w:firstLine="598"/>
        <w:jc w:val="both"/>
        <w:rPr>
          <w:sz w:val="28"/>
        </w:rPr>
      </w:pPr>
      <w:r>
        <w:rPr>
          <w:sz w:val="28"/>
        </w:rPr>
        <w:t>Санитарно-бытовая зона включает в себя умывальники, места для мытья ног, для стирки белья, для сушки одежды, туалеты, место сбора мусора. Рекомендуется оборудовать душевые.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15" w:firstLine="598"/>
        <w:jc w:val="both"/>
        <w:rPr>
          <w:sz w:val="28"/>
        </w:rPr>
      </w:pPr>
      <w:r>
        <w:rPr>
          <w:sz w:val="28"/>
        </w:rPr>
        <w:t>Умывальники следует располагать вблизи жилой зоны под навесом на утрамбованной площ</w:t>
      </w:r>
      <w:r>
        <w:rPr>
          <w:sz w:val="28"/>
        </w:rPr>
        <w:t xml:space="preserve">адке из расчета 1 умывальник на 8—10 </w:t>
      </w:r>
      <w:r>
        <w:rPr>
          <w:spacing w:val="-2"/>
          <w:sz w:val="28"/>
        </w:rPr>
        <w:t>человек.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8"/>
        </w:tabs>
        <w:spacing w:line="235" w:lineRule="auto"/>
        <w:ind w:right="1111" w:firstLine="598"/>
        <w:jc w:val="both"/>
        <w:rPr>
          <w:sz w:val="28"/>
        </w:rPr>
      </w:pPr>
      <w:r>
        <w:rPr>
          <w:sz w:val="28"/>
        </w:rPr>
        <w:t>Помывка проживающих в ПВР проводится не реже 1 раза в 7 дней. Для помывки может использоваться баня ближайшего населенн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 пункта или душевые установки с подогревом воды.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5"/>
        </w:tabs>
        <w:spacing w:line="235" w:lineRule="auto"/>
        <w:ind w:right="1116" w:firstLine="598"/>
        <w:jc w:val="both"/>
        <w:rPr>
          <w:sz w:val="28"/>
        </w:rPr>
      </w:pPr>
      <w:r>
        <w:rPr>
          <w:sz w:val="28"/>
        </w:rPr>
        <w:t>Туалеты в ПВР палаточного типа распол</w:t>
      </w:r>
      <w:r>
        <w:rPr>
          <w:sz w:val="28"/>
        </w:rPr>
        <w:t xml:space="preserve">агаются на </w:t>
      </w:r>
      <w:proofErr w:type="spellStart"/>
      <w:r>
        <w:rPr>
          <w:sz w:val="28"/>
        </w:rPr>
        <w:t>рассто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не менее 25 м от жилой зоны и пищеблока, из расчета одно место (размером не более 0,2 м </w:t>
      </w:r>
      <w:r>
        <w:rPr>
          <w:rFonts w:ascii="Symbol" w:hAnsi="Symbol"/>
          <w:sz w:val="28"/>
        </w:rPr>
        <w:t></w:t>
      </w:r>
      <w:r>
        <w:rPr>
          <w:sz w:val="28"/>
        </w:rPr>
        <w:t xml:space="preserve"> 0,3 м) на 20 человек раздельно для мужчин и женщин. Не допускается устройство туалетов без крыши (навеса) и стен. Возле туалетов оборудуются рукомойники.</w:t>
      </w:r>
    </w:p>
    <w:p w:rsidR="00AF35BE" w:rsidRDefault="00AF35BE">
      <w:pPr>
        <w:pStyle w:val="a3"/>
        <w:spacing w:before="148"/>
      </w:pPr>
    </w:p>
    <w:p w:rsidR="00AF35BE" w:rsidRDefault="004F3F6B">
      <w:pPr>
        <w:pStyle w:val="a3"/>
        <w:ind w:left="528"/>
      </w:pPr>
      <w:r>
        <w:rPr>
          <w:spacing w:val="-10"/>
        </w:rPr>
        <w:t>8</w:t>
      </w:r>
    </w:p>
    <w:p w:rsidR="00AF35BE" w:rsidRDefault="00AF35BE">
      <w:pPr>
        <w:pStyle w:val="a3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ind w:left="0" w:right="1111"/>
        <w:jc w:val="right"/>
      </w:pPr>
      <w:bookmarkStart w:id="20" w:name="21"/>
      <w:bookmarkEnd w:id="20"/>
      <w:r>
        <w:lastRenderedPageBreak/>
        <w:t>МР</w:t>
      </w:r>
      <w:r>
        <w:rPr>
          <w:spacing w:val="6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4"/>
        <w:numPr>
          <w:ilvl w:val="2"/>
          <w:numId w:val="2"/>
        </w:numPr>
        <w:tabs>
          <w:tab w:val="left" w:pos="1859"/>
        </w:tabs>
        <w:spacing w:line="230" w:lineRule="auto"/>
        <w:ind w:right="1126" w:firstLine="598"/>
        <w:jc w:val="both"/>
        <w:rPr>
          <w:sz w:val="28"/>
        </w:rPr>
      </w:pPr>
      <w:r>
        <w:rPr>
          <w:sz w:val="28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м. Не допускается заполнение выгреба более </w:t>
      </w:r>
      <w:r>
        <w:rPr>
          <w:sz w:val="28"/>
          <w:vertAlign w:val="superscript"/>
        </w:rPr>
        <w:t>2</w:t>
      </w:r>
      <w:r>
        <w:rPr>
          <w:sz w:val="28"/>
        </w:rPr>
        <w:t>/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объема.</w:t>
      </w:r>
    </w:p>
    <w:p w:rsidR="00AF35BE" w:rsidRDefault="004F3F6B">
      <w:pPr>
        <w:pStyle w:val="a3"/>
        <w:spacing w:before="3" w:line="232" w:lineRule="auto"/>
        <w:ind w:left="528" w:right="1114" w:firstLine="598"/>
        <w:jc w:val="both"/>
      </w:pPr>
      <w:r>
        <w:t>Чист</w:t>
      </w:r>
      <w:r>
        <w:t xml:space="preserve">ка выгребов и вывоз жидких отходов должны быть </w:t>
      </w:r>
      <w:proofErr w:type="spellStart"/>
      <w:r>
        <w:t>организ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ваны</w:t>
      </w:r>
      <w:proofErr w:type="spellEnd"/>
      <w:r>
        <w:t xml:space="preserve"> по утвержденному графику.</w:t>
      </w:r>
    </w:p>
    <w:p w:rsidR="00AF35BE" w:rsidRDefault="004F3F6B">
      <w:pPr>
        <w:pStyle w:val="a3"/>
        <w:spacing w:line="307" w:lineRule="exact"/>
        <w:ind w:left="1127"/>
        <w:jc w:val="both"/>
      </w:pPr>
      <w:r>
        <w:t>В палаточных</w:t>
      </w:r>
      <w:r>
        <w:rPr>
          <w:spacing w:val="-1"/>
        </w:rPr>
        <w:t xml:space="preserve"> </w:t>
      </w:r>
      <w:r>
        <w:t>лагерях</w:t>
      </w:r>
      <w:r>
        <w:rPr>
          <w:spacing w:val="-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биотуалеты</w:t>
      </w:r>
      <w:proofErr w:type="spellEnd"/>
      <w:r>
        <w:rPr>
          <w:spacing w:val="-2"/>
        </w:rPr>
        <w:t>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41"/>
        </w:tabs>
        <w:spacing w:before="5" w:line="230" w:lineRule="auto"/>
        <w:ind w:right="1116" w:firstLine="598"/>
        <w:jc w:val="both"/>
        <w:rPr>
          <w:sz w:val="28"/>
        </w:rPr>
      </w:pPr>
      <w:r>
        <w:rPr>
          <w:sz w:val="28"/>
        </w:rPr>
        <w:t>Дорожки к туалетам должны быть ровными, без впадин и ям. Рекомендуется организовать освещение данных дорожек и туа</w:t>
      </w:r>
      <w:r>
        <w:rPr>
          <w:sz w:val="28"/>
        </w:rPr>
        <w:t>летов.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68"/>
        </w:tabs>
        <w:spacing w:line="232" w:lineRule="auto"/>
        <w:ind w:right="1115" w:firstLine="598"/>
        <w:jc w:val="both"/>
        <w:rPr>
          <w:sz w:val="28"/>
        </w:rPr>
      </w:pPr>
      <w:r>
        <w:rPr>
          <w:sz w:val="28"/>
        </w:rPr>
        <w:t>Место для личной гигиены женщин оборудуется в душевой кабине, женском туалете или отдельной палатке. Оно обеспечивается подставками (полками) для предметов личной гигиены и емкостями для теплой воды.</w:t>
      </w:r>
    </w:p>
    <w:p w:rsidR="00AF35BE" w:rsidRDefault="004F3F6B">
      <w:pPr>
        <w:pStyle w:val="Heading1"/>
        <w:numPr>
          <w:ilvl w:val="0"/>
          <w:numId w:val="2"/>
        </w:numPr>
        <w:tabs>
          <w:tab w:val="left" w:pos="1762"/>
        </w:tabs>
        <w:spacing w:before="160" w:line="349" w:lineRule="exact"/>
        <w:ind w:left="1762" w:hanging="311"/>
        <w:jc w:val="both"/>
      </w:pPr>
      <w:r>
        <w:rPr>
          <w:spacing w:val="-2"/>
        </w:rPr>
        <w:t>Санитарно-эпидемиологические</w:t>
      </w:r>
      <w:r>
        <w:rPr>
          <w:spacing w:val="27"/>
        </w:rPr>
        <w:t xml:space="preserve"> </w:t>
      </w:r>
      <w:r>
        <w:rPr>
          <w:spacing w:val="-2"/>
        </w:rPr>
        <w:t>рекомендации</w:t>
      </w:r>
    </w:p>
    <w:p w:rsidR="00AF35BE" w:rsidRDefault="004F3F6B">
      <w:pPr>
        <w:spacing w:line="349" w:lineRule="exact"/>
        <w:ind w:left="737"/>
        <w:jc w:val="both"/>
        <w:rPr>
          <w:b/>
          <w:sz w:val="31"/>
        </w:rPr>
      </w:pPr>
      <w:r>
        <w:rPr>
          <w:b/>
          <w:sz w:val="31"/>
        </w:rPr>
        <w:t>к</w:t>
      </w:r>
      <w:r>
        <w:rPr>
          <w:b/>
          <w:spacing w:val="-7"/>
          <w:sz w:val="31"/>
        </w:rPr>
        <w:t xml:space="preserve"> </w:t>
      </w:r>
      <w:r>
        <w:rPr>
          <w:b/>
          <w:sz w:val="31"/>
        </w:rPr>
        <w:t>орган</w:t>
      </w:r>
      <w:r>
        <w:rPr>
          <w:b/>
          <w:sz w:val="31"/>
        </w:rPr>
        <w:t>изации</w:t>
      </w:r>
      <w:r>
        <w:rPr>
          <w:b/>
          <w:spacing w:val="-6"/>
          <w:sz w:val="31"/>
        </w:rPr>
        <w:t xml:space="preserve"> </w:t>
      </w:r>
      <w:r>
        <w:rPr>
          <w:b/>
          <w:sz w:val="31"/>
        </w:rPr>
        <w:t>общественного</w:t>
      </w:r>
      <w:r>
        <w:rPr>
          <w:b/>
          <w:spacing w:val="-7"/>
          <w:sz w:val="31"/>
        </w:rPr>
        <w:t xml:space="preserve"> </w:t>
      </w:r>
      <w:r>
        <w:rPr>
          <w:b/>
          <w:sz w:val="31"/>
        </w:rPr>
        <w:t>питания</w:t>
      </w:r>
      <w:r>
        <w:rPr>
          <w:b/>
          <w:spacing w:val="-9"/>
          <w:sz w:val="31"/>
        </w:rPr>
        <w:t xml:space="preserve"> </w:t>
      </w:r>
      <w:r>
        <w:rPr>
          <w:b/>
          <w:sz w:val="31"/>
        </w:rPr>
        <w:t>в</w:t>
      </w:r>
      <w:r>
        <w:rPr>
          <w:b/>
          <w:spacing w:val="-6"/>
          <w:sz w:val="31"/>
        </w:rPr>
        <w:t xml:space="preserve"> </w:t>
      </w:r>
      <w:r>
        <w:rPr>
          <w:b/>
          <w:sz w:val="31"/>
        </w:rPr>
        <w:t>полевых</w:t>
      </w:r>
      <w:r>
        <w:rPr>
          <w:b/>
          <w:spacing w:val="-10"/>
          <w:sz w:val="31"/>
        </w:rPr>
        <w:t xml:space="preserve"> </w:t>
      </w:r>
      <w:r>
        <w:rPr>
          <w:b/>
          <w:spacing w:val="-2"/>
          <w:sz w:val="31"/>
        </w:rPr>
        <w:t>условиях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before="77" w:line="230" w:lineRule="auto"/>
        <w:ind w:left="528" w:right="1113" w:firstLine="598"/>
        <w:jc w:val="both"/>
        <w:rPr>
          <w:sz w:val="28"/>
        </w:rPr>
      </w:pPr>
      <w:r>
        <w:rPr>
          <w:sz w:val="28"/>
        </w:rPr>
        <w:t>К пунктам общественного питания, размещенным во време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полевых условиях, относятся полевые столовые, вагоны-кухни, </w:t>
      </w:r>
      <w:proofErr w:type="spellStart"/>
      <w:r>
        <w:rPr>
          <w:sz w:val="28"/>
        </w:rPr>
        <w:t>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топрицепы</w:t>
      </w:r>
      <w:proofErr w:type="spellEnd"/>
      <w:r>
        <w:rPr>
          <w:sz w:val="28"/>
        </w:rPr>
        <w:t>, фургоны, походные кухни.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8"/>
        </w:tabs>
        <w:spacing w:before="4" w:line="230" w:lineRule="auto"/>
        <w:ind w:left="528" w:right="1111" w:firstLine="598"/>
        <w:jc w:val="both"/>
        <w:rPr>
          <w:sz w:val="28"/>
        </w:rPr>
      </w:pPr>
      <w:r>
        <w:rPr>
          <w:sz w:val="28"/>
        </w:rPr>
        <w:t xml:space="preserve">Пункты питания во временных полевых условиях размещаются на сухом, не заболоченном участке, рельеф которого обеспечивает сток атмосферных вод, в удалении от источников загрязнения: складов </w:t>
      </w:r>
      <w:proofErr w:type="spellStart"/>
      <w:r>
        <w:rPr>
          <w:sz w:val="28"/>
        </w:rPr>
        <w:t>хр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нения горюче-смазочных материалов не менее чем на 50 м; </w:t>
      </w:r>
      <w:proofErr w:type="spellStart"/>
      <w:r>
        <w:rPr>
          <w:sz w:val="28"/>
        </w:rPr>
        <w:t>мусоро</w:t>
      </w:r>
      <w:r>
        <w:rPr>
          <w:sz w:val="28"/>
        </w:rPr>
        <w:t>сбор</w:t>
      </w:r>
      <w:proofErr w:type="spellEnd"/>
      <w:r>
        <w:rPr>
          <w:sz w:val="28"/>
        </w:rPr>
        <w:t xml:space="preserve">- </w:t>
      </w:r>
      <w:bookmarkStart w:id="21" w:name="_bookmark2"/>
      <w:bookmarkEnd w:id="21"/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>, выгребных ям, туалетов – 25 м; проезжих дорог – 50 м.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30"/>
        </w:tabs>
        <w:spacing w:before="6" w:line="232" w:lineRule="auto"/>
        <w:ind w:left="528" w:right="1126" w:firstLine="598"/>
        <w:jc w:val="both"/>
        <w:rPr>
          <w:sz w:val="28"/>
        </w:rPr>
      </w:pPr>
      <w:r>
        <w:rPr>
          <w:sz w:val="28"/>
        </w:rPr>
        <w:t>Пункты питания должны быть обеспечены централизованными или нецентрализованными источниками питьевого водоснабжения.</w:t>
      </w:r>
    </w:p>
    <w:p w:rsidR="00AF35BE" w:rsidRDefault="004F3F6B">
      <w:pPr>
        <w:pStyle w:val="a3"/>
        <w:spacing w:line="232" w:lineRule="auto"/>
        <w:ind w:left="528" w:right="1112" w:firstLine="598"/>
        <w:jc w:val="both"/>
      </w:pPr>
      <w:r>
        <w:t>Качество питьевой воды, используемой пунктами питания, должно отвечать т</w:t>
      </w:r>
      <w:r>
        <w:t xml:space="preserve">ребованиям санитарно-эпидемиологической безопасности, предъявляемым к качеству воды централизованных систем питьевого и нецентрализованного водоснабжения, а ее количество должно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ствовать</w:t>
      </w:r>
      <w:proofErr w:type="spellEnd"/>
      <w:r>
        <w:t xml:space="preserve"> потребности организации для приготовления пищи и напитков, о</w:t>
      </w:r>
      <w:r>
        <w:t xml:space="preserve">бработки кухонной и столовой посуды, уборки помещений и </w:t>
      </w:r>
      <w:proofErr w:type="spellStart"/>
      <w:r>
        <w:t>соблюде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правил личной гигиены.</w:t>
      </w:r>
    </w:p>
    <w:p w:rsidR="00AF35BE" w:rsidRDefault="004F3F6B">
      <w:pPr>
        <w:pStyle w:val="a3"/>
        <w:spacing w:line="230" w:lineRule="auto"/>
        <w:ind w:left="528" w:right="1112" w:firstLine="598"/>
        <w:jc w:val="both"/>
      </w:pPr>
      <w:r>
        <w:t xml:space="preserve">При отсутствии источников водоснабжения или неполном </w:t>
      </w:r>
      <w:proofErr w:type="spellStart"/>
      <w:r>
        <w:t>удовл</w:t>
      </w:r>
      <w:proofErr w:type="gramStart"/>
      <w:r>
        <w:t>е</w:t>
      </w:r>
      <w:proofErr w:type="spellEnd"/>
      <w:r>
        <w:t>-</w:t>
      </w:r>
      <w:proofErr w:type="gramEnd"/>
      <w:r>
        <w:t xml:space="preserve"> творении потребностей пункта питания в воде должна быть обеспечена бесперебойная доставка и использован</w:t>
      </w:r>
      <w:r>
        <w:t xml:space="preserve">ие воды, отвечающей </w:t>
      </w:r>
      <w:proofErr w:type="spellStart"/>
      <w:r>
        <w:t>гигиеничес</w:t>
      </w:r>
      <w:proofErr w:type="spellEnd"/>
      <w:r>
        <w:t xml:space="preserve">- </w:t>
      </w:r>
      <w:proofErr w:type="spellStart"/>
      <w:r>
        <w:t>ким</w:t>
      </w:r>
      <w:proofErr w:type="spellEnd"/>
      <w:r>
        <w:t xml:space="preserve"> требованиям действующего санитарно-эпидемиологического </w:t>
      </w:r>
      <w:proofErr w:type="spellStart"/>
      <w:r>
        <w:t>зако</w:t>
      </w:r>
      <w:proofErr w:type="spellEnd"/>
      <w:r>
        <w:t xml:space="preserve">- </w:t>
      </w:r>
      <w:proofErr w:type="spellStart"/>
      <w:r>
        <w:rPr>
          <w:spacing w:val="-2"/>
        </w:rPr>
        <w:t>нодательства</w:t>
      </w:r>
      <w:proofErr w:type="spellEnd"/>
      <w:r>
        <w:rPr>
          <w:spacing w:val="-2"/>
        </w:rPr>
        <w:t>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54"/>
        </w:tabs>
        <w:spacing w:line="232" w:lineRule="auto"/>
        <w:ind w:left="528" w:right="1115" w:firstLine="598"/>
        <w:jc w:val="both"/>
        <w:rPr>
          <w:sz w:val="28"/>
        </w:rPr>
      </w:pPr>
      <w:r>
        <w:rPr>
          <w:sz w:val="28"/>
        </w:rPr>
        <w:t xml:space="preserve">При использовании питьевой воды, расфасованной в емкости, ее качество должно соответствовать гигиеническим требованиям к </w:t>
      </w:r>
      <w:proofErr w:type="spellStart"/>
      <w:r>
        <w:rPr>
          <w:sz w:val="28"/>
        </w:rPr>
        <w:t>кач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ству</w:t>
      </w:r>
      <w:proofErr w:type="spellEnd"/>
      <w:r>
        <w:rPr>
          <w:sz w:val="28"/>
        </w:rPr>
        <w:t xml:space="preserve"> питьевой воды</w:t>
      </w:r>
      <w:r>
        <w:rPr>
          <w:sz w:val="28"/>
        </w:rPr>
        <w:t>, расфасованной в емкости.</w:t>
      </w:r>
    </w:p>
    <w:p w:rsidR="00AF35BE" w:rsidRDefault="00AF35BE">
      <w:pPr>
        <w:pStyle w:val="a3"/>
        <w:spacing w:before="32"/>
      </w:pPr>
    </w:p>
    <w:p w:rsidR="00AF35BE" w:rsidRDefault="004F3F6B">
      <w:pPr>
        <w:pStyle w:val="a3"/>
        <w:ind w:right="1157"/>
        <w:jc w:val="right"/>
      </w:pPr>
      <w:r>
        <w:rPr>
          <w:spacing w:val="-10"/>
        </w:rPr>
        <w:t>9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22" w:name="22"/>
      <w:bookmarkEnd w:id="22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4"/>
        <w:numPr>
          <w:ilvl w:val="1"/>
          <w:numId w:val="2"/>
        </w:numPr>
        <w:tabs>
          <w:tab w:val="left" w:pos="1640"/>
        </w:tabs>
        <w:spacing w:line="230" w:lineRule="auto"/>
        <w:ind w:left="528" w:right="1114" w:firstLine="598"/>
        <w:jc w:val="both"/>
        <w:rPr>
          <w:sz w:val="28"/>
        </w:rPr>
      </w:pPr>
      <w:r>
        <w:rPr>
          <w:sz w:val="28"/>
        </w:rPr>
        <w:t xml:space="preserve">При отсутствии источников водоснабжения в полевых </w:t>
      </w:r>
      <w:proofErr w:type="spellStart"/>
      <w:r>
        <w:rPr>
          <w:sz w:val="28"/>
        </w:rPr>
        <w:t>услов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 xml:space="preserve"> и наличии в пунктах питания только привозной питьевой воды для обслуживания пострадавших в ПВР должна использоваться одноразовая посуда и приборы, разрешенные для контакта с горячими и холодными </w:t>
      </w:r>
      <w:r>
        <w:rPr>
          <w:sz w:val="28"/>
        </w:rPr>
        <w:t>пищевыми продуктами (блюдами).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30"/>
        </w:tabs>
        <w:spacing w:before="5" w:line="232" w:lineRule="auto"/>
        <w:ind w:left="528" w:right="1112" w:firstLine="598"/>
        <w:jc w:val="both"/>
        <w:rPr>
          <w:sz w:val="28"/>
        </w:rPr>
      </w:pPr>
      <w:r>
        <w:rPr>
          <w:sz w:val="28"/>
        </w:rPr>
        <w:t xml:space="preserve">При размещении пунктов питания в </w:t>
      </w:r>
      <w:proofErr w:type="spellStart"/>
      <w:r>
        <w:rPr>
          <w:sz w:val="28"/>
        </w:rPr>
        <w:t>неканализованных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услов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 xml:space="preserve"> предусматривается устройство местной канализации для раздельного поступления стоков от пункта питания и бытовых сточных вод. </w:t>
      </w:r>
      <w:proofErr w:type="spellStart"/>
      <w:r>
        <w:rPr>
          <w:sz w:val="28"/>
        </w:rPr>
        <w:t>Обе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вреживание</w:t>
      </w:r>
      <w:proofErr w:type="spellEnd"/>
      <w:r>
        <w:rPr>
          <w:sz w:val="28"/>
        </w:rPr>
        <w:t xml:space="preserve">, вывоз и спуск стоков </w:t>
      </w:r>
      <w:r>
        <w:rPr>
          <w:sz w:val="28"/>
        </w:rPr>
        <w:t>должны соответствовать требованиям санитарного законодательства. Сброс в открытые водоемы сточных вод от пунктов питания осуществляется в соответствии с гигиеническими требованиями к охране поверхностных вод.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30"/>
        </w:tabs>
        <w:spacing w:line="230" w:lineRule="auto"/>
        <w:ind w:left="528" w:right="1110" w:firstLine="598"/>
        <w:jc w:val="both"/>
        <w:rPr>
          <w:sz w:val="28"/>
        </w:rPr>
      </w:pPr>
      <w:r>
        <w:rPr>
          <w:sz w:val="28"/>
        </w:rPr>
        <w:t>Прием и хранение пищевых продуктов, приготовлен</w:t>
      </w:r>
      <w:r>
        <w:rPr>
          <w:sz w:val="28"/>
        </w:rPr>
        <w:t xml:space="preserve">ие и </w:t>
      </w:r>
      <w:proofErr w:type="spellStart"/>
      <w:r>
        <w:rPr>
          <w:sz w:val="28"/>
        </w:rPr>
        <w:t>разд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 блюд, обработка кухонной и столовой посуды, столовых приборов, инвентаря, оборудования, обеденных столов, а также содержание </w:t>
      </w:r>
      <w:proofErr w:type="spellStart"/>
      <w:r>
        <w:rPr>
          <w:sz w:val="28"/>
        </w:rPr>
        <w:t>поме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щений</w:t>
      </w:r>
      <w:proofErr w:type="spellEnd"/>
      <w:r>
        <w:rPr>
          <w:sz w:val="28"/>
        </w:rPr>
        <w:t xml:space="preserve">, соблюдение правил личной гигиены и прохождение медицин-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осмотров работниками пунктов питания должн</w:t>
      </w:r>
      <w:r>
        <w:rPr>
          <w:sz w:val="28"/>
        </w:rPr>
        <w:t>ы соответствовать требованиям санитарных правил СП 2.3.6.1079—01 «</w:t>
      </w:r>
      <w:proofErr w:type="spellStart"/>
      <w:r>
        <w:rPr>
          <w:sz w:val="28"/>
        </w:rPr>
        <w:t>Санитарно-эпиде</w:t>
      </w:r>
      <w:proofErr w:type="spellEnd"/>
      <w:r>
        <w:rPr>
          <w:sz w:val="28"/>
        </w:rPr>
        <w:t xml:space="preserve">- миологические требования к организациям общественного питания, из- </w:t>
      </w:r>
      <w:proofErr w:type="spellStart"/>
      <w:r>
        <w:rPr>
          <w:sz w:val="28"/>
        </w:rPr>
        <w:t>готовлению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оборотоспособности</w:t>
      </w:r>
      <w:proofErr w:type="spellEnd"/>
      <w:r>
        <w:rPr>
          <w:sz w:val="28"/>
        </w:rPr>
        <w:t xml:space="preserve"> в них пищевых продуктов и </w:t>
      </w:r>
      <w:proofErr w:type="spellStart"/>
      <w:r>
        <w:rPr>
          <w:sz w:val="28"/>
        </w:rPr>
        <w:t>прод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вольственного</w:t>
      </w:r>
      <w:proofErr w:type="spellEnd"/>
      <w:r>
        <w:rPr>
          <w:sz w:val="28"/>
        </w:rPr>
        <w:t xml:space="preserve"> сырья».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37"/>
        </w:tabs>
        <w:spacing w:before="5" w:line="232" w:lineRule="auto"/>
        <w:ind w:left="528" w:right="1122" w:firstLine="598"/>
        <w:jc w:val="both"/>
        <w:rPr>
          <w:sz w:val="28"/>
        </w:rPr>
      </w:pPr>
      <w:r>
        <w:rPr>
          <w:sz w:val="28"/>
        </w:rPr>
        <w:t>Производственный ко</w:t>
      </w:r>
      <w:r>
        <w:rPr>
          <w:sz w:val="28"/>
        </w:rPr>
        <w:t>нтроль качества и безопасности пищевой продукции, производимой и реализуемой в полевых условиях, ос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ществляется</w:t>
      </w:r>
      <w:proofErr w:type="spellEnd"/>
      <w:r>
        <w:rPr>
          <w:sz w:val="28"/>
        </w:rPr>
        <w:t xml:space="preserve"> в установленном порядке.</w:t>
      </w:r>
    </w:p>
    <w:p w:rsidR="00AF35BE" w:rsidRDefault="004F3F6B">
      <w:pPr>
        <w:pStyle w:val="Heading1"/>
        <w:numPr>
          <w:ilvl w:val="0"/>
          <w:numId w:val="2"/>
        </w:numPr>
        <w:tabs>
          <w:tab w:val="left" w:pos="1160"/>
        </w:tabs>
        <w:ind w:left="1160" w:hanging="311"/>
        <w:jc w:val="both"/>
      </w:pPr>
      <w:r>
        <w:t>Рекомендации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долговременного</w:t>
      </w:r>
      <w:r>
        <w:rPr>
          <w:spacing w:val="-11"/>
        </w:rPr>
        <w:t xml:space="preserve"> </w:t>
      </w:r>
      <w:r>
        <w:rPr>
          <w:spacing w:val="-2"/>
        </w:rPr>
        <w:t>размещения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40"/>
        </w:tabs>
        <w:spacing w:before="75" w:line="232" w:lineRule="auto"/>
        <w:ind w:left="528" w:right="1115" w:firstLine="598"/>
        <w:jc w:val="both"/>
        <w:rPr>
          <w:sz w:val="28"/>
        </w:rPr>
      </w:pPr>
      <w:r>
        <w:rPr>
          <w:sz w:val="28"/>
        </w:rPr>
        <w:t xml:space="preserve">Гигиенические рекомендации к выбору жилых комнат и </w:t>
      </w:r>
      <w:proofErr w:type="spellStart"/>
      <w:r>
        <w:rPr>
          <w:sz w:val="28"/>
        </w:rPr>
        <w:t>пом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щений</w:t>
      </w:r>
      <w:proofErr w:type="spellEnd"/>
      <w:r>
        <w:rPr>
          <w:sz w:val="28"/>
        </w:rPr>
        <w:t xml:space="preserve"> обще</w:t>
      </w:r>
      <w:r>
        <w:rPr>
          <w:sz w:val="28"/>
        </w:rPr>
        <w:t>го пользования.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4" w:firstLine="598"/>
        <w:jc w:val="both"/>
        <w:rPr>
          <w:sz w:val="28"/>
        </w:rPr>
      </w:pPr>
      <w:r>
        <w:rPr>
          <w:sz w:val="28"/>
        </w:rPr>
        <w:t xml:space="preserve">При выборе помещений и зданий, используемых для </w:t>
      </w:r>
      <w:proofErr w:type="spellStart"/>
      <w:r>
        <w:rPr>
          <w:sz w:val="28"/>
        </w:rPr>
        <w:t>разм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r>
        <w:rPr>
          <w:sz w:val="28"/>
        </w:rPr>
        <w:t xml:space="preserve"> граждан, необходимо предусматривать их обеспечение инженер-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сетями (электроосвещение, хозяйственно-питьевое и горячее во- </w:t>
      </w:r>
      <w:bookmarkStart w:id="23" w:name="_bookmark3"/>
      <w:bookmarkEnd w:id="23"/>
      <w:proofErr w:type="spellStart"/>
      <w:r>
        <w:rPr>
          <w:sz w:val="28"/>
        </w:rPr>
        <w:t>доснабжение</w:t>
      </w:r>
      <w:proofErr w:type="spellEnd"/>
      <w:r>
        <w:rPr>
          <w:sz w:val="28"/>
        </w:rPr>
        <w:t xml:space="preserve">, отопление, вентиляция и </w:t>
      </w:r>
      <w:proofErr w:type="spellStart"/>
      <w:r>
        <w:rPr>
          <w:sz w:val="28"/>
        </w:rPr>
        <w:t>канализование</w:t>
      </w:r>
      <w:proofErr w:type="spellEnd"/>
      <w:r>
        <w:rPr>
          <w:sz w:val="28"/>
        </w:rPr>
        <w:t xml:space="preserve">, </w:t>
      </w:r>
      <w:r>
        <w:rPr>
          <w:sz w:val="28"/>
        </w:rPr>
        <w:t xml:space="preserve">а в </w:t>
      </w:r>
      <w:proofErr w:type="spellStart"/>
      <w:r>
        <w:rPr>
          <w:sz w:val="28"/>
        </w:rPr>
        <w:t>газифициро</w:t>
      </w:r>
      <w:proofErr w:type="spellEnd"/>
      <w:r>
        <w:rPr>
          <w:sz w:val="28"/>
        </w:rPr>
        <w:t>- ванных районах – газоснабжение).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5" w:firstLine="598"/>
        <w:jc w:val="both"/>
        <w:rPr>
          <w:sz w:val="28"/>
        </w:rPr>
      </w:pPr>
      <w:r>
        <w:rPr>
          <w:sz w:val="28"/>
        </w:rPr>
        <w:t xml:space="preserve">Размещение мест проживания в подвальных этажах и </w:t>
      </w:r>
      <w:proofErr w:type="spellStart"/>
      <w:r>
        <w:rPr>
          <w:sz w:val="28"/>
        </w:rPr>
        <w:t>пом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щениях</w:t>
      </w:r>
      <w:proofErr w:type="spellEnd"/>
      <w:r>
        <w:rPr>
          <w:sz w:val="28"/>
        </w:rPr>
        <w:t xml:space="preserve"> без естественного освещения не допускается.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27" w:firstLine="598"/>
        <w:jc w:val="both"/>
        <w:rPr>
          <w:sz w:val="28"/>
        </w:rPr>
      </w:pPr>
      <w:r>
        <w:rPr>
          <w:sz w:val="28"/>
        </w:rPr>
        <w:t>Помещения общественного назначения, встроенные в здания, должны иметь входы, изолированные от жилой части здания.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9" w:firstLine="598"/>
        <w:jc w:val="both"/>
        <w:rPr>
          <w:sz w:val="28"/>
        </w:rPr>
      </w:pPr>
      <w:r>
        <w:rPr>
          <w:sz w:val="28"/>
        </w:rPr>
        <w:t>Не допускается размещение в смежных жилых помещениях промышленных производств и организаций.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7" w:firstLine="598"/>
        <w:jc w:val="both"/>
        <w:rPr>
          <w:sz w:val="28"/>
        </w:rPr>
      </w:pPr>
      <w:r>
        <w:rPr>
          <w:sz w:val="28"/>
        </w:rPr>
        <w:t>Внутренняя планировка должна обеспечивать необход</w:t>
      </w:r>
      <w:r>
        <w:rPr>
          <w:sz w:val="28"/>
        </w:rPr>
        <w:t>имые условия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7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76"/>
          <w:sz w:val="28"/>
        </w:rPr>
        <w:t xml:space="preserve"> </w:t>
      </w:r>
      <w:r>
        <w:rPr>
          <w:sz w:val="28"/>
        </w:rPr>
        <w:t>и/или</w:t>
      </w:r>
    </w:p>
    <w:p w:rsidR="00AF35BE" w:rsidRDefault="00AF35BE">
      <w:pPr>
        <w:pStyle w:val="a3"/>
        <w:spacing w:before="61"/>
      </w:pPr>
    </w:p>
    <w:p w:rsidR="00AF35BE" w:rsidRDefault="004F3F6B">
      <w:pPr>
        <w:pStyle w:val="a3"/>
        <w:spacing w:before="1"/>
        <w:ind w:left="528"/>
      </w:pPr>
      <w:r>
        <w:rPr>
          <w:spacing w:val="-5"/>
        </w:rPr>
        <w:t>10</w:t>
      </w:r>
    </w:p>
    <w:p w:rsidR="00AF35BE" w:rsidRDefault="00AF35BE">
      <w:pPr>
        <w:pStyle w:val="a3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ind w:left="0" w:right="1111"/>
        <w:jc w:val="right"/>
      </w:pPr>
      <w:bookmarkStart w:id="24" w:name="23"/>
      <w:bookmarkEnd w:id="24"/>
      <w:r>
        <w:lastRenderedPageBreak/>
        <w:t>МР</w:t>
      </w:r>
      <w:r>
        <w:rPr>
          <w:spacing w:val="6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3"/>
        <w:spacing w:line="230" w:lineRule="auto"/>
        <w:ind w:left="528" w:right="1124"/>
        <w:jc w:val="both"/>
      </w:pPr>
      <w:r>
        <w:t>ограничения отдельных групп жилых и вспомогательных помещений (жилых блоков).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2" w:firstLine="598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многоместных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иметься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наты</w:t>
      </w:r>
      <w:proofErr w:type="spellEnd"/>
      <w:r>
        <w:rPr>
          <w:sz w:val="28"/>
        </w:rPr>
        <w:t xml:space="preserve"> для посемейного заселения, а также комнаты для семей с детьми.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80"/>
        </w:tabs>
        <w:spacing w:line="232" w:lineRule="auto"/>
        <w:ind w:right="1126" w:firstLine="598"/>
        <w:jc w:val="both"/>
        <w:rPr>
          <w:sz w:val="28"/>
        </w:rPr>
      </w:pPr>
      <w:r>
        <w:rPr>
          <w:sz w:val="28"/>
        </w:rPr>
        <w:t>Жилые комнаты должны быть непроходными, с выходом в коридор непосредственно или через вспомогательные комнаты.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line="307" w:lineRule="exact"/>
        <w:ind w:left="1621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2" w:line="230" w:lineRule="auto"/>
        <w:ind w:right="1125" w:firstLine="598"/>
        <w:jc w:val="both"/>
        <w:rPr>
          <w:sz w:val="28"/>
        </w:rPr>
      </w:pPr>
      <w:r>
        <w:rPr>
          <w:sz w:val="28"/>
        </w:rPr>
        <w:t>Жилые комнаты должны быть оснащены твердым и мягким инвентарем, постельными принадлежностями.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27" w:firstLine="598"/>
        <w:jc w:val="both"/>
        <w:rPr>
          <w:sz w:val="28"/>
        </w:rPr>
      </w:pPr>
      <w:r>
        <w:rPr>
          <w:sz w:val="28"/>
        </w:rPr>
        <w:t>Количество кроватей, тумбочек, стульев в каждой комнате должно соответствовать числу проживающих. В каждой жилой комнате должно быть не меньше одного стола.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53"/>
        </w:tabs>
        <w:spacing w:line="230" w:lineRule="auto"/>
        <w:ind w:right="1112" w:firstLine="598"/>
        <w:jc w:val="both"/>
        <w:rPr>
          <w:sz w:val="28"/>
        </w:rPr>
      </w:pPr>
      <w:r>
        <w:rPr>
          <w:sz w:val="28"/>
        </w:rPr>
        <w:t>При н</w:t>
      </w:r>
      <w:r>
        <w:rPr>
          <w:sz w:val="28"/>
        </w:rPr>
        <w:t>аличии кухонь они должны быть оборудованы плитк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ми или другим оборудованием для приготовления и разогрева пищи, мойками, столами-шкафами, шкафами для посуды и сухих продуктов, табуретками и закрывающимися контейнерами для пищевых отходов.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2" w:line="232" w:lineRule="auto"/>
        <w:ind w:right="1121" w:firstLine="598"/>
        <w:jc w:val="both"/>
        <w:rPr>
          <w:sz w:val="28"/>
        </w:rPr>
      </w:pPr>
      <w:r>
        <w:rPr>
          <w:sz w:val="28"/>
        </w:rPr>
        <w:t xml:space="preserve">В каждой жилой </w:t>
      </w:r>
      <w:r>
        <w:rPr>
          <w:sz w:val="28"/>
        </w:rPr>
        <w:t>секции должен быть установлен бытовой холодильник для хранения скоропортящихся продуктов и детского п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тания</w:t>
      </w:r>
      <w:proofErr w:type="spellEnd"/>
      <w:r>
        <w:rPr>
          <w:spacing w:val="-2"/>
          <w:sz w:val="28"/>
        </w:rPr>
        <w:t>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6"/>
        </w:tabs>
        <w:spacing w:line="230" w:lineRule="auto"/>
        <w:ind w:right="1123" w:firstLine="598"/>
        <w:jc w:val="both"/>
        <w:rPr>
          <w:sz w:val="28"/>
        </w:rPr>
      </w:pPr>
      <w:r>
        <w:rPr>
          <w:sz w:val="28"/>
        </w:rPr>
        <w:t>Туалеты и умывальные комнаты должны быть оборудованы санитарно-техническими приборами, вешалками-крючками, зеркалами, урнами для мусора. В душевы</w:t>
      </w:r>
      <w:r>
        <w:rPr>
          <w:sz w:val="28"/>
        </w:rPr>
        <w:t>х и умывальных должны иметься полочки для мыла и туалетных принадлежностей.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6" w:line="230" w:lineRule="auto"/>
        <w:ind w:right="1112" w:firstLine="598"/>
        <w:jc w:val="both"/>
        <w:rPr>
          <w:sz w:val="28"/>
        </w:rPr>
      </w:pPr>
      <w:r>
        <w:rPr>
          <w:sz w:val="28"/>
        </w:rPr>
        <w:t xml:space="preserve">В секциях для проживания семей с детьми должен иметься инвентарь для ухода за маленькими детьми (горшки, ванночки, </w:t>
      </w:r>
      <w:proofErr w:type="spellStart"/>
      <w:r>
        <w:rPr>
          <w:sz w:val="28"/>
        </w:rPr>
        <w:t>пел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нальные</w:t>
      </w:r>
      <w:proofErr w:type="spellEnd"/>
      <w:r>
        <w:rPr>
          <w:sz w:val="28"/>
        </w:rPr>
        <w:t xml:space="preserve"> столы, детские коляски и проч.), предоставляемый проживаю- </w:t>
      </w:r>
      <w:proofErr w:type="spellStart"/>
      <w:r>
        <w:rPr>
          <w:sz w:val="28"/>
        </w:rPr>
        <w:t>щим</w:t>
      </w:r>
      <w:proofErr w:type="spellEnd"/>
      <w:r>
        <w:rPr>
          <w:sz w:val="28"/>
        </w:rPr>
        <w:t xml:space="preserve"> семьям при необходимости.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18"/>
        </w:tabs>
        <w:spacing w:line="312" w:lineRule="exact"/>
        <w:ind w:left="1618" w:hanging="491"/>
        <w:jc w:val="both"/>
        <w:rPr>
          <w:sz w:val="28"/>
        </w:rPr>
      </w:pPr>
      <w:r>
        <w:rPr>
          <w:sz w:val="28"/>
        </w:rPr>
        <w:t>Водоснабжение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канализование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33"/>
        </w:tabs>
        <w:spacing w:before="2" w:line="232" w:lineRule="auto"/>
        <w:ind w:right="1111" w:firstLine="598"/>
        <w:jc w:val="both"/>
        <w:rPr>
          <w:sz w:val="28"/>
        </w:rPr>
      </w:pPr>
      <w:r>
        <w:rPr>
          <w:sz w:val="28"/>
        </w:rPr>
        <w:t xml:space="preserve">В зданиях, имеющих 3 и более этажей, должно быть </w:t>
      </w:r>
      <w:proofErr w:type="spellStart"/>
      <w:r>
        <w:rPr>
          <w:sz w:val="28"/>
        </w:rPr>
        <w:t>оборуд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вано</w:t>
      </w:r>
      <w:proofErr w:type="spellEnd"/>
      <w:r>
        <w:rPr>
          <w:sz w:val="28"/>
        </w:rPr>
        <w:t xml:space="preserve"> хозяйственно-питьевое и горячее водоснабжение, а также </w:t>
      </w:r>
      <w:proofErr w:type="spellStart"/>
      <w:r>
        <w:rPr>
          <w:sz w:val="28"/>
        </w:rPr>
        <w:t>канали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зация</w:t>
      </w:r>
      <w:proofErr w:type="spellEnd"/>
      <w:r>
        <w:rPr>
          <w:sz w:val="28"/>
        </w:rPr>
        <w:t xml:space="preserve"> и водостоки.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4" w:firstLine="598"/>
        <w:jc w:val="both"/>
        <w:rPr>
          <w:sz w:val="28"/>
        </w:rPr>
      </w:pPr>
      <w:r>
        <w:rPr>
          <w:sz w:val="28"/>
        </w:rPr>
        <w:t xml:space="preserve">В случае отсутствия централизованных инженерных сетей допускается предусматривать размещение людей </w:t>
      </w:r>
      <w:r>
        <w:rPr>
          <w:sz w:val="28"/>
        </w:rPr>
        <w:t xml:space="preserve">в 1- и 2-этажных </w:t>
      </w:r>
      <w:proofErr w:type="spellStart"/>
      <w:r>
        <w:rPr>
          <w:sz w:val="28"/>
        </w:rPr>
        <w:t>ж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лых</w:t>
      </w:r>
      <w:proofErr w:type="spellEnd"/>
      <w:r>
        <w:rPr>
          <w:sz w:val="28"/>
        </w:rPr>
        <w:t xml:space="preserve"> зданиях с уборными, организованными на улице.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1" w:line="232" w:lineRule="auto"/>
        <w:ind w:right="1123" w:firstLine="598"/>
        <w:jc w:val="both"/>
        <w:rPr>
          <w:sz w:val="28"/>
        </w:rPr>
      </w:pPr>
      <w:r>
        <w:rPr>
          <w:sz w:val="28"/>
        </w:rPr>
        <w:t>Качество водопроводной воды в централизованных системах водоснабжения должно соответствовать гигиеническим требованиям к качеству воды централизованных систем питьевого водоснабжения.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3" w:firstLine="598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ецентрализованное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1-</w:t>
      </w:r>
      <w:r>
        <w:rPr>
          <w:spacing w:val="40"/>
          <w:sz w:val="28"/>
        </w:rPr>
        <w:t xml:space="preserve"> </w:t>
      </w:r>
      <w:r>
        <w:rPr>
          <w:sz w:val="28"/>
        </w:rPr>
        <w:t>и 2-этажных зданиях осуществляется из оборудованных в непосредстве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ной близости мест </w:t>
      </w:r>
      <w:proofErr w:type="spellStart"/>
      <w:r>
        <w:rPr>
          <w:sz w:val="28"/>
        </w:rPr>
        <w:t>водоразбора</w:t>
      </w:r>
      <w:proofErr w:type="spellEnd"/>
      <w:r>
        <w:rPr>
          <w:sz w:val="28"/>
        </w:rPr>
        <w:t xml:space="preserve"> (водоразборные колонки, колодцы, обо- </w:t>
      </w:r>
      <w:proofErr w:type="spellStart"/>
      <w:r>
        <w:rPr>
          <w:sz w:val="28"/>
        </w:rPr>
        <w:t>рудованные</w:t>
      </w:r>
      <w:proofErr w:type="spellEnd"/>
      <w:r>
        <w:rPr>
          <w:sz w:val="28"/>
        </w:rPr>
        <w:t xml:space="preserve"> скважины).</w:t>
      </w:r>
    </w:p>
    <w:p w:rsidR="00AF35BE" w:rsidRDefault="00AF35BE">
      <w:pPr>
        <w:pStyle w:val="a3"/>
        <w:spacing w:before="48"/>
      </w:pPr>
    </w:p>
    <w:p w:rsidR="00AF35BE" w:rsidRDefault="004F3F6B">
      <w:pPr>
        <w:pStyle w:val="a3"/>
        <w:spacing w:before="1"/>
        <w:ind w:right="1152"/>
        <w:jc w:val="right"/>
      </w:pPr>
      <w:r>
        <w:rPr>
          <w:spacing w:val="-5"/>
        </w:rPr>
        <w:t>11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25" w:name="24"/>
      <w:bookmarkEnd w:id="25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320" w:line="235" w:lineRule="auto"/>
        <w:ind w:right="1113" w:firstLine="598"/>
        <w:jc w:val="both"/>
        <w:rPr>
          <w:sz w:val="28"/>
        </w:rPr>
      </w:pPr>
      <w:r>
        <w:rPr>
          <w:sz w:val="28"/>
        </w:rPr>
        <w:t xml:space="preserve">Качество воды в децентрализованных источниках </w:t>
      </w:r>
      <w:proofErr w:type="spellStart"/>
      <w:r>
        <w:rPr>
          <w:sz w:val="28"/>
        </w:rPr>
        <w:t>водосна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жения</w:t>
      </w:r>
      <w:proofErr w:type="spellEnd"/>
      <w:r>
        <w:rPr>
          <w:sz w:val="28"/>
        </w:rPr>
        <w:t xml:space="preserve"> должно соответствовать гигиеническим требованиям к качеству воды децентрализованных источников водоснабжения.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43"/>
        </w:tabs>
        <w:spacing w:line="235" w:lineRule="auto"/>
        <w:ind w:right="1112" w:firstLine="598"/>
        <w:jc w:val="both"/>
        <w:rPr>
          <w:sz w:val="28"/>
        </w:rPr>
      </w:pPr>
      <w:r>
        <w:rPr>
          <w:sz w:val="28"/>
        </w:rPr>
        <w:t xml:space="preserve">В зданиях и помещениях без централизованного </w:t>
      </w:r>
      <w:proofErr w:type="spellStart"/>
      <w:r>
        <w:rPr>
          <w:sz w:val="28"/>
        </w:rPr>
        <w:t>водоснабж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должны быть предусмотре</w:t>
      </w:r>
      <w:r>
        <w:rPr>
          <w:sz w:val="28"/>
        </w:rPr>
        <w:t xml:space="preserve">ны условия для использования воды из децентрализованных источников (умывальники, системы сбора и </w:t>
      </w:r>
      <w:proofErr w:type="spellStart"/>
      <w:r>
        <w:rPr>
          <w:sz w:val="28"/>
        </w:rPr>
        <w:t>удале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сточной воды).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50"/>
        </w:tabs>
        <w:spacing w:line="235" w:lineRule="auto"/>
        <w:ind w:right="1119" w:firstLine="598"/>
        <w:jc w:val="both"/>
        <w:rPr>
          <w:sz w:val="28"/>
        </w:rPr>
      </w:pPr>
      <w:r>
        <w:rPr>
          <w:sz w:val="28"/>
        </w:rPr>
        <w:t>Проживающие должны быть обеспечены кипятком в течение дня и кипяченой питьевой водой – круглые сутки.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67"/>
        </w:tabs>
        <w:spacing w:line="235" w:lineRule="auto"/>
        <w:ind w:right="1111" w:firstLine="598"/>
        <w:jc w:val="both"/>
        <w:rPr>
          <w:sz w:val="28"/>
        </w:rPr>
      </w:pPr>
      <w:r>
        <w:rPr>
          <w:sz w:val="28"/>
        </w:rPr>
        <w:t>Вспомогательные и санитарно-быт</w:t>
      </w:r>
      <w:r>
        <w:rPr>
          <w:sz w:val="28"/>
        </w:rPr>
        <w:t xml:space="preserve">овые помещения в </w:t>
      </w:r>
      <w:proofErr w:type="spellStart"/>
      <w:r>
        <w:rPr>
          <w:sz w:val="28"/>
        </w:rPr>
        <w:t>здан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 xml:space="preserve">, в частности, уборные, умывальные, душевые должны быть </w:t>
      </w:r>
      <w:proofErr w:type="spellStart"/>
      <w:r>
        <w:rPr>
          <w:sz w:val="28"/>
        </w:rPr>
        <w:t>оборудо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ваны</w:t>
      </w:r>
      <w:proofErr w:type="spellEnd"/>
      <w:r>
        <w:rPr>
          <w:sz w:val="28"/>
        </w:rPr>
        <w:t xml:space="preserve"> на каждом этаже, где расположены жилые комнаты, не имеющие соответствующего санитарно-технического оборудования. Из общего количества мест в таких комнатах долж</w:t>
      </w:r>
      <w:r>
        <w:rPr>
          <w:sz w:val="28"/>
        </w:rPr>
        <w:t>ны быть предусмотрены: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332" w:lineRule="exact"/>
        <w:ind w:left="1329" w:hanging="199"/>
        <w:jc w:val="left"/>
        <w:rPr>
          <w:sz w:val="28"/>
        </w:rPr>
      </w:pPr>
      <w:r>
        <w:rPr>
          <w:sz w:val="28"/>
        </w:rPr>
        <w:t>уборные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мужские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унитаз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писсуар на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мужчин;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338" w:lineRule="exact"/>
        <w:ind w:left="1329" w:hanging="199"/>
        <w:jc w:val="left"/>
        <w:rPr>
          <w:sz w:val="28"/>
        </w:rPr>
      </w:pPr>
      <w:r>
        <w:rPr>
          <w:sz w:val="28"/>
        </w:rPr>
        <w:t>уборные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женские</w:t>
      </w:r>
      <w:r>
        <w:rPr>
          <w:spacing w:val="2"/>
          <w:sz w:val="28"/>
        </w:rPr>
        <w:t xml:space="preserve"> </w:t>
      </w:r>
      <w:r>
        <w:rPr>
          <w:sz w:val="28"/>
        </w:rPr>
        <w:t>– 1</w:t>
      </w:r>
      <w:r>
        <w:rPr>
          <w:spacing w:val="3"/>
          <w:sz w:val="28"/>
        </w:rPr>
        <w:t xml:space="preserve"> </w:t>
      </w:r>
      <w:r>
        <w:rPr>
          <w:sz w:val="28"/>
        </w:rPr>
        <w:t>унитаз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женщин;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337" w:lineRule="exact"/>
        <w:ind w:left="1329" w:hanging="199"/>
        <w:jc w:val="left"/>
        <w:rPr>
          <w:sz w:val="28"/>
        </w:rPr>
      </w:pPr>
      <w:r>
        <w:rPr>
          <w:sz w:val="28"/>
        </w:rPr>
        <w:t>умывальные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мужские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 умывальник</w:t>
      </w:r>
      <w:r>
        <w:rPr>
          <w:spacing w:val="-2"/>
          <w:sz w:val="28"/>
        </w:rPr>
        <w:t xml:space="preserve"> </w:t>
      </w:r>
      <w:r>
        <w:rPr>
          <w:sz w:val="28"/>
        </w:rPr>
        <w:t>на 25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мужчин;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337" w:lineRule="exact"/>
        <w:ind w:left="1329" w:hanging="199"/>
        <w:jc w:val="left"/>
        <w:rPr>
          <w:sz w:val="28"/>
        </w:rPr>
      </w:pPr>
      <w:r>
        <w:rPr>
          <w:sz w:val="28"/>
        </w:rPr>
        <w:t>умывальные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– 1</w:t>
      </w:r>
      <w:r>
        <w:rPr>
          <w:spacing w:val="3"/>
          <w:sz w:val="28"/>
        </w:rPr>
        <w:t xml:space="preserve"> </w:t>
      </w:r>
      <w:r>
        <w:rPr>
          <w:sz w:val="28"/>
        </w:rPr>
        <w:t>умывальник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женщин;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338" w:lineRule="exact"/>
        <w:ind w:left="1329" w:hanging="199"/>
        <w:jc w:val="left"/>
        <w:rPr>
          <w:sz w:val="28"/>
        </w:rPr>
      </w:pPr>
      <w:r>
        <w:rPr>
          <w:sz w:val="28"/>
        </w:rPr>
        <w:t>душевые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душевая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кабина на 20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36"/>
        </w:tabs>
        <w:spacing w:line="235" w:lineRule="auto"/>
        <w:ind w:right="1124" w:firstLine="598"/>
        <w:jc w:val="both"/>
        <w:rPr>
          <w:sz w:val="28"/>
        </w:rPr>
      </w:pPr>
      <w:r>
        <w:rPr>
          <w:sz w:val="28"/>
        </w:rPr>
        <w:t xml:space="preserve">В здании должны быть предусмотрены </w:t>
      </w:r>
      <w:proofErr w:type="spellStart"/>
      <w:r>
        <w:rPr>
          <w:sz w:val="28"/>
        </w:rPr>
        <w:t>постирочные</w:t>
      </w:r>
      <w:proofErr w:type="spellEnd"/>
      <w:r>
        <w:rPr>
          <w:sz w:val="28"/>
        </w:rPr>
        <w:t xml:space="preserve"> комнаты с приспособлениями для стирки, сушки и глажения белья.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972"/>
        </w:tabs>
        <w:spacing w:line="235" w:lineRule="auto"/>
        <w:ind w:right="1115" w:firstLine="598"/>
        <w:jc w:val="both"/>
        <w:rPr>
          <w:sz w:val="28"/>
        </w:rPr>
      </w:pPr>
      <w:r>
        <w:rPr>
          <w:sz w:val="28"/>
        </w:rPr>
        <w:t xml:space="preserve">В зданиях более 5 этажей должны быть предусмотрены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чечные</w:t>
      </w:r>
      <w:proofErr w:type="spellEnd"/>
      <w:r>
        <w:rPr>
          <w:sz w:val="28"/>
        </w:rPr>
        <w:t xml:space="preserve"> самообслуживания, сблокированные с помещениями для сушки</w:t>
      </w:r>
      <w:r>
        <w:rPr>
          <w:spacing w:val="80"/>
          <w:sz w:val="28"/>
        </w:rPr>
        <w:t xml:space="preserve"> </w:t>
      </w:r>
      <w:r>
        <w:rPr>
          <w:sz w:val="28"/>
        </w:rPr>
        <w:t>и глажения белья и одежды.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972"/>
        </w:tabs>
        <w:spacing w:line="235" w:lineRule="auto"/>
        <w:ind w:right="1111" w:firstLine="598"/>
        <w:jc w:val="both"/>
        <w:rPr>
          <w:sz w:val="28"/>
        </w:rPr>
      </w:pPr>
      <w:r>
        <w:rPr>
          <w:sz w:val="28"/>
        </w:rPr>
        <w:t>Надворные туалеты и помойные ямы для слива жидких нечистот должны быть расположены на расстоянии не менее 20 м от зданий временного проживания.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2"/>
        </w:tabs>
        <w:spacing w:line="314" w:lineRule="exact"/>
        <w:ind w:left="1622" w:hanging="495"/>
        <w:jc w:val="both"/>
        <w:rPr>
          <w:sz w:val="28"/>
        </w:rPr>
      </w:pPr>
      <w:r>
        <w:rPr>
          <w:sz w:val="28"/>
        </w:rPr>
        <w:t>Удаление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4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5" w:lineRule="auto"/>
        <w:ind w:right="1114" w:firstLine="598"/>
        <w:jc w:val="both"/>
        <w:rPr>
          <w:sz w:val="28"/>
        </w:rPr>
      </w:pPr>
      <w:r>
        <w:rPr>
          <w:sz w:val="28"/>
        </w:rPr>
        <w:t>При наличии мусоропровода в жилом здании он должен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держаться в исправном состоянии, быть оборудован устройствами, </w:t>
      </w:r>
      <w:proofErr w:type="spellStart"/>
      <w:r>
        <w:rPr>
          <w:sz w:val="28"/>
        </w:rPr>
        <w:t>обес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печивающими</w:t>
      </w:r>
      <w:proofErr w:type="spellEnd"/>
      <w:r>
        <w:rPr>
          <w:sz w:val="28"/>
        </w:rPr>
        <w:t xml:space="preserve"> возможность его очистки, дезинфекции и дезинсекции.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63"/>
        </w:tabs>
        <w:spacing w:line="235" w:lineRule="auto"/>
        <w:ind w:right="1114" w:firstLine="598"/>
        <w:jc w:val="both"/>
        <w:rPr>
          <w:sz w:val="28"/>
        </w:rPr>
      </w:pPr>
      <w:r>
        <w:rPr>
          <w:sz w:val="28"/>
        </w:rPr>
        <w:t>Мусороприемная камера должна быть оборудована просте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шими</w:t>
      </w:r>
      <w:proofErr w:type="spellEnd"/>
      <w:r>
        <w:rPr>
          <w:sz w:val="28"/>
        </w:rPr>
        <w:t xml:space="preserve"> устройст</w:t>
      </w:r>
      <w:r>
        <w:rPr>
          <w:sz w:val="28"/>
        </w:rPr>
        <w:t xml:space="preserve">вами по механизации </w:t>
      </w:r>
      <w:proofErr w:type="spellStart"/>
      <w:r>
        <w:rPr>
          <w:sz w:val="28"/>
        </w:rPr>
        <w:t>мусороудаления</w:t>
      </w:r>
      <w:proofErr w:type="spellEnd"/>
      <w:r>
        <w:rPr>
          <w:sz w:val="28"/>
        </w:rPr>
        <w:t>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50"/>
        </w:tabs>
        <w:spacing w:line="235" w:lineRule="auto"/>
        <w:ind w:right="1112" w:firstLine="598"/>
        <w:jc w:val="both"/>
        <w:rPr>
          <w:sz w:val="28"/>
        </w:rPr>
      </w:pPr>
      <w:r>
        <w:rPr>
          <w:sz w:val="28"/>
        </w:rPr>
        <w:t xml:space="preserve">На земельном участке, прилегающем к зданию, должно быть предусмотрено место для установки мусоросборников (контейнерная площадка). Тип и количество мусоросборников устанавливаются в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симости</w:t>
      </w:r>
      <w:proofErr w:type="spellEnd"/>
      <w:r>
        <w:rPr>
          <w:sz w:val="28"/>
        </w:rPr>
        <w:t xml:space="preserve"> от способа удаления быто</w:t>
      </w:r>
      <w:r>
        <w:rPr>
          <w:sz w:val="28"/>
        </w:rPr>
        <w:t xml:space="preserve">вых отходов. При наличии в здании </w:t>
      </w:r>
      <w:proofErr w:type="spellStart"/>
      <w:r>
        <w:rPr>
          <w:sz w:val="28"/>
        </w:rPr>
        <w:t>мусорокамеры</w:t>
      </w:r>
      <w:proofErr w:type="spellEnd"/>
      <w:r>
        <w:rPr>
          <w:sz w:val="28"/>
        </w:rPr>
        <w:t xml:space="preserve">, обеспечивающей установку в ней необходимого </w:t>
      </w:r>
      <w:proofErr w:type="spellStart"/>
      <w:r>
        <w:rPr>
          <w:sz w:val="28"/>
        </w:rPr>
        <w:t>колич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мусоросборников, специальная площадка для мусоросборников не </w:t>
      </w:r>
      <w:r>
        <w:rPr>
          <w:spacing w:val="-2"/>
          <w:sz w:val="28"/>
        </w:rPr>
        <w:t>оборудуется.</w:t>
      </w:r>
    </w:p>
    <w:p w:rsidR="00AF35BE" w:rsidRDefault="00AF35BE">
      <w:pPr>
        <w:pStyle w:val="a3"/>
        <w:spacing w:before="63"/>
      </w:pPr>
    </w:p>
    <w:p w:rsidR="00AF35BE" w:rsidRDefault="004F3F6B">
      <w:pPr>
        <w:pStyle w:val="a3"/>
        <w:spacing w:before="1"/>
        <w:ind w:left="528"/>
      </w:pPr>
      <w:r>
        <w:rPr>
          <w:spacing w:val="-5"/>
        </w:rPr>
        <w:t>12</w:t>
      </w:r>
    </w:p>
    <w:p w:rsidR="00AF35BE" w:rsidRDefault="00AF35BE">
      <w:pPr>
        <w:pStyle w:val="a3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ind w:left="0" w:right="1111"/>
        <w:jc w:val="right"/>
      </w:pPr>
      <w:bookmarkStart w:id="26" w:name="25"/>
      <w:bookmarkEnd w:id="26"/>
      <w:r>
        <w:lastRenderedPageBreak/>
        <w:t>МР</w:t>
      </w:r>
      <w:r>
        <w:rPr>
          <w:spacing w:val="6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20" w:firstLine="598"/>
        <w:jc w:val="both"/>
        <w:rPr>
          <w:sz w:val="28"/>
        </w:rPr>
      </w:pPr>
      <w:r>
        <w:rPr>
          <w:sz w:val="28"/>
        </w:rPr>
        <w:t>Контейнеры и другие емкости, предназначенные для сбора бытовых отходов и мусора, должны вывозиться или опорожняться по мере наполнения.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1" w:line="232" w:lineRule="auto"/>
        <w:ind w:right="1110" w:firstLine="598"/>
        <w:jc w:val="both"/>
        <w:rPr>
          <w:sz w:val="28"/>
        </w:rPr>
      </w:pPr>
      <w:r>
        <w:rPr>
          <w:sz w:val="28"/>
        </w:rPr>
        <w:t xml:space="preserve">Для установки контейнеров должна быть оборудована </w:t>
      </w:r>
      <w:proofErr w:type="spellStart"/>
      <w:r>
        <w:rPr>
          <w:sz w:val="28"/>
        </w:rPr>
        <w:t>спец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альная</w:t>
      </w:r>
      <w:proofErr w:type="spellEnd"/>
      <w:r>
        <w:rPr>
          <w:sz w:val="28"/>
        </w:rPr>
        <w:t xml:space="preserve"> площадка с бетонным или асфальтовым покрытием, ограничен</w:t>
      </w:r>
      <w:r>
        <w:rPr>
          <w:sz w:val="28"/>
        </w:rPr>
        <w:t xml:space="preserve">-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бордюром и зелеными насаждениями (кустарниками) по периметру</w:t>
      </w:r>
      <w:r>
        <w:rPr>
          <w:spacing w:val="80"/>
          <w:sz w:val="28"/>
        </w:rPr>
        <w:t xml:space="preserve"> </w:t>
      </w:r>
      <w:r>
        <w:rPr>
          <w:sz w:val="28"/>
        </w:rPr>
        <w:t>и имеющая подъездной путь для автотранспорта.</w:t>
      </w:r>
    </w:p>
    <w:p w:rsidR="00AF35BE" w:rsidRDefault="004F3F6B">
      <w:pPr>
        <w:pStyle w:val="a3"/>
        <w:spacing w:line="230" w:lineRule="auto"/>
        <w:ind w:left="528" w:right="1114" w:firstLine="598"/>
        <w:jc w:val="both"/>
      </w:pPr>
      <w:r>
        <w:t xml:space="preserve">Размер площадок должен быть рассчитан на установку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мого</w:t>
      </w:r>
      <w:proofErr w:type="spellEnd"/>
      <w:r>
        <w:t xml:space="preserve"> числа контейнеров, но не более 5.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1" w:firstLine="598"/>
        <w:jc w:val="both"/>
        <w:rPr>
          <w:sz w:val="28"/>
        </w:rPr>
      </w:pPr>
      <w:r>
        <w:rPr>
          <w:sz w:val="28"/>
        </w:rPr>
        <w:t>В общественных помещениях должны быть устан</w:t>
      </w:r>
      <w:r>
        <w:rPr>
          <w:sz w:val="28"/>
        </w:rPr>
        <w:t xml:space="preserve">овлены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 xml:space="preserve"> для мусора и бытовых отходов, на кухнях – плотно закрывающиеся и легко очищающиеся емкости для пищевых отходов, которые должны освобождаться ежедневно по мере наполнения.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2" w:firstLine="598"/>
        <w:jc w:val="both"/>
        <w:rPr>
          <w:sz w:val="28"/>
        </w:rPr>
      </w:pPr>
      <w:r>
        <w:rPr>
          <w:sz w:val="28"/>
        </w:rPr>
        <w:t xml:space="preserve">Уборка мест общего пользования и других помещений, за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ключением</w:t>
      </w:r>
      <w:proofErr w:type="spellEnd"/>
      <w:r>
        <w:rPr>
          <w:sz w:val="28"/>
        </w:rPr>
        <w:t xml:space="preserve"> жил</w:t>
      </w:r>
      <w:r>
        <w:rPr>
          <w:sz w:val="28"/>
        </w:rPr>
        <w:t xml:space="preserve">ых комнат, должна проводиться обслуживающим </w:t>
      </w:r>
      <w:proofErr w:type="spellStart"/>
      <w:r>
        <w:rPr>
          <w:sz w:val="28"/>
        </w:rPr>
        <w:t>персо</w:t>
      </w:r>
      <w:proofErr w:type="spellEnd"/>
      <w:r>
        <w:rPr>
          <w:sz w:val="28"/>
        </w:rPr>
        <w:t xml:space="preserve">- налом (уборщицами) с использованием моющих и дезинфицирующих </w:t>
      </w:r>
      <w:r>
        <w:rPr>
          <w:spacing w:val="-2"/>
          <w:sz w:val="28"/>
        </w:rPr>
        <w:t>средств.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7"/>
        </w:tabs>
        <w:spacing w:line="312" w:lineRule="exact"/>
        <w:ind w:left="1827" w:hanging="700"/>
        <w:jc w:val="both"/>
        <w:rPr>
          <w:sz w:val="28"/>
        </w:rPr>
      </w:pPr>
      <w:r>
        <w:rPr>
          <w:spacing w:val="-6"/>
          <w:sz w:val="28"/>
        </w:rPr>
        <w:t>Уборка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в обязанность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проживающих.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18"/>
        </w:tabs>
        <w:spacing w:line="232" w:lineRule="auto"/>
        <w:ind w:left="528" w:right="1115" w:firstLine="598"/>
        <w:jc w:val="both"/>
        <w:rPr>
          <w:sz w:val="28"/>
        </w:rPr>
      </w:pPr>
      <w:r>
        <w:rPr>
          <w:sz w:val="28"/>
        </w:rPr>
        <w:t>Рекомендации к отоплению, вентиляции, микроклимату и 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душной среде помещений.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1" w:firstLine="598"/>
        <w:jc w:val="both"/>
        <w:rPr>
          <w:sz w:val="28"/>
        </w:rPr>
      </w:pPr>
      <w:r>
        <w:rPr>
          <w:sz w:val="28"/>
        </w:rPr>
        <w:t>Системы отопления и вентиляции должны обеспечивать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пустимые</w:t>
      </w:r>
      <w:proofErr w:type="spellEnd"/>
      <w:r>
        <w:rPr>
          <w:sz w:val="28"/>
        </w:rPr>
        <w:t xml:space="preserve"> условия микроклимата и воздушной среды помещений. Пар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метры микроклимата в помещениях должны соответствовать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требовани</w:t>
      </w:r>
      <w:proofErr w:type="spellEnd"/>
      <w:r>
        <w:rPr>
          <w:sz w:val="28"/>
        </w:rPr>
        <w:t>- ям санитарных правил для жилых зданий и помещений.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5" w:firstLine="598"/>
        <w:jc w:val="both"/>
        <w:rPr>
          <w:sz w:val="28"/>
        </w:rPr>
      </w:pPr>
      <w:r>
        <w:rPr>
          <w:sz w:val="28"/>
        </w:rPr>
        <w:t xml:space="preserve">В качестве нагревательных приборов могут применяться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диаторы</w:t>
      </w:r>
      <w:proofErr w:type="spellEnd"/>
      <w:r>
        <w:rPr>
          <w:sz w:val="28"/>
        </w:rPr>
        <w:t xml:space="preserve">, конвекторы, навесные панели и другие приборы в зависимости от принятой системы отопления. Предпочтительно применение </w:t>
      </w:r>
      <w:proofErr w:type="spellStart"/>
      <w:r>
        <w:rPr>
          <w:sz w:val="28"/>
        </w:rPr>
        <w:t>ради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тор</w:t>
      </w:r>
      <w:r>
        <w:rPr>
          <w:sz w:val="28"/>
        </w:rPr>
        <w:t>ов с гладкой поверхностью, допускающей легкую очистку, в том числе с применением дезинфекционных средств.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24" w:firstLine="598"/>
        <w:jc w:val="both"/>
        <w:rPr>
          <w:sz w:val="28"/>
        </w:rPr>
      </w:pPr>
      <w:r>
        <w:rPr>
          <w:sz w:val="28"/>
        </w:rPr>
        <w:t>Для естественной вентиляции помещений окна должны иметь форточки, фрамуги или специальные створки рам. Фрамуги 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 снабжены приспособлениями д</w:t>
      </w:r>
      <w:r>
        <w:rPr>
          <w:sz w:val="28"/>
        </w:rPr>
        <w:t>ля управления ими из помещения.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1" w:firstLine="598"/>
        <w:jc w:val="both"/>
        <w:rPr>
          <w:sz w:val="28"/>
        </w:rPr>
      </w:pPr>
      <w:r>
        <w:rPr>
          <w:sz w:val="28"/>
        </w:rPr>
        <w:t>Устройство вентиляционной системы должно исключать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ступление</w:t>
      </w:r>
      <w:proofErr w:type="spellEnd"/>
      <w:r>
        <w:rPr>
          <w:sz w:val="28"/>
        </w:rPr>
        <w:t xml:space="preserve"> воздуха из одного помещения (блока комнат) в другое.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45"/>
        </w:tabs>
        <w:spacing w:line="232" w:lineRule="auto"/>
        <w:ind w:right="1112" w:firstLine="598"/>
        <w:jc w:val="both"/>
        <w:rPr>
          <w:sz w:val="28"/>
        </w:rPr>
      </w:pPr>
      <w:r>
        <w:rPr>
          <w:sz w:val="28"/>
        </w:rPr>
        <w:t>Концентрация химических веществ в воздухе при выборе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мещений</w:t>
      </w:r>
      <w:proofErr w:type="spellEnd"/>
      <w:r>
        <w:rPr>
          <w:sz w:val="28"/>
        </w:rPr>
        <w:t xml:space="preserve"> и зданий для размещения людей не должна п</w:t>
      </w:r>
      <w:r>
        <w:rPr>
          <w:sz w:val="28"/>
        </w:rPr>
        <w:t xml:space="preserve">ревышать средне- суточные предельно допустимые концентрации (далее – ПДК) загряз- </w:t>
      </w:r>
      <w:proofErr w:type="spellStart"/>
      <w:r>
        <w:rPr>
          <w:sz w:val="28"/>
        </w:rPr>
        <w:t>няющих</w:t>
      </w:r>
      <w:proofErr w:type="spellEnd"/>
      <w:r>
        <w:rPr>
          <w:sz w:val="28"/>
        </w:rPr>
        <w:t xml:space="preserve"> веществ, установленные для атмосферного воздуха населенных мест, а при отсутствии среднесуточных ПДК не превышать </w:t>
      </w:r>
      <w:proofErr w:type="spellStart"/>
      <w:r>
        <w:rPr>
          <w:sz w:val="28"/>
        </w:rPr>
        <w:t>максималь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разовые ПДК или ориентировочные безопа</w:t>
      </w:r>
      <w:r>
        <w:rPr>
          <w:sz w:val="28"/>
        </w:rPr>
        <w:t>сные уровни воздействия (далее – ОБУВ).</w:t>
      </w:r>
    </w:p>
    <w:p w:rsidR="00AF35BE" w:rsidRDefault="00AF35BE">
      <w:pPr>
        <w:pStyle w:val="a3"/>
        <w:spacing w:before="26"/>
      </w:pPr>
    </w:p>
    <w:p w:rsidR="00AF35BE" w:rsidRDefault="004F3F6B">
      <w:pPr>
        <w:pStyle w:val="a3"/>
        <w:ind w:right="1152"/>
        <w:jc w:val="right"/>
      </w:pPr>
      <w:r>
        <w:rPr>
          <w:spacing w:val="-5"/>
        </w:rPr>
        <w:t>13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27" w:name="26"/>
      <w:bookmarkEnd w:id="27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4"/>
        <w:numPr>
          <w:ilvl w:val="1"/>
          <w:numId w:val="2"/>
        </w:numPr>
        <w:tabs>
          <w:tab w:val="left" w:pos="1688"/>
        </w:tabs>
        <w:spacing w:line="230" w:lineRule="auto"/>
        <w:ind w:left="528" w:right="1122" w:firstLine="598"/>
        <w:jc w:val="both"/>
        <w:rPr>
          <w:sz w:val="28"/>
        </w:rPr>
      </w:pPr>
      <w:r>
        <w:rPr>
          <w:sz w:val="28"/>
        </w:rPr>
        <w:t xml:space="preserve">Освещение и уровни физических факторов в помещениях и </w:t>
      </w:r>
      <w:r>
        <w:rPr>
          <w:spacing w:val="-2"/>
          <w:sz w:val="28"/>
        </w:rPr>
        <w:t>зданиях.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24" w:firstLine="598"/>
        <w:jc w:val="both"/>
        <w:rPr>
          <w:sz w:val="28"/>
        </w:rPr>
      </w:pPr>
      <w:r>
        <w:rPr>
          <w:sz w:val="28"/>
        </w:rPr>
        <w:t xml:space="preserve">Жилые комнаты и кухни жилых домов должны иметь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ственное</w:t>
      </w:r>
      <w:proofErr w:type="spellEnd"/>
      <w:r>
        <w:rPr>
          <w:sz w:val="28"/>
        </w:rPr>
        <w:t xml:space="preserve"> освещение через </w:t>
      </w:r>
      <w:proofErr w:type="spellStart"/>
      <w:r>
        <w:rPr>
          <w:sz w:val="28"/>
        </w:rPr>
        <w:t>светопроемы</w:t>
      </w:r>
      <w:proofErr w:type="spellEnd"/>
      <w:r>
        <w:rPr>
          <w:sz w:val="28"/>
        </w:rPr>
        <w:t xml:space="preserve"> в наружных ограждающих кон- </w:t>
      </w:r>
      <w:proofErr w:type="spellStart"/>
      <w:r>
        <w:rPr>
          <w:sz w:val="28"/>
        </w:rPr>
        <w:t>струкциях</w:t>
      </w:r>
      <w:proofErr w:type="spellEnd"/>
      <w:r>
        <w:rPr>
          <w:sz w:val="28"/>
        </w:rPr>
        <w:t xml:space="preserve"> здания.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2" w:lineRule="auto"/>
        <w:ind w:right="1113" w:firstLine="598"/>
        <w:jc w:val="both"/>
        <w:rPr>
          <w:sz w:val="28"/>
        </w:rPr>
      </w:pPr>
      <w:r>
        <w:rPr>
          <w:sz w:val="28"/>
        </w:rPr>
        <w:t>Все помещения жилых зданий должны быть обеспечены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щим</w:t>
      </w:r>
      <w:proofErr w:type="spellEnd"/>
      <w:r>
        <w:rPr>
          <w:sz w:val="28"/>
        </w:rPr>
        <w:t xml:space="preserve"> и/или местным искусственным освещением.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4" w:firstLine="598"/>
        <w:jc w:val="both"/>
        <w:rPr>
          <w:sz w:val="28"/>
        </w:rPr>
      </w:pPr>
      <w:r>
        <w:rPr>
          <w:sz w:val="28"/>
        </w:rPr>
        <w:t>Допустимые уровни шума</w:t>
      </w:r>
      <w:r>
        <w:rPr>
          <w:sz w:val="28"/>
        </w:rPr>
        <w:t>, вибрации, ультра- и инфразвука, неионизирующего и ионизирующего излучения должны соответствовать гигиеническим требованиям, изложенным в соответствующих санита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правилах.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09"/>
        </w:tabs>
        <w:spacing w:line="313" w:lineRule="exact"/>
        <w:ind w:left="1609" w:hanging="482"/>
        <w:jc w:val="both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pacing w:val="-4"/>
          <w:sz w:val="28"/>
        </w:rPr>
        <w:t>проживающих</w:t>
      </w:r>
      <w:proofErr w:type="gramEnd"/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ПДП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стационарных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ПВР.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2" w:line="230" w:lineRule="auto"/>
        <w:ind w:right="1113" w:firstLine="598"/>
        <w:jc w:val="both"/>
        <w:rPr>
          <w:sz w:val="28"/>
        </w:rPr>
      </w:pPr>
      <w:r>
        <w:rPr>
          <w:sz w:val="28"/>
        </w:rPr>
        <w:t>Питание лиц, перемещ</w:t>
      </w:r>
      <w:r>
        <w:rPr>
          <w:sz w:val="28"/>
        </w:rPr>
        <w:t xml:space="preserve">аемых из пунктов временного </w:t>
      </w:r>
      <w:proofErr w:type="spellStart"/>
      <w:r>
        <w:rPr>
          <w:sz w:val="28"/>
        </w:rPr>
        <w:t>прож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или эвакуируемых из зоны чрезвычайных ситуаций, может осу- </w:t>
      </w:r>
      <w:proofErr w:type="spellStart"/>
      <w:r>
        <w:rPr>
          <w:sz w:val="28"/>
        </w:rPr>
        <w:t>ществляться</w:t>
      </w:r>
      <w:proofErr w:type="spellEnd"/>
      <w:r>
        <w:rPr>
          <w:sz w:val="28"/>
        </w:rPr>
        <w:t xml:space="preserve"> ими самостоятельно либо с привлечением организаций об- </w:t>
      </w:r>
      <w:proofErr w:type="spellStart"/>
      <w:r>
        <w:rPr>
          <w:sz w:val="28"/>
        </w:rPr>
        <w:t>щественного</w:t>
      </w:r>
      <w:proofErr w:type="spellEnd"/>
      <w:r>
        <w:rPr>
          <w:sz w:val="28"/>
        </w:rPr>
        <w:t xml:space="preserve"> питания.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5" w:line="230" w:lineRule="auto"/>
        <w:ind w:right="1107" w:firstLine="598"/>
        <w:jc w:val="both"/>
        <w:rPr>
          <w:sz w:val="28"/>
        </w:rPr>
      </w:pPr>
      <w:r>
        <w:rPr>
          <w:sz w:val="28"/>
        </w:rPr>
        <w:t xml:space="preserve">В соответствии со статьей 17 Федерального закона от 30 </w:t>
      </w:r>
      <w:proofErr w:type="spellStart"/>
      <w:r>
        <w:rPr>
          <w:sz w:val="28"/>
        </w:rPr>
        <w:t>ма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та 1999 </w:t>
      </w:r>
      <w:r>
        <w:rPr>
          <w:sz w:val="28"/>
        </w:rPr>
        <w:t xml:space="preserve">г. № 52-ФЗ «О санитарно-эпидемиологическом благополучии населения» при установлении минимальных социальных стандартов уровня жизни населения, гарантируемых государством, должны </w:t>
      </w:r>
      <w:proofErr w:type="spellStart"/>
      <w:r>
        <w:rPr>
          <w:sz w:val="28"/>
        </w:rPr>
        <w:t>учиты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ваться</w:t>
      </w:r>
      <w:proofErr w:type="spellEnd"/>
      <w:r>
        <w:rPr>
          <w:sz w:val="28"/>
        </w:rPr>
        <w:t xml:space="preserve"> физиологические нормы питания человека.</w:t>
      </w:r>
    </w:p>
    <w:p w:rsidR="00AF35BE" w:rsidRDefault="004F3F6B">
      <w:pPr>
        <w:pStyle w:val="a3"/>
        <w:spacing w:line="315" w:lineRule="exact"/>
        <w:ind w:left="1127"/>
        <w:jc w:val="both"/>
      </w:pPr>
      <w:r>
        <w:t>Согласно</w:t>
      </w:r>
      <w:r>
        <w:rPr>
          <w:spacing w:val="-15"/>
        </w:rPr>
        <w:t xml:space="preserve"> </w:t>
      </w:r>
      <w:r>
        <w:t>статье</w:t>
      </w:r>
      <w:r>
        <w:rPr>
          <w:spacing w:val="-13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Федера</w:t>
      </w:r>
      <w:r>
        <w:t>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2000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29-</w:t>
      </w:r>
      <w:r>
        <w:rPr>
          <w:spacing w:val="-5"/>
        </w:rPr>
        <w:t>ФЗ</w:t>
      </w:r>
    </w:p>
    <w:p w:rsidR="00AF35BE" w:rsidRDefault="004F3F6B">
      <w:pPr>
        <w:pStyle w:val="a3"/>
        <w:spacing w:before="5" w:line="230" w:lineRule="auto"/>
        <w:ind w:left="528" w:right="1112"/>
        <w:jc w:val="both"/>
      </w:pPr>
      <w:r>
        <w:t xml:space="preserve">«О качестве и безопасности пищевых продуктов» пищевые продукты должны удовлетворять физиологические потребности человека в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ходимых</w:t>
      </w:r>
      <w:proofErr w:type="spellEnd"/>
      <w:r>
        <w:t xml:space="preserve"> веществах и энергии, а пищевая ценность продуктов детского питания соответствовать функциональному состоянию организма </w:t>
      </w:r>
      <w:r>
        <w:t xml:space="preserve">ре- </w:t>
      </w:r>
      <w:proofErr w:type="spellStart"/>
      <w:r>
        <w:t>бенка</w:t>
      </w:r>
      <w:proofErr w:type="spellEnd"/>
      <w:r>
        <w:t xml:space="preserve"> с учетом его возраста.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before="8" w:line="230" w:lineRule="auto"/>
        <w:ind w:right="1109" w:firstLine="598"/>
        <w:jc w:val="both"/>
        <w:rPr>
          <w:sz w:val="28"/>
        </w:rPr>
      </w:pPr>
      <w:r>
        <w:rPr>
          <w:sz w:val="28"/>
        </w:rPr>
        <w:t xml:space="preserve">При организации услуг общественного питания необходимо руководствоваться требованиями действующих </w:t>
      </w:r>
      <w:proofErr w:type="spellStart"/>
      <w:r>
        <w:rPr>
          <w:sz w:val="28"/>
        </w:rPr>
        <w:t>санитарно-эпидемиол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гических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</w:t>
      </w:r>
      <w:r>
        <w:rPr>
          <w:spacing w:val="-16"/>
          <w:sz w:val="28"/>
        </w:rPr>
        <w:t xml:space="preserve"> </w:t>
      </w:r>
      <w:r>
        <w:rPr>
          <w:sz w:val="28"/>
        </w:rPr>
        <w:t>2.3.6.1079— 01 «Санитарно-эпидемиологические тр</w:t>
      </w:r>
      <w:r>
        <w:rPr>
          <w:sz w:val="28"/>
        </w:rPr>
        <w:t xml:space="preserve">ебования к организациям обще-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питания, изготовлению и </w:t>
      </w:r>
      <w:proofErr w:type="spellStart"/>
      <w:r>
        <w:rPr>
          <w:sz w:val="28"/>
        </w:rPr>
        <w:t>оборотоспособности</w:t>
      </w:r>
      <w:proofErr w:type="spellEnd"/>
      <w:r>
        <w:rPr>
          <w:sz w:val="28"/>
        </w:rPr>
        <w:t xml:space="preserve"> в них пищевых продуктов и продовольственного сырья».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39"/>
        </w:tabs>
        <w:spacing w:before="8" w:line="232" w:lineRule="auto"/>
        <w:ind w:right="1114" w:firstLine="598"/>
        <w:jc w:val="both"/>
        <w:rPr>
          <w:sz w:val="28"/>
        </w:rPr>
      </w:pPr>
      <w:r>
        <w:rPr>
          <w:sz w:val="28"/>
        </w:rPr>
        <w:t xml:space="preserve">При организации кухни, они должны быть оборудованы </w:t>
      </w:r>
      <w:proofErr w:type="spellStart"/>
      <w:r>
        <w:rPr>
          <w:sz w:val="28"/>
        </w:rPr>
        <w:t>газ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выми</w:t>
      </w:r>
      <w:proofErr w:type="spellEnd"/>
      <w:r>
        <w:rPr>
          <w:sz w:val="28"/>
        </w:rPr>
        <w:t xml:space="preserve"> или электрическими плитами, бытовыми холодильниками из рас- чета 1 единица на 4 семьи, а также мойками, столами, шкафами.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53"/>
        </w:tabs>
        <w:spacing w:line="230" w:lineRule="auto"/>
        <w:ind w:right="1112" w:firstLine="598"/>
        <w:jc w:val="both"/>
        <w:rPr>
          <w:sz w:val="28"/>
        </w:rPr>
      </w:pPr>
      <w:r>
        <w:rPr>
          <w:sz w:val="28"/>
        </w:rPr>
        <w:t>При проживании не только взрослых лиц, но и семей с дет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ми, должна быт</w:t>
      </w:r>
      <w:r>
        <w:rPr>
          <w:sz w:val="28"/>
        </w:rPr>
        <w:t>ь обеспечена возможность организации питания детей, в том числе до 1 года.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97"/>
        </w:tabs>
        <w:spacing w:before="1" w:line="232" w:lineRule="auto"/>
        <w:ind w:right="1126" w:firstLine="598"/>
        <w:jc w:val="both"/>
        <w:rPr>
          <w:sz w:val="28"/>
        </w:rPr>
      </w:pPr>
      <w:r>
        <w:rPr>
          <w:sz w:val="28"/>
        </w:rPr>
        <w:t>При организации услуг общественного питания различных 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72"/>
          <w:sz w:val="28"/>
        </w:rPr>
        <w:t xml:space="preserve"> </w:t>
      </w:r>
      <w:r>
        <w:rPr>
          <w:sz w:val="28"/>
        </w:rPr>
        <w:t>перемещаемого</w:t>
      </w:r>
      <w:r>
        <w:rPr>
          <w:spacing w:val="73"/>
          <w:sz w:val="28"/>
        </w:rPr>
        <w:t xml:space="preserve"> </w:t>
      </w:r>
      <w:r>
        <w:rPr>
          <w:sz w:val="28"/>
        </w:rPr>
        <w:t>из</w:t>
      </w:r>
      <w:r>
        <w:rPr>
          <w:spacing w:val="72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3"/>
          <w:sz w:val="28"/>
        </w:rPr>
        <w:t xml:space="preserve"> </w:t>
      </w:r>
      <w:r>
        <w:rPr>
          <w:sz w:val="28"/>
        </w:rPr>
        <w:t>проживания</w:t>
      </w:r>
    </w:p>
    <w:p w:rsidR="00AF35BE" w:rsidRDefault="00AF35BE">
      <w:pPr>
        <w:pStyle w:val="a3"/>
        <w:spacing w:before="43"/>
      </w:pPr>
    </w:p>
    <w:p w:rsidR="00AF35BE" w:rsidRDefault="004F3F6B">
      <w:pPr>
        <w:pStyle w:val="a3"/>
        <w:ind w:left="528"/>
      </w:pPr>
      <w:r>
        <w:rPr>
          <w:spacing w:val="-5"/>
        </w:rPr>
        <w:t>14</w:t>
      </w:r>
    </w:p>
    <w:p w:rsidR="00AF35BE" w:rsidRDefault="00AF35BE">
      <w:pPr>
        <w:pStyle w:val="a3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  <w:ind w:left="0" w:right="1111"/>
        <w:jc w:val="right"/>
      </w:pPr>
      <w:bookmarkStart w:id="28" w:name="27"/>
      <w:bookmarkEnd w:id="28"/>
      <w:r>
        <w:lastRenderedPageBreak/>
        <w:t>МР</w:t>
      </w:r>
      <w:r>
        <w:rPr>
          <w:spacing w:val="6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AF35BE">
      <w:pPr>
        <w:pStyle w:val="a3"/>
      </w:pPr>
    </w:p>
    <w:p w:rsidR="00AF35BE" w:rsidRDefault="004F3F6B">
      <w:pPr>
        <w:pStyle w:val="a3"/>
        <w:spacing w:line="230" w:lineRule="auto"/>
        <w:ind w:left="528" w:right="1115"/>
        <w:jc w:val="both"/>
      </w:pPr>
      <w:r>
        <w:t xml:space="preserve">или эвакуируемых из зоны </w:t>
      </w:r>
      <w:r>
        <w:t>чрезвычайных ситуаций, должны соблюдат</w:t>
      </w:r>
      <w:proofErr w:type="gramStart"/>
      <w:r>
        <w:t>ь-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физиологические нормы питания человека.</w:t>
      </w:r>
    </w:p>
    <w:p w:rsidR="00AF35BE" w:rsidRDefault="004F3F6B">
      <w:pPr>
        <w:pStyle w:val="a3"/>
        <w:spacing w:line="232" w:lineRule="auto"/>
        <w:ind w:left="528" w:right="1113" w:firstLine="598"/>
        <w:jc w:val="both"/>
      </w:pPr>
      <w:r>
        <w:t xml:space="preserve">При контроле указанных требований по организации питания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ходимо</w:t>
      </w:r>
      <w:proofErr w:type="spellEnd"/>
      <w:r>
        <w:t xml:space="preserve"> ориентироваться: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230" w:lineRule="auto"/>
        <w:ind w:left="528" w:right="1109" w:firstLine="602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2.4.5.2409—08 «Санитарно-эпидемиологические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бования</w:t>
      </w:r>
      <w:proofErr w:type="spellEnd"/>
      <w:r>
        <w:rPr>
          <w:sz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</w:t>
      </w:r>
      <w:r>
        <w:rPr>
          <w:spacing w:val="-2"/>
          <w:sz w:val="28"/>
        </w:rPr>
        <w:t>образования»;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230" w:lineRule="auto"/>
        <w:ind w:left="528" w:right="1109" w:firstLine="602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2.4.1.3049—13 «Санитарно-эпидемиологические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бования</w:t>
      </w:r>
      <w:proofErr w:type="spellEnd"/>
      <w:r>
        <w:rPr>
          <w:sz w:val="28"/>
        </w:rPr>
        <w:t xml:space="preserve"> к устройству, содержанию и организации режима работы до- школьных образовательных организаций»;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230" w:lineRule="auto"/>
        <w:ind w:left="528" w:right="1109" w:firstLine="602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2.4.4.1204—03 «Санитарно-эпидемиологические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бования</w:t>
      </w:r>
      <w:proofErr w:type="spellEnd"/>
      <w:r>
        <w:rPr>
          <w:sz w:val="28"/>
        </w:rPr>
        <w:t xml:space="preserve"> к устройству, содержанию и организации режима работы </w:t>
      </w:r>
      <w:proofErr w:type="spellStart"/>
      <w:r>
        <w:rPr>
          <w:sz w:val="28"/>
        </w:rPr>
        <w:t>заго</w:t>
      </w:r>
      <w:proofErr w:type="spellEnd"/>
      <w:r>
        <w:rPr>
          <w:sz w:val="28"/>
        </w:rPr>
        <w:t>- родных стационарных у</w:t>
      </w:r>
      <w:r>
        <w:rPr>
          <w:sz w:val="28"/>
        </w:rPr>
        <w:t>чреждений отдыха и оздоровления детей»;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230" w:lineRule="auto"/>
        <w:ind w:left="528" w:right="1112" w:firstLine="602"/>
        <w:rPr>
          <w:sz w:val="28"/>
        </w:rPr>
      </w:pPr>
      <w:r>
        <w:rPr>
          <w:sz w:val="28"/>
        </w:rPr>
        <w:t>на Рекомендации по рациональным нормам потребления пищ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продуктов, отвечающим современным требованиям здорового пи- </w:t>
      </w:r>
      <w:proofErr w:type="spellStart"/>
      <w:r>
        <w:rPr>
          <w:sz w:val="28"/>
        </w:rPr>
        <w:t>тания</w:t>
      </w:r>
      <w:proofErr w:type="spellEnd"/>
      <w:r>
        <w:rPr>
          <w:sz w:val="28"/>
        </w:rPr>
        <w:t xml:space="preserve">, утвержденные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2 </w:t>
      </w:r>
      <w:proofErr w:type="spellStart"/>
      <w:r>
        <w:rPr>
          <w:sz w:val="28"/>
        </w:rPr>
        <w:t>авгу</w:t>
      </w:r>
      <w:proofErr w:type="spellEnd"/>
      <w:r>
        <w:rPr>
          <w:sz w:val="28"/>
        </w:rPr>
        <w:t>- ста 2010 г. № 593н;</w:t>
      </w:r>
    </w:p>
    <w:p w:rsidR="00AF35BE" w:rsidRDefault="004F3F6B">
      <w:pPr>
        <w:pStyle w:val="a4"/>
        <w:numPr>
          <w:ilvl w:val="3"/>
          <w:numId w:val="2"/>
        </w:numPr>
        <w:tabs>
          <w:tab w:val="left" w:pos="1329"/>
        </w:tabs>
        <w:spacing w:line="230" w:lineRule="auto"/>
        <w:ind w:left="528" w:right="1114" w:firstLine="602"/>
        <w:rPr>
          <w:sz w:val="28"/>
        </w:rPr>
      </w:pPr>
      <w:r>
        <w:rPr>
          <w:sz w:val="28"/>
        </w:rPr>
        <w:t>на МР 2.</w:t>
      </w:r>
      <w:r>
        <w:rPr>
          <w:sz w:val="28"/>
        </w:rPr>
        <w:t xml:space="preserve">3.1.2432—08 «Нормы физиологических потребностей в энергии и пищевых веществах для различных групп населения», </w:t>
      </w:r>
      <w:proofErr w:type="spellStart"/>
      <w:r>
        <w:rPr>
          <w:sz w:val="28"/>
        </w:rPr>
        <w:t>утве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жденные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18 декабря 2008 г.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59"/>
        </w:tabs>
        <w:spacing w:line="230" w:lineRule="auto"/>
        <w:ind w:right="1111" w:firstLine="598"/>
        <w:jc w:val="both"/>
        <w:rPr>
          <w:sz w:val="28"/>
        </w:rPr>
      </w:pPr>
      <w:r>
        <w:rPr>
          <w:sz w:val="28"/>
        </w:rPr>
        <w:t xml:space="preserve">Питание должно быть организовано в соответствии с </w:t>
      </w:r>
      <w:proofErr w:type="spellStart"/>
      <w:r>
        <w:rPr>
          <w:sz w:val="28"/>
        </w:rPr>
        <w:t>план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вым</w:t>
      </w:r>
      <w:proofErr w:type="spellEnd"/>
      <w:r>
        <w:rPr>
          <w:sz w:val="28"/>
        </w:rPr>
        <w:t xml:space="preserve"> меню, утвержденным руководителем </w:t>
      </w:r>
      <w:r>
        <w:rPr>
          <w:sz w:val="28"/>
        </w:rPr>
        <w:t xml:space="preserve">организации общественного питания, рассчитанным не менее чем на 2 недели, содержащим 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мацию</w:t>
      </w:r>
      <w:proofErr w:type="spellEnd"/>
      <w:r>
        <w:rPr>
          <w:sz w:val="28"/>
        </w:rPr>
        <w:t xml:space="preserve"> о пищевых веществах и энергетической ценности суточного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циона</w:t>
      </w:r>
      <w:proofErr w:type="spellEnd"/>
      <w:r>
        <w:rPr>
          <w:sz w:val="28"/>
        </w:rPr>
        <w:t xml:space="preserve"> питания.</w:t>
      </w:r>
    </w:p>
    <w:p w:rsidR="00AF35BE" w:rsidRDefault="004F3F6B">
      <w:pPr>
        <w:pStyle w:val="a3"/>
        <w:spacing w:line="230" w:lineRule="auto"/>
        <w:ind w:left="528" w:right="1123" w:firstLine="598"/>
        <w:jc w:val="both"/>
      </w:pPr>
      <w:r>
        <w:t>В дни замены продуктов и блюд должен осуществляться подсчет химического состава и п</w:t>
      </w:r>
      <w:r>
        <w:t>ищевой ценности рациона.</w:t>
      </w:r>
    </w:p>
    <w:p w:rsidR="00AF35BE" w:rsidRDefault="004F3F6B">
      <w:pPr>
        <w:pStyle w:val="a4"/>
        <w:numPr>
          <w:ilvl w:val="2"/>
          <w:numId w:val="2"/>
        </w:numPr>
        <w:tabs>
          <w:tab w:val="left" w:pos="1829"/>
        </w:tabs>
        <w:spacing w:line="230" w:lineRule="auto"/>
        <w:ind w:right="1116" w:firstLine="598"/>
        <w:jc w:val="both"/>
        <w:rPr>
          <w:sz w:val="28"/>
        </w:rPr>
      </w:pPr>
      <w:r>
        <w:rPr>
          <w:sz w:val="28"/>
        </w:rPr>
        <w:t>Продовольственное сырье и пищевые продукты, поступи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шие</w:t>
      </w:r>
      <w:proofErr w:type="spellEnd"/>
      <w:r>
        <w:rPr>
          <w:sz w:val="28"/>
        </w:rPr>
        <w:t xml:space="preserve"> по гуманитарной помощи, должны сопровождаться документами, подтверждающими их соответствие требованиям безопасности.</w:t>
      </w:r>
    </w:p>
    <w:p w:rsidR="00AF35BE" w:rsidRDefault="004F3F6B">
      <w:pPr>
        <w:pStyle w:val="Heading1"/>
        <w:numPr>
          <w:ilvl w:val="0"/>
          <w:numId w:val="2"/>
        </w:numPr>
        <w:tabs>
          <w:tab w:val="left" w:pos="3107"/>
        </w:tabs>
        <w:spacing w:before="125"/>
        <w:ind w:left="3107" w:hanging="311"/>
        <w:jc w:val="both"/>
      </w:pPr>
      <w:r>
        <w:t>Медицинское</w:t>
      </w:r>
      <w:r>
        <w:rPr>
          <w:spacing w:val="-11"/>
        </w:rPr>
        <w:t xml:space="preserve"> </w:t>
      </w:r>
      <w:r>
        <w:rPr>
          <w:spacing w:val="-2"/>
        </w:rPr>
        <w:t>обслуживание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before="78" w:line="230" w:lineRule="auto"/>
        <w:ind w:left="528" w:right="1117" w:firstLine="598"/>
        <w:jc w:val="both"/>
        <w:rPr>
          <w:sz w:val="28"/>
        </w:rPr>
      </w:pPr>
      <w:r>
        <w:rPr>
          <w:sz w:val="28"/>
        </w:rPr>
        <w:t xml:space="preserve">Для организации и функционирования медицинского пункта ПВР из числа близлежащих медицинских организаций привлекаются </w:t>
      </w:r>
      <w:bookmarkStart w:id="29" w:name="_bookmark4"/>
      <w:bookmarkEnd w:id="29"/>
      <w:r>
        <w:rPr>
          <w:sz w:val="28"/>
        </w:rPr>
        <w:t>врач и средний медперсонал (2—3 человека).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1"/>
        </w:tabs>
        <w:spacing w:line="230" w:lineRule="auto"/>
        <w:ind w:left="528" w:right="1112" w:firstLine="598"/>
        <w:jc w:val="both"/>
        <w:rPr>
          <w:sz w:val="28"/>
        </w:rPr>
      </w:pPr>
      <w:r>
        <w:rPr>
          <w:sz w:val="28"/>
        </w:rPr>
        <w:t xml:space="preserve">При наличии медицинского пункта в составе ПВР, его </w:t>
      </w:r>
      <w:proofErr w:type="spellStart"/>
      <w:r>
        <w:rPr>
          <w:sz w:val="28"/>
        </w:rPr>
        <w:t>разм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щают</w:t>
      </w:r>
      <w:proofErr w:type="spellEnd"/>
      <w:r>
        <w:rPr>
          <w:sz w:val="28"/>
        </w:rPr>
        <w:t xml:space="preserve"> в помещении или отдельной палатке</w:t>
      </w:r>
      <w:r>
        <w:rPr>
          <w:sz w:val="28"/>
        </w:rPr>
        <w:t xml:space="preserve"> площадью не менее 4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Для изоляции заболевших пострадавших используются отдельные </w:t>
      </w:r>
      <w:proofErr w:type="spellStart"/>
      <w:r>
        <w:rPr>
          <w:sz w:val="28"/>
        </w:rPr>
        <w:t>помещ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или палатки на 2—3 места, проживание в которых здоровых людей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персонала не допускается.</w:t>
      </w:r>
    </w:p>
    <w:p w:rsidR="00AF35BE" w:rsidRDefault="00AF35BE">
      <w:pPr>
        <w:pStyle w:val="a3"/>
        <w:spacing w:before="65"/>
      </w:pPr>
    </w:p>
    <w:p w:rsidR="00AF35BE" w:rsidRDefault="004F3F6B">
      <w:pPr>
        <w:pStyle w:val="a3"/>
        <w:ind w:right="1152"/>
        <w:jc w:val="right"/>
      </w:pPr>
      <w:r>
        <w:rPr>
          <w:spacing w:val="-5"/>
        </w:rPr>
        <w:t>15</w:t>
      </w:r>
    </w:p>
    <w:p w:rsidR="00AF35BE" w:rsidRDefault="00AF35BE">
      <w:pPr>
        <w:pStyle w:val="a3"/>
        <w:jc w:val="right"/>
        <w:sectPr w:rsidR="00AF35BE">
          <w:pgSz w:w="11900" w:h="16840"/>
          <w:pgMar w:top="1340" w:right="425" w:bottom="720" w:left="992" w:header="0" w:footer="521" w:gutter="0"/>
          <w:cols w:space="720"/>
        </w:sectPr>
      </w:pPr>
    </w:p>
    <w:p w:rsidR="00AF35BE" w:rsidRDefault="004F3F6B">
      <w:pPr>
        <w:pStyle w:val="Heading3"/>
      </w:pPr>
      <w:bookmarkStart w:id="30" w:name="28"/>
      <w:bookmarkEnd w:id="30"/>
      <w:r>
        <w:lastRenderedPageBreak/>
        <w:t>МР</w:t>
      </w:r>
      <w:r>
        <w:rPr>
          <w:spacing w:val="5"/>
        </w:rPr>
        <w:t xml:space="preserve"> </w:t>
      </w:r>
      <w:r>
        <w:t>1.1.0093—</w:t>
      </w:r>
      <w:r>
        <w:rPr>
          <w:spacing w:val="-5"/>
        </w:rPr>
        <w:t>14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47"/>
        </w:tabs>
        <w:spacing w:before="320" w:line="235" w:lineRule="auto"/>
        <w:ind w:left="528" w:right="1109" w:firstLine="598"/>
        <w:jc w:val="both"/>
        <w:rPr>
          <w:sz w:val="28"/>
        </w:rPr>
      </w:pPr>
      <w:r>
        <w:rPr>
          <w:sz w:val="28"/>
        </w:rPr>
        <w:t>Во всех случаях возникновения ин</w:t>
      </w:r>
      <w:r>
        <w:rPr>
          <w:sz w:val="28"/>
        </w:rPr>
        <w:t>фекционных заболеваний, а также других выявленных нарушений санитарных правил, которые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здают</w:t>
      </w:r>
      <w:proofErr w:type="spellEnd"/>
      <w:r>
        <w:rPr>
          <w:sz w:val="28"/>
        </w:rPr>
        <w:t xml:space="preserve"> угрозу возникновения и распространения инфекционных </w:t>
      </w:r>
      <w:proofErr w:type="spellStart"/>
      <w:r>
        <w:rPr>
          <w:sz w:val="28"/>
        </w:rPr>
        <w:t>заболе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ваний</w:t>
      </w:r>
      <w:proofErr w:type="spellEnd"/>
      <w:r>
        <w:rPr>
          <w:sz w:val="28"/>
        </w:rPr>
        <w:t xml:space="preserve"> и массовых отравлений, начальник пункта или иное ответствен-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лицо обязаны принять меры дл</w:t>
      </w:r>
      <w:r>
        <w:rPr>
          <w:sz w:val="28"/>
        </w:rPr>
        <w:t xml:space="preserve">я устранения их причин и </w:t>
      </w:r>
      <w:proofErr w:type="spellStart"/>
      <w:r>
        <w:rPr>
          <w:sz w:val="28"/>
        </w:rPr>
        <w:t>незамедли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</w:t>
      </w:r>
      <w:proofErr w:type="spellEnd"/>
      <w:r>
        <w:rPr>
          <w:sz w:val="28"/>
        </w:rPr>
        <w:t xml:space="preserve"> информировать орган, уполномоченный осуществлять </w:t>
      </w:r>
      <w:proofErr w:type="spellStart"/>
      <w:r>
        <w:rPr>
          <w:sz w:val="28"/>
        </w:rPr>
        <w:t>федераль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государственный санитарно-эпидемиологический надзор, для при- </w:t>
      </w:r>
      <w:proofErr w:type="spellStart"/>
      <w:r>
        <w:rPr>
          <w:sz w:val="28"/>
        </w:rPr>
        <w:t>нятия</w:t>
      </w:r>
      <w:proofErr w:type="spellEnd"/>
      <w:r>
        <w:rPr>
          <w:sz w:val="28"/>
        </w:rPr>
        <w:t xml:space="preserve"> необходимых мер.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22"/>
        </w:tabs>
        <w:spacing w:line="307" w:lineRule="exact"/>
        <w:ind w:left="1622" w:hanging="495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 ПВР должен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осуществлять: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line="237" w:lineRule="auto"/>
        <w:ind w:right="1122" w:firstLine="602"/>
        <w:rPr>
          <w:sz w:val="28"/>
        </w:rPr>
      </w:pPr>
      <w:r>
        <w:rPr>
          <w:sz w:val="28"/>
        </w:rPr>
        <w:t xml:space="preserve">ежедневный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требований санитарных </w:t>
      </w:r>
      <w:r>
        <w:rPr>
          <w:spacing w:val="-2"/>
          <w:sz w:val="28"/>
        </w:rPr>
        <w:t>правил;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line="335" w:lineRule="exact"/>
        <w:ind w:left="1329" w:hanging="19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соблюдением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гигиены </w:t>
      </w:r>
      <w:r>
        <w:rPr>
          <w:spacing w:val="-2"/>
          <w:sz w:val="28"/>
        </w:rPr>
        <w:t>персоналом;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line="337" w:lineRule="exact"/>
        <w:ind w:left="1329" w:hanging="199"/>
        <w:rPr>
          <w:sz w:val="28"/>
        </w:rPr>
      </w:pPr>
      <w:r>
        <w:rPr>
          <w:sz w:val="28"/>
        </w:rPr>
        <w:t>своевременную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4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больных;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line="237" w:lineRule="auto"/>
        <w:ind w:right="1112" w:firstLine="602"/>
        <w:rPr>
          <w:sz w:val="28"/>
        </w:rPr>
      </w:pPr>
      <w:r>
        <w:rPr>
          <w:sz w:val="28"/>
        </w:rPr>
        <w:t xml:space="preserve">немедленное сообщение в территориальные медицинские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 xml:space="preserve"> и управления </w:t>
      </w:r>
      <w:proofErr w:type="spellStart"/>
      <w:r>
        <w:rPr>
          <w:sz w:val="28"/>
        </w:rPr>
        <w:t>Роспотреб</w:t>
      </w:r>
      <w:r>
        <w:rPr>
          <w:sz w:val="28"/>
        </w:rPr>
        <w:t>надзора</w:t>
      </w:r>
      <w:proofErr w:type="spellEnd"/>
      <w:r>
        <w:rPr>
          <w:sz w:val="28"/>
        </w:rPr>
        <w:t xml:space="preserve"> о случаях инфекционных </w:t>
      </w:r>
      <w:proofErr w:type="spellStart"/>
      <w:r>
        <w:rPr>
          <w:sz w:val="28"/>
        </w:rPr>
        <w:t>заболе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ваний</w:t>
      </w:r>
      <w:proofErr w:type="spellEnd"/>
      <w:r>
        <w:rPr>
          <w:spacing w:val="-2"/>
          <w:sz w:val="28"/>
        </w:rPr>
        <w:t>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before="1" w:line="235" w:lineRule="auto"/>
        <w:ind w:right="1111" w:firstLine="602"/>
        <w:rPr>
          <w:sz w:val="28"/>
        </w:rPr>
      </w:pPr>
      <w:r>
        <w:rPr>
          <w:sz w:val="28"/>
        </w:rPr>
        <w:t xml:space="preserve">контроль за организацией питания (за качеством поступающей продукции, за условиями ее хранения, за соблюдением сроков </w:t>
      </w:r>
      <w:proofErr w:type="spellStart"/>
      <w:r>
        <w:rPr>
          <w:sz w:val="28"/>
        </w:rPr>
        <w:t>реализ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, технологии приготовления и качеством готовой пищи; за санитар- </w:t>
      </w:r>
      <w:proofErr w:type="spellStart"/>
      <w:r>
        <w:rPr>
          <w:sz w:val="28"/>
        </w:rPr>
        <w:t>ным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пищеблока;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мытья</w:t>
      </w:r>
      <w:r>
        <w:rPr>
          <w:spacing w:val="-6"/>
          <w:sz w:val="28"/>
        </w:rPr>
        <w:t xml:space="preserve"> </w:t>
      </w:r>
      <w:r>
        <w:rPr>
          <w:sz w:val="28"/>
        </w:rPr>
        <w:t>посуды);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before="3" w:line="237" w:lineRule="auto"/>
        <w:ind w:right="1113" w:firstLine="602"/>
        <w:rPr>
          <w:sz w:val="28"/>
        </w:rPr>
      </w:pPr>
      <w:r>
        <w:rPr>
          <w:sz w:val="28"/>
        </w:rPr>
        <w:t>контроль за выполнением суточных норм и режима питания,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бором суточной пробы, за организацией питьевого режима;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before="2" w:line="235" w:lineRule="auto"/>
        <w:ind w:right="1115" w:firstLine="602"/>
        <w:rPr>
          <w:sz w:val="28"/>
        </w:rPr>
      </w:pPr>
      <w:r>
        <w:rPr>
          <w:sz w:val="28"/>
        </w:rPr>
        <w:t>ежедневный осмотр персонала пищеблока и дежурных на наличие гнойничковых заболеваний ко</w:t>
      </w:r>
      <w:r>
        <w:rPr>
          <w:sz w:val="28"/>
        </w:rPr>
        <w:t xml:space="preserve">жи, катаральных явлений верхних </w:t>
      </w:r>
      <w:proofErr w:type="spellStart"/>
      <w:r>
        <w:rPr>
          <w:sz w:val="28"/>
        </w:rPr>
        <w:t>дых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путей, опрос на наличие дисфункции желудочно-кишечной си- </w:t>
      </w:r>
      <w:proofErr w:type="spellStart"/>
      <w:r>
        <w:rPr>
          <w:spacing w:val="-2"/>
          <w:sz w:val="28"/>
        </w:rPr>
        <w:t>стемы</w:t>
      </w:r>
      <w:proofErr w:type="spellEnd"/>
      <w:r>
        <w:rPr>
          <w:spacing w:val="-2"/>
          <w:sz w:val="28"/>
        </w:rPr>
        <w:t>;</w:t>
      </w:r>
    </w:p>
    <w:p w:rsidR="00AF35BE" w:rsidRDefault="004F3F6B">
      <w:pPr>
        <w:pStyle w:val="a4"/>
        <w:numPr>
          <w:ilvl w:val="0"/>
          <w:numId w:val="1"/>
        </w:numPr>
        <w:tabs>
          <w:tab w:val="left" w:pos="1329"/>
        </w:tabs>
        <w:spacing w:before="4" w:line="237" w:lineRule="auto"/>
        <w:ind w:right="1112" w:firstLine="602"/>
        <w:rPr>
          <w:sz w:val="28"/>
        </w:rPr>
      </w:pPr>
      <w:r>
        <w:rPr>
          <w:sz w:val="28"/>
        </w:rPr>
        <w:t xml:space="preserve">организацию и проведение санитарно-противоэпидемических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роприятий</w:t>
      </w:r>
      <w:proofErr w:type="spellEnd"/>
      <w:r>
        <w:rPr>
          <w:spacing w:val="-2"/>
          <w:sz w:val="28"/>
        </w:rPr>
        <w:t>.</w:t>
      </w:r>
    </w:p>
    <w:p w:rsidR="00AF35BE" w:rsidRDefault="004F3F6B">
      <w:pPr>
        <w:pStyle w:val="a4"/>
        <w:numPr>
          <w:ilvl w:val="1"/>
          <w:numId w:val="2"/>
        </w:numPr>
        <w:tabs>
          <w:tab w:val="left" w:pos="1630"/>
        </w:tabs>
        <w:spacing w:line="235" w:lineRule="auto"/>
        <w:ind w:left="528" w:right="1117" w:firstLine="598"/>
        <w:jc w:val="both"/>
        <w:rPr>
          <w:sz w:val="28"/>
        </w:rPr>
      </w:pPr>
      <w:r>
        <w:rPr>
          <w:sz w:val="28"/>
        </w:rPr>
        <w:t xml:space="preserve">Первая помощь и медицинская помощь осуществляется в </w:t>
      </w:r>
      <w:proofErr w:type="spellStart"/>
      <w:r>
        <w:rPr>
          <w:sz w:val="28"/>
        </w:rPr>
        <w:t>соо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 законодательством Российской Федерации.</w:t>
      </w:r>
    </w:p>
    <w:p w:rsidR="00AF35BE" w:rsidRDefault="004F3F6B">
      <w:pPr>
        <w:pStyle w:val="a3"/>
        <w:spacing w:line="235" w:lineRule="auto"/>
        <w:ind w:left="528" w:right="1112" w:firstLine="598"/>
        <w:jc w:val="both"/>
      </w:pPr>
      <w:r>
        <w:t xml:space="preserve">Для оказания первой помощи используется аптечка, комплектация которой утверждена приказом </w:t>
      </w:r>
      <w:proofErr w:type="spellStart"/>
      <w:r>
        <w:t>Минздравсоцразвития</w:t>
      </w:r>
      <w:proofErr w:type="spellEnd"/>
      <w:r>
        <w:t xml:space="preserve"> России от 05.03.2011 № 169н «Об утвер</w:t>
      </w:r>
      <w:r>
        <w:t xml:space="preserve">ждении требований к комплектации </w:t>
      </w:r>
      <w:proofErr w:type="spellStart"/>
      <w:r>
        <w:t>изд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лиями</w:t>
      </w:r>
      <w:proofErr w:type="spellEnd"/>
      <w:r>
        <w:t xml:space="preserve"> медицинского назначения аптечек для оказания первой помощи </w:t>
      </w:r>
      <w:r>
        <w:rPr>
          <w:spacing w:val="-2"/>
        </w:rPr>
        <w:t>работникам».</w:t>
      </w:r>
    </w:p>
    <w:sectPr w:rsidR="00AF35BE" w:rsidSect="00AF35BE">
      <w:pgSz w:w="11900" w:h="16840"/>
      <w:pgMar w:top="1340" w:right="425" w:bottom="720" w:left="992" w:header="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6B" w:rsidRDefault="004F3F6B" w:rsidP="00AF35BE">
      <w:r>
        <w:separator/>
      </w:r>
    </w:p>
  </w:endnote>
  <w:endnote w:type="continuationSeparator" w:id="0">
    <w:p w:rsidR="004F3F6B" w:rsidRDefault="004F3F6B" w:rsidP="00AF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BE" w:rsidRDefault="00AF35BE">
    <w:pPr>
      <w:pStyle w:val="a3"/>
      <w:spacing w:line="14" w:lineRule="auto"/>
      <w:rPr>
        <w:sz w:val="20"/>
      </w:rPr>
    </w:pPr>
    <w:r>
      <w:rPr>
        <w:sz w:val="20"/>
      </w:rPr>
      <w:pict>
        <v:group id="docshapegroup1" o:spid="_x0000_s2052" style="position:absolute;margin-left:0;margin-top:813.6pt;width:595.35pt;height:21.1pt;z-index:-16187904;mso-position-horizontal-relative:page;mso-position-vertical-relative:page" coordorigin=",16272" coordsize="11907,422">
          <v:rect id="docshape2" o:spid="_x0000_s2054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2053" type="#_x0000_t75" style="position:absolute;left:11496;top:16296;width:358;height:397">
            <v:imagedata r:id="rId1" o:title=""/>
          </v:shape>
          <w10:wrap anchorx="page" anchory="page"/>
        </v:group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5pt;margin-top:815.75pt;width:427.25pt;height:18.95pt;z-index:-16187392;mso-position-horizontal-relative:page;mso-position-vertical-relative:page" filled="f" stroked="f">
          <v:textbox inset="0,0,0,0">
            <w:txbxContent>
              <w:p w:rsidR="00AF35BE" w:rsidRDefault="004F3F6B">
                <w:pPr>
                  <w:spacing w:before="35" w:line="211" w:lineRule="auto"/>
                  <w:ind w:left="20" w:right="18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70-00-00/05-1722-2025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21.03.2025.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Microsoft Sans Serif" w:hAnsi="Microsoft Sans Serif"/>
                    <w:sz w:val="16"/>
                  </w:rPr>
                  <w:t>Суковатицын</w:t>
                </w:r>
                <w:proofErr w:type="spellEnd"/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А.Ю. Страница </w:t>
                </w:r>
                <w:r w:rsidR="00AF35BE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AF35BE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D812C1">
                  <w:rPr>
                    <w:rFonts w:ascii="Microsoft Sans Serif" w:hAnsi="Microsoft Sans Serif"/>
                    <w:noProof/>
                    <w:sz w:val="16"/>
                  </w:rPr>
                  <w:t>10</w:t>
                </w:r>
                <w:r w:rsidR="00AF35BE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</w:t>
                </w:r>
                <w:r w:rsidR="00AF35BE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NUMPAGES </w:instrText>
                </w:r>
                <w:r w:rsidR="00AF35BE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D812C1">
                  <w:rPr>
                    <w:rFonts w:ascii="Microsoft Sans Serif" w:hAnsi="Microsoft Sans Serif"/>
                    <w:noProof/>
                    <w:sz w:val="16"/>
                  </w:rPr>
                  <w:t>26</w:t>
                </w:r>
                <w:r w:rsidR="00AF35BE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. Страница создана: 21.03.2025 04:25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BE" w:rsidRDefault="004F3F6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15729664" behindDoc="0" locked="0" layoutInCell="1" allowOverlap="1">
          <wp:simplePos x="0" y="0"/>
          <wp:positionH relativeFrom="page">
            <wp:posOffset>6306129</wp:posOffset>
          </wp:positionH>
          <wp:positionV relativeFrom="page">
            <wp:posOffset>10206329</wp:posOffset>
          </wp:positionV>
          <wp:extent cx="1232001" cy="355453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001" cy="355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35BE">
      <w:rPr>
        <w:sz w:val="20"/>
      </w:rPr>
      <w:pict>
        <v:line id="_x0000_s2050" style="position:absolute;z-index:-16186368;mso-position-horizontal-relative:page;mso-position-vertical-relative:page" from="0,802.5pt" to="593.55pt,802.5pt" strokeweight=".39794mm">
          <w10:wrap anchorx="page" anchory="page"/>
        </v:line>
      </w:pict>
    </w:r>
    <w:r w:rsidR="00AF35B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49" type="#_x0000_t202" style="position:absolute;margin-left:7.45pt;margin-top:805.4pt;width:587.4pt;height:25.9pt;z-index:-16185856;mso-position-horizontal-relative:page;mso-position-vertical-relative:page" filled="f" stroked="f">
          <v:textbox inset="0,0,0,0">
            <w:txbxContent>
              <w:p w:rsidR="00AF35BE" w:rsidRDefault="004F3F6B">
                <w:pPr>
                  <w:spacing w:before="39" w:line="218" w:lineRule="auto"/>
                  <w:ind w:left="20" w:right="18"/>
                  <w:rPr>
                    <w:rFonts w:ascii="Microsoft Sans Serif" w:hAnsi="Microsoft Sans Serif"/>
                  </w:rPr>
                </w:pPr>
                <w:r>
                  <w:rPr>
                    <w:rFonts w:ascii="Microsoft Sans Serif" w:hAnsi="Microsoft Sans Serif"/>
                  </w:rPr>
                  <w:t xml:space="preserve">Документ создан в электронной форме. № 70-00-00/05-1722-2025 от 21.03.2025. Исполнитель: </w:t>
                </w:r>
                <w:proofErr w:type="spellStart"/>
                <w:r>
                  <w:rPr>
                    <w:rFonts w:ascii="Microsoft Sans Serif" w:hAnsi="Microsoft Sans Serif"/>
                  </w:rPr>
                  <w:t>Суковатицын</w:t>
                </w:r>
                <w:proofErr w:type="spellEnd"/>
                <w:r>
                  <w:rPr>
                    <w:rFonts w:ascii="Microsoft Sans Serif" w:hAnsi="Microsoft Sans Serif"/>
                  </w:rPr>
                  <w:t xml:space="preserve"> А. Страница </w:t>
                </w:r>
                <w:r w:rsidR="00AF35BE">
                  <w:rPr>
                    <w:rFonts w:ascii="Microsoft Sans Serif" w:hAnsi="Microsoft Sans Serif"/>
                  </w:rPr>
                  <w:fldChar w:fldCharType="begin"/>
                </w:r>
                <w:r>
                  <w:rPr>
                    <w:rFonts w:ascii="Microsoft Sans Serif" w:hAnsi="Microsoft Sans Serif"/>
                  </w:rPr>
                  <w:instrText xml:space="preserve"> PAGE </w:instrText>
                </w:r>
                <w:r w:rsidR="00AF35BE">
                  <w:rPr>
                    <w:rFonts w:ascii="Microsoft Sans Serif" w:hAnsi="Microsoft Sans Serif"/>
                  </w:rPr>
                  <w:fldChar w:fldCharType="separate"/>
                </w:r>
                <w:r w:rsidR="00D812C1">
                  <w:rPr>
                    <w:rFonts w:ascii="Microsoft Sans Serif" w:hAnsi="Microsoft Sans Serif"/>
                    <w:noProof/>
                  </w:rPr>
                  <w:t>20</w:t>
                </w:r>
                <w:r w:rsidR="00AF35BE">
                  <w:rPr>
                    <w:rFonts w:ascii="Microsoft Sans Serif" w:hAnsi="Microsoft Sans Serif"/>
                  </w:rPr>
                  <w:fldChar w:fldCharType="end"/>
                </w:r>
                <w:r>
                  <w:rPr>
                    <w:rFonts w:ascii="Microsoft Sans Serif" w:hAnsi="Microsoft Sans Serif"/>
                  </w:rPr>
                  <w:t xml:space="preserve"> из </w:t>
                </w:r>
                <w:r w:rsidR="00AF35BE">
                  <w:rPr>
                    <w:rFonts w:ascii="Microsoft Sans Serif" w:hAnsi="Microsoft Sans Serif"/>
                  </w:rPr>
                  <w:fldChar w:fldCharType="begin"/>
                </w:r>
                <w:r>
                  <w:rPr>
                    <w:rFonts w:ascii="Microsoft Sans Serif" w:hAnsi="Microsoft Sans Serif"/>
                  </w:rPr>
                  <w:instrText xml:space="preserve"> NUMPAGES </w:instrText>
                </w:r>
                <w:r w:rsidR="00AF35BE">
                  <w:rPr>
                    <w:rFonts w:ascii="Microsoft Sans Serif" w:hAnsi="Microsoft Sans Serif"/>
                  </w:rPr>
                  <w:fldChar w:fldCharType="separate"/>
                </w:r>
                <w:r w:rsidR="00D812C1">
                  <w:rPr>
                    <w:rFonts w:ascii="Microsoft Sans Serif" w:hAnsi="Microsoft Sans Serif"/>
                    <w:noProof/>
                  </w:rPr>
                  <w:t>26</w:t>
                </w:r>
                <w:r w:rsidR="00AF35BE">
                  <w:rPr>
                    <w:rFonts w:ascii="Microsoft Sans Serif" w:hAnsi="Microsoft Sans Serif"/>
                  </w:rPr>
                  <w:fldChar w:fldCharType="end"/>
                </w:r>
                <w:r>
                  <w:rPr>
                    <w:rFonts w:ascii="Microsoft Sans Serif" w:hAnsi="Microsoft Sans Serif"/>
                  </w:rPr>
                  <w:t>. Страница создана: 21.03.2025 04:25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6B" w:rsidRDefault="004F3F6B" w:rsidP="00AF35BE">
      <w:r>
        <w:separator/>
      </w:r>
    </w:p>
  </w:footnote>
  <w:footnote w:type="continuationSeparator" w:id="0">
    <w:p w:rsidR="004F3F6B" w:rsidRDefault="004F3F6B" w:rsidP="00AF3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05"/>
    <w:multiLevelType w:val="multilevel"/>
    <w:tmpl w:val="DAC41FA0"/>
    <w:lvl w:ilvl="0">
      <w:start w:val="2"/>
      <w:numFmt w:val="decimal"/>
      <w:lvlText w:val="%1"/>
      <w:lvlJc w:val="left"/>
      <w:pPr>
        <w:ind w:left="14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571"/>
      </w:pPr>
      <w:rPr>
        <w:rFonts w:hint="default"/>
        <w:lang w:val="ru-RU" w:eastAsia="en-US" w:bidi="ar-SA"/>
      </w:rPr>
    </w:lvl>
  </w:abstractNum>
  <w:abstractNum w:abstractNumId="1">
    <w:nsid w:val="1EB247F9"/>
    <w:multiLevelType w:val="multilevel"/>
    <w:tmpl w:val="BF12ADD4"/>
    <w:lvl w:ilvl="0">
      <w:start w:val="1"/>
      <w:numFmt w:val="decimal"/>
      <w:lvlText w:val="%1."/>
      <w:lvlJc w:val="left"/>
      <w:pPr>
        <w:ind w:left="140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1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140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42" w:hanging="1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1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1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1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1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123"/>
      </w:pPr>
      <w:rPr>
        <w:rFonts w:hint="default"/>
        <w:lang w:val="ru-RU" w:eastAsia="en-US" w:bidi="ar-SA"/>
      </w:rPr>
    </w:lvl>
  </w:abstractNum>
  <w:abstractNum w:abstractNumId="2">
    <w:nsid w:val="273A1C8A"/>
    <w:multiLevelType w:val="multilevel"/>
    <w:tmpl w:val="092A11F4"/>
    <w:lvl w:ilvl="0">
      <w:start w:val="1"/>
      <w:numFmt w:val="decimal"/>
      <w:lvlText w:val="%1."/>
      <w:lvlJc w:val="left"/>
      <w:pPr>
        <w:ind w:left="7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5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0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241"/>
      </w:pPr>
      <w:rPr>
        <w:rFonts w:hint="default"/>
        <w:lang w:val="ru-RU" w:eastAsia="en-US" w:bidi="ar-SA"/>
      </w:rPr>
    </w:lvl>
  </w:abstractNum>
  <w:abstractNum w:abstractNumId="3">
    <w:nsid w:val="2AB358E5"/>
    <w:multiLevelType w:val="hybridMultilevel"/>
    <w:tmpl w:val="0630995A"/>
    <w:lvl w:ilvl="0" w:tplc="93D26B12">
      <w:start w:val="1"/>
      <w:numFmt w:val="upperRoman"/>
      <w:lvlText w:val="%1."/>
      <w:lvlJc w:val="left"/>
      <w:pPr>
        <w:ind w:left="4262" w:hanging="1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C23200">
      <w:numFmt w:val="bullet"/>
      <w:lvlText w:val="•"/>
      <w:lvlJc w:val="left"/>
      <w:pPr>
        <w:ind w:left="4882" w:hanging="167"/>
      </w:pPr>
      <w:rPr>
        <w:rFonts w:hint="default"/>
        <w:lang w:val="ru-RU" w:eastAsia="en-US" w:bidi="ar-SA"/>
      </w:rPr>
    </w:lvl>
    <w:lvl w:ilvl="2" w:tplc="AD0AEFA8">
      <w:numFmt w:val="bullet"/>
      <w:lvlText w:val="•"/>
      <w:lvlJc w:val="left"/>
      <w:pPr>
        <w:ind w:left="5504" w:hanging="167"/>
      </w:pPr>
      <w:rPr>
        <w:rFonts w:hint="default"/>
        <w:lang w:val="ru-RU" w:eastAsia="en-US" w:bidi="ar-SA"/>
      </w:rPr>
    </w:lvl>
    <w:lvl w:ilvl="3" w:tplc="AF62F08E">
      <w:numFmt w:val="bullet"/>
      <w:lvlText w:val="•"/>
      <w:lvlJc w:val="left"/>
      <w:pPr>
        <w:ind w:left="6126" w:hanging="167"/>
      </w:pPr>
      <w:rPr>
        <w:rFonts w:hint="default"/>
        <w:lang w:val="ru-RU" w:eastAsia="en-US" w:bidi="ar-SA"/>
      </w:rPr>
    </w:lvl>
    <w:lvl w:ilvl="4" w:tplc="F8126F86">
      <w:numFmt w:val="bullet"/>
      <w:lvlText w:val="•"/>
      <w:lvlJc w:val="left"/>
      <w:pPr>
        <w:ind w:left="6749" w:hanging="167"/>
      </w:pPr>
      <w:rPr>
        <w:rFonts w:hint="default"/>
        <w:lang w:val="ru-RU" w:eastAsia="en-US" w:bidi="ar-SA"/>
      </w:rPr>
    </w:lvl>
    <w:lvl w:ilvl="5" w:tplc="C7686D34">
      <w:numFmt w:val="bullet"/>
      <w:lvlText w:val="•"/>
      <w:lvlJc w:val="left"/>
      <w:pPr>
        <w:ind w:left="7371" w:hanging="167"/>
      </w:pPr>
      <w:rPr>
        <w:rFonts w:hint="default"/>
        <w:lang w:val="ru-RU" w:eastAsia="en-US" w:bidi="ar-SA"/>
      </w:rPr>
    </w:lvl>
    <w:lvl w:ilvl="6" w:tplc="C58E93D4">
      <w:numFmt w:val="bullet"/>
      <w:lvlText w:val="•"/>
      <w:lvlJc w:val="left"/>
      <w:pPr>
        <w:ind w:left="7993" w:hanging="167"/>
      </w:pPr>
      <w:rPr>
        <w:rFonts w:hint="default"/>
        <w:lang w:val="ru-RU" w:eastAsia="en-US" w:bidi="ar-SA"/>
      </w:rPr>
    </w:lvl>
    <w:lvl w:ilvl="7" w:tplc="BF8AB850">
      <w:numFmt w:val="bullet"/>
      <w:lvlText w:val="•"/>
      <w:lvlJc w:val="left"/>
      <w:pPr>
        <w:ind w:left="8616" w:hanging="167"/>
      </w:pPr>
      <w:rPr>
        <w:rFonts w:hint="default"/>
        <w:lang w:val="ru-RU" w:eastAsia="en-US" w:bidi="ar-SA"/>
      </w:rPr>
    </w:lvl>
    <w:lvl w:ilvl="8" w:tplc="60DC47DA">
      <w:numFmt w:val="bullet"/>
      <w:lvlText w:val="•"/>
      <w:lvlJc w:val="left"/>
      <w:pPr>
        <w:ind w:left="9238" w:hanging="167"/>
      </w:pPr>
      <w:rPr>
        <w:rFonts w:hint="default"/>
        <w:lang w:val="ru-RU" w:eastAsia="en-US" w:bidi="ar-SA"/>
      </w:rPr>
    </w:lvl>
  </w:abstractNum>
  <w:abstractNum w:abstractNumId="4">
    <w:nsid w:val="33D770F7"/>
    <w:multiLevelType w:val="multilevel"/>
    <w:tmpl w:val="12BE773E"/>
    <w:lvl w:ilvl="0">
      <w:start w:val="1"/>
      <w:numFmt w:val="decimal"/>
      <w:lvlText w:val="%1."/>
      <w:lvlJc w:val="left"/>
      <w:pPr>
        <w:ind w:left="2030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1"/>
        <w:szCs w:val="3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33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46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200"/>
      </w:pPr>
      <w:rPr>
        <w:rFonts w:hint="default"/>
        <w:lang w:val="ru-RU" w:eastAsia="en-US" w:bidi="ar-SA"/>
      </w:rPr>
    </w:lvl>
  </w:abstractNum>
  <w:abstractNum w:abstractNumId="5">
    <w:nsid w:val="3CBF2FC0"/>
    <w:multiLevelType w:val="hybridMultilevel"/>
    <w:tmpl w:val="30466E72"/>
    <w:lvl w:ilvl="0" w:tplc="8BDC0CA2">
      <w:numFmt w:val="bullet"/>
      <w:lvlText w:val="-"/>
      <w:lvlJc w:val="left"/>
      <w:pPr>
        <w:ind w:left="8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4686F6">
      <w:numFmt w:val="bullet"/>
      <w:lvlText w:val="•"/>
      <w:lvlJc w:val="left"/>
      <w:pPr>
        <w:ind w:left="1786" w:hanging="116"/>
      </w:pPr>
      <w:rPr>
        <w:rFonts w:hint="default"/>
        <w:lang w:val="ru-RU" w:eastAsia="en-US" w:bidi="ar-SA"/>
      </w:rPr>
    </w:lvl>
    <w:lvl w:ilvl="2" w:tplc="0366DED2">
      <w:numFmt w:val="bullet"/>
      <w:lvlText w:val="•"/>
      <w:lvlJc w:val="left"/>
      <w:pPr>
        <w:ind w:left="2752" w:hanging="116"/>
      </w:pPr>
      <w:rPr>
        <w:rFonts w:hint="default"/>
        <w:lang w:val="ru-RU" w:eastAsia="en-US" w:bidi="ar-SA"/>
      </w:rPr>
    </w:lvl>
    <w:lvl w:ilvl="3" w:tplc="DEC2463E">
      <w:numFmt w:val="bullet"/>
      <w:lvlText w:val="•"/>
      <w:lvlJc w:val="left"/>
      <w:pPr>
        <w:ind w:left="3718" w:hanging="116"/>
      </w:pPr>
      <w:rPr>
        <w:rFonts w:hint="default"/>
        <w:lang w:val="ru-RU" w:eastAsia="en-US" w:bidi="ar-SA"/>
      </w:rPr>
    </w:lvl>
    <w:lvl w:ilvl="4" w:tplc="31F4A378">
      <w:numFmt w:val="bullet"/>
      <w:lvlText w:val="•"/>
      <w:lvlJc w:val="left"/>
      <w:pPr>
        <w:ind w:left="4685" w:hanging="116"/>
      </w:pPr>
      <w:rPr>
        <w:rFonts w:hint="default"/>
        <w:lang w:val="ru-RU" w:eastAsia="en-US" w:bidi="ar-SA"/>
      </w:rPr>
    </w:lvl>
    <w:lvl w:ilvl="5" w:tplc="E5D811D2">
      <w:numFmt w:val="bullet"/>
      <w:lvlText w:val="•"/>
      <w:lvlJc w:val="left"/>
      <w:pPr>
        <w:ind w:left="5651" w:hanging="116"/>
      </w:pPr>
      <w:rPr>
        <w:rFonts w:hint="default"/>
        <w:lang w:val="ru-RU" w:eastAsia="en-US" w:bidi="ar-SA"/>
      </w:rPr>
    </w:lvl>
    <w:lvl w:ilvl="6" w:tplc="22A0BDB4">
      <w:numFmt w:val="bullet"/>
      <w:lvlText w:val="•"/>
      <w:lvlJc w:val="left"/>
      <w:pPr>
        <w:ind w:left="6617" w:hanging="116"/>
      </w:pPr>
      <w:rPr>
        <w:rFonts w:hint="default"/>
        <w:lang w:val="ru-RU" w:eastAsia="en-US" w:bidi="ar-SA"/>
      </w:rPr>
    </w:lvl>
    <w:lvl w:ilvl="7" w:tplc="3E7C9324">
      <w:numFmt w:val="bullet"/>
      <w:lvlText w:val="•"/>
      <w:lvlJc w:val="left"/>
      <w:pPr>
        <w:ind w:left="7584" w:hanging="116"/>
      </w:pPr>
      <w:rPr>
        <w:rFonts w:hint="default"/>
        <w:lang w:val="ru-RU" w:eastAsia="en-US" w:bidi="ar-SA"/>
      </w:rPr>
    </w:lvl>
    <w:lvl w:ilvl="8" w:tplc="75F84CA4">
      <w:numFmt w:val="bullet"/>
      <w:lvlText w:val="•"/>
      <w:lvlJc w:val="left"/>
      <w:pPr>
        <w:ind w:left="8550" w:hanging="116"/>
      </w:pPr>
      <w:rPr>
        <w:rFonts w:hint="default"/>
        <w:lang w:val="ru-RU" w:eastAsia="en-US" w:bidi="ar-SA"/>
      </w:rPr>
    </w:lvl>
  </w:abstractNum>
  <w:abstractNum w:abstractNumId="6">
    <w:nsid w:val="514B62E4"/>
    <w:multiLevelType w:val="hybridMultilevel"/>
    <w:tmpl w:val="90BA9AB6"/>
    <w:lvl w:ilvl="0" w:tplc="A6EAD2E0">
      <w:numFmt w:val="bullet"/>
      <w:lvlText w:val=""/>
      <w:lvlJc w:val="left"/>
      <w:pPr>
        <w:ind w:left="52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68915A">
      <w:numFmt w:val="bullet"/>
      <w:lvlText w:val="•"/>
      <w:lvlJc w:val="left"/>
      <w:pPr>
        <w:ind w:left="1516" w:hanging="200"/>
      </w:pPr>
      <w:rPr>
        <w:rFonts w:hint="default"/>
        <w:lang w:val="ru-RU" w:eastAsia="en-US" w:bidi="ar-SA"/>
      </w:rPr>
    </w:lvl>
    <w:lvl w:ilvl="2" w:tplc="C42C6592">
      <w:numFmt w:val="bullet"/>
      <w:lvlText w:val="•"/>
      <w:lvlJc w:val="left"/>
      <w:pPr>
        <w:ind w:left="2512" w:hanging="200"/>
      </w:pPr>
      <w:rPr>
        <w:rFonts w:hint="default"/>
        <w:lang w:val="ru-RU" w:eastAsia="en-US" w:bidi="ar-SA"/>
      </w:rPr>
    </w:lvl>
    <w:lvl w:ilvl="3" w:tplc="214A5FB2">
      <w:numFmt w:val="bullet"/>
      <w:lvlText w:val="•"/>
      <w:lvlJc w:val="left"/>
      <w:pPr>
        <w:ind w:left="3508" w:hanging="200"/>
      </w:pPr>
      <w:rPr>
        <w:rFonts w:hint="default"/>
        <w:lang w:val="ru-RU" w:eastAsia="en-US" w:bidi="ar-SA"/>
      </w:rPr>
    </w:lvl>
    <w:lvl w:ilvl="4" w:tplc="AC1AD048">
      <w:numFmt w:val="bullet"/>
      <w:lvlText w:val="•"/>
      <w:lvlJc w:val="left"/>
      <w:pPr>
        <w:ind w:left="4505" w:hanging="200"/>
      </w:pPr>
      <w:rPr>
        <w:rFonts w:hint="default"/>
        <w:lang w:val="ru-RU" w:eastAsia="en-US" w:bidi="ar-SA"/>
      </w:rPr>
    </w:lvl>
    <w:lvl w:ilvl="5" w:tplc="E2C67522">
      <w:numFmt w:val="bullet"/>
      <w:lvlText w:val="•"/>
      <w:lvlJc w:val="left"/>
      <w:pPr>
        <w:ind w:left="5501" w:hanging="200"/>
      </w:pPr>
      <w:rPr>
        <w:rFonts w:hint="default"/>
        <w:lang w:val="ru-RU" w:eastAsia="en-US" w:bidi="ar-SA"/>
      </w:rPr>
    </w:lvl>
    <w:lvl w:ilvl="6" w:tplc="F9B8C4E0">
      <w:numFmt w:val="bullet"/>
      <w:lvlText w:val="•"/>
      <w:lvlJc w:val="left"/>
      <w:pPr>
        <w:ind w:left="6497" w:hanging="200"/>
      </w:pPr>
      <w:rPr>
        <w:rFonts w:hint="default"/>
        <w:lang w:val="ru-RU" w:eastAsia="en-US" w:bidi="ar-SA"/>
      </w:rPr>
    </w:lvl>
    <w:lvl w:ilvl="7" w:tplc="56FC7246">
      <w:numFmt w:val="bullet"/>
      <w:lvlText w:val="•"/>
      <w:lvlJc w:val="left"/>
      <w:pPr>
        <w:ind w:left="7494" w:hanging="200"/>
      </w:pPr>
      <w:rPr>
        <w:rFonts w:hint="default"/>
        <w:lang w:val="ru-RU" w:eastAsia="en-US" w:bidi="ar-SA"/>
      </w:rPr>
    </w:lvl>
    <w:lvl w:ilvl="8" w:tplc="5410778A">
      <w:numFmt w:val="bullet"/>
      <w:lvlText w:val="•"/>
      <w:lvlJc w:val="left"/>
      <w:pPr>
        <w:ind w:left="8490" w:hanging="200"/>
      </w:pPr>
      <w:rPr>
        <w:rFonts w:hint="default"/>
        <w:lang w:val="ru-RU" w:eastAsia="en-US" w:bidi="ar-SA"/>
      </w:rPr>
    </w:lvl>
  </w:abstractNum>
  <w:abstractNum w:abstractNumId="7">
    <w:nsid w:val="619A2650"/>
    <w:multiLevelType w:val="hybridMultilevel"/>
    <w:tmpl w:val="0D605C94"/>
    <w:lvl w:ilvl="0" w:tplc="0D327B46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7B2360C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C1383198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3" w:tplc="F1F4ACB0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6950BD4E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5" w:tplc="EEDC0C0A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6" w:tplc="48AC65D2">
      <w:numFmt w:val="bullet"/>
      <w:lvlText w:val="•"/>
      <w:lvlJc w:val="left"/>
      <w:pPr>
        <w:ind w:left="6345" w:hanging="240"/>
      </w:pPr>
      <w:rPr>
        <w:rFonts w:hint="default"/>
        <w:lang w:val="ru-RU" w:eastAsia="en-US" w:bidi="ar-SA"/>
      </w:rPr>
    </w:lvl>
    <w:lvl w:ilvl="7" w:tplc="81A052CA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8" w:tplc="9128567C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</w:abstractNum>
  <w:abstractNum w:abstractNumId="8">
    <w:nsid w:val="653F7440"/>
    <w:multiLevelType w:val="multilevel"/>
    <w:tmpl w:val="18EA2580"/>
    <w:lvl w:ilvl="0">
      <w:start w:val="1"/>
      <w:numFmt w:val="decimal"/>
      <w:lvlText w:val="%1"/>
      <w:lvlJc w:val="left"/>
      <w:pPr>
        <w:ind w:left="14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25"/>
      </w:pPr>
      <w:rPr>
        <w:rFonts w:hint="default"/>
        <w:lang w:val="ru-RU" w:eastAsia="en-US" w:bidi="ar-SA"/>
      </w:rPr>
    </w:lvl>
  </w:abstractNum>
  <w:abstractNum w:abstractNumId="9">
    <w:nsid w:val="6A0E60F9"/>
    <w:multiLevelType w:val="hybridMultilevel"/>
    <w:tmpl w:val="FFC007BC"/>
    <w:lvl w:ilvl="0" w:tplc="F2041194">
      <w:start w:val="1"/>
      <w:numFmt w:val="decimal"/>
      <w:lvlText w:val="%1."/>
      <w:lvlJc w:val="left"/>
      <w:pPr>
        <w:ind w:left="78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5"/>
        <w:szCs w:val="25"/>
        <w:lang w:val="ru-RU" w:eastAsia="en-US" w:bidi="ar-SA"/>
      </w:rPr>
    </w:lvl>
    <w:lvl w:ilvl="1" w:tplc="BC8CED76">
      <w:numFmt w:val="bullet"/>
      <w:lvlText w:val="•"/>
      <w:lvlJc w:val="left"/>
      <w:pPr>
        <w:ind w:left="1750" w:hanging="257"/>
      </w:pPr>
      <w:rPr>
        <w:rFonts w:hint="default"/>
        <w:lang w:val="ru-RU" w:eastAsia="en-US" w:bidi="ar-SA"/>
      </w:rPr>
    </w:lvl>
    <w:lvl w:ilvl="2" w:tplc="74485D50">
      <w:numFmt w:val="bullet"/>
      <w:lvlText w:val="•"/>
      <w:lvlJc w:val="left"/>
      <w:pPr>
        <w:ind w:left="2720" w:hanging="257"/>
      </w:pPr>
      <w:rPr>
        <w:rFonts w:hint="default"/>
        <w:lang w:val="ru-RU" w:eastAsia="en-US" w:bidi="ar-SA"/>
      </w:rPr>
    </w:lvl>
    <w:lvl w:ilvl="3" w:tplc="510EE342">
      <w:numFmt w:val="bullet"/>
      <w:lvlText w:val="•"/>
      <w:lvlJc w:val="left"/>
      <w:pPr>
        <w:ind w:left="3690" w:hanging="257"/>
      </w:pPr>
      <w:rPr>
        <w:rFonts w:hint="default"/>
        <w:lang w:val="ru-RU" w:eastAsia="en-US" w:bidi="ar-SA"/>
      </w:rPr>
    </w:lvl>
    <w:lvl w:ilvl="4" w:tplc="FFD43152">
      <w:numFmt w:val="bullet"/>
      <w:lvlText w:val="•"/>
      <w:lvlJc w:val="left"/>
      <w:pPr>
        <w:ind w:left="4661" w:hanging="257"/>
      </w:pPr>
      <w:rPr>
        <w:rFonts w:hint="default"/>
        <w:lang w:val="ru-RU" w:eastAsia="en-US" w:bidi="ar-SA"/>
      </w:rPr>
    </w:lvl>
    <w:lvl w:ilvl="5" w:tplc="83EC84B2">
      <w:numFmt w:val="bullet"/>
      <w:lvlText w:val="•"/>
      <w:lvlJc w:val="left"/>
      <w:pPr>
        <w:ind w:left="5631" w:hanging="257"/>
      </w:pPr>
      <w:rPr>
        <w:rFonts w:hint="default"/>
        <w:lang w:val="ru-RU" w:eastAsia="en-US" w:bidi="ar-SA"/>
      </w:rPr>
    </w:lvl>
    <w:lvl w:ilvl="6" w:tplc="3152641A">
      <w:numFmt w:val="bullet"/>
      <w:lvlText w:val="•"/>
      <w:lvlJc w:val="left"/>
      <w:pPr>
        <w:ind w:left="6601" w:hanging="257"/>
      </w:pPr>
      <w:rPr>
        <w:rFonts w:hint="default"/>
        <w:lang w:val="ru-RU" w:eastAsia="en-US" w:bidi="ar-SA"/>
      </w:rPr>
    </w:lvl>
    <w:lvl w:ilvl="7" w:tplc="D57ED9B8">
      <w:numFmt w:val="bullet"/>
      <w:lvlText w:val="•"/>
      <w:lvlJc w:val="left"/>
      <w:pPr>
        <w:ind w:left="7572" w:hanging="257"/>
      </w:pPr>
      <w:rPr>
        <w:rFonts w:hint="default"/>
        <w:lang w:val="ru-RU" w:eastAsia="en-US" w:bidi="ar-SA"/>
      </w:rPr>
    </w:lvl>
    <w:lvl w:ilvl="8" w:tplc="E4A0610A">
      <w:numFmt w:val="bullet"/>
      <w:lvlText w:val="•"/>
      <w:lvlJc w:val="left"/>
      <w:pPr>
        <w:ind w:left="8542" w:hanging="257"/>
      </w:pPr>
      <w:rPr>
        <w:rFonts w:hint="default"/>
        <w:lang w:val="ru-RU" w:eastAsia="en-US" w:bidi="ar-SA"/>
      </w:rPr>
    </w:lvl>
  </w:abstractNum>
  <w:abstractNum w:abstractNumId="10">
    <w:nsid w:val="6EA2068C"/>
    <w:multiLevelType w:val="hybridMultilevel"/>
    <w:tmpl w:val="8F8A03B0"/>
    <w:lvl w:ilvl="0" w:tplc="B3229D5C">
      <w:start w:val="1"/>
      <w:numFmt w:val="decimal"/>
      <w:lvlText w:val="%1."/>
      <w:lvlJc w:val="left"/>
      <w:pPr>
        <w:ind w:left="7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08A9E4">
      <w:numFmt w:val="bullet"/>
      <w:lvlText w:val="•"/>
      <w:lvlJc w:val="left"/>
      <w:pPr>
        <w:ind w:left="1678" w:hanging="216"/>
      </w:pPr>
      <w:rPr>
        <w:rFonts w:hint="default"/>
        <w:lang w:val="ru-RU" w:eastAsia="en-US" w:bidi="ar-SA"/>
      </w:rPr>
    </w:lvl>
    <w:lvl w:ilvl="2" w:tplc="0B60C94E">
      <w:numFmt w:val="bullet"/>
      <w:lvlText w:val="•"/>
      <w:lvlJc w:val="left"/>
      <w:pPr>
        <w:ind w:left="2656" w:hanging="216"/>
      </w:pPr>
      <w:rPr>
        <w:rFonts w:hint="default"/>
        <w:lang w:val="ru-RU" w:eastAsia="en-US" w:bidi="ar-SA"/>
      </w:rPr>
    </w:lvl>
    <w:lvl w:ilvl="3" w:tplc="7220D702">
      <w:numFmt w:val="bullet"/>
      <w:lvlText w:val="•"/>
      <w:lvlJc w:val="left"/>
      <w:pPr>
        <w:ind w:left="3634" w:hanging="216"/>
      </w:pPr>
      <w:rPr>
        <w:rFonts w:hint="default"/>
        <w:lang w:val="ru-RU" w:eastAsia="en-US" w:bidi="ar-SA"/>
      </w:rPr>
    </w:lvl>
    <w:lvl w:ilvl="4" w:tplc="0A663862">
      <w:numFmt w:val="bullet"/>
      <w:lvlText w:val="•"/>
      <w:lvlJc w:val="left"/>
      <w:pPr>
        <w:ind w:left="4613" w:hanging="216"/>
      </w:pPr>
      <w:rPr>
        <w:rFonts w:hint="default"/>
        <w:lang w:val="ru-RU" w:eastAsia="en-US" w:bidi="ar-SA"/>
      </w:rPr>
    </w:lvl>
    <w:lvl w:ilvl="5" w:tplc="8EF02ECA">
      <w:numFmt w:val="bullet"/>
      <w:lvlText w:val="•"/>
      <w:lvlJc w:val="left"/>
      <w:pPr>
        <w:ind w:left="5591" w:hanging="216"/>
      </w:pPr>
      <w:rPr>
        <w:rFonts w:hint="default"/>
        <w:lang w:val="ru-RU" w:eastAsia="en-US" w:bidi="ar-SA"/>
      </w:rPr>
    </w:lvl>
    <w:lvl w:ilvl="6" w:tplc="78142028">
      <w:numFmt w:val="bullet"/>
      <w:lvlText w:val="•"/>
      <w:lvlJc w:val="left"/>
      <w:pPr>
        <w:ind w:left="6569" w:hanging="216"/>
      </w:pPr>
      <w:rPr>
        <w:rFonts w:hint="default"/>
        <w:lang w:val="ru-RU" w:eastAsia="en-US" w:bidi="ar-SA"/>
      </w:rPr>
    </w:lvl>
    <w:lvl w:ilvl="7" w:tplc="23C82F66">
      <w:numFmt w:val="bullet"/>
      <w:lvlText w:val="•"/>
      <w:lvlJc w:val="left"/>
      <w:pPr>
        <w:ind w:left="7548" w:hanging="216"/>
      </w:pPr>
      <w:rPr>
        <w:rFonts w:hint="default"/>
        <w:lang w:val="ru-RU" w:eastAsia="en-US" w:bidi="ar-SA"/>
      </w:rPr>
    </w:lvl>
    <w:lvl w:ilvl="8" w:tplc="E09A3938">
      <w:numFmt w:val="bullet"/>
      <w:lvlText w:val="•"/>
      <w:lvlJc w:val="left"/>
      <w:pPr>
        <w:ind w:left="8526" w:hanging="216"/>
      </w:pPr>
      <w:rPr>
        <w:rFonts w:hint="default"/>
        <w:lang w:val="ru-RU" w:eastAsia="en-US" w:bidi="ar-SA"/>
      </w:rPr>
    </w:lvl>
  </w:abstractNum>
  <w:abstractNum w:abstractNumId="11">
    <w:nsid w:val="75825C18"/>
    <w:multiLevelType w:val="multilevel"/>
    <w:tmpl w:val="2CFE5418"/>
    <w:lvl w:ilvl="0">
      <w:start w:val="4"/>
      <w:numFmt w:val="decimal"/>
      <w:lvlText w:val="%1"/>
      <w:lvlJc w:val="left"/>
      <w:pPr>
        <w:ind w:left="14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35BE"/>
    <w:rsid w:val="004F3F6B"/>
    <w:rsid w:val="00AF35BE"/>
    <w:rsid w:val="00D8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5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F35BE"/>
    <w:pPr>
      <w:spacing w:before="143"/>
      <w:ind w:left="782" w:hanging="254"/>
    </w:pPr>
    <w:rPr>
      <w:sz w:val="25"/>
      <w:szCs w:val="25"/>
    </w:rPr>
  </w:style>
  <w:style w:type="paragraph" w:customStyle="1" w:styleId="TOC2">
    <w:name w:val="TOC 2"/>
    <w:basedOn w:val="a"/>
    <w:uiPriority w:val="1"/>
    <w:qFormat/>
    <w:rsid w:val="00AF35BE"/>
    <w:pPr>
      <w:spacing w:line="276" w:lineRule="exact"/>
      <w:ind w:left="805"/>
    </w:pPr>
    <w:rPr>
      <w:sz w:val="25"/>
      <w:szCs w:val="25"/>
    </w:rPr>
  </w:style>
  <w:style w:type="paragraph" w:styleId="a3">
    <w:name w:val="Body Text"/>
    <w:basedOn w:val="a"/>
    <w:uiPriority w:val="1"/>
    <w:qFormat/>
    <w:rsid w:val="00AF35B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35BE"/>
    <w:pPr>
      <w:spacing w:before="161"/>
      <w:ind w:left="2826" w:hanging="311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F35BE"/>
    <w:pPr>
      <w:spacing w:before="101" w:line="337" w:lineRule="exact"/>
      <w:ind w:left="14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F35BE"/>
    <w:pPr>
      <w:spacing w:before="64"/>
      <w:ind w:left="528"/>
      <w:outlineLvl w:val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35BE"/>
    <w:pPr>
      <w:ind w:left="528" w:firstLine="598"/>
      <w:jc w:val="both"/>
    </w:pPr>
  </w:style>
  <w:style w:type="paragraph" w:customStyle="1" w:styleId="TableParagraph">
    <w:name w:val="Table Paragraph"/>
    <w:basedOn w:val="a"/>
    <w:uiPriority w:val="1"/>
    <w:qFormat/>
    <w:rsid w:val="00AF35BE"/>
  </w:style>
  <w:style w:type="paragraph" w:styleId="a5">
    <w:name w:val="Balloon Text"/>
    <w:basedOn w:val="a"/>
    <w:link w:val="a6"/>
    <w:uiPriority w:val="99"/>
    <w:semiHidden/>
    <w:unhideWhenUsed/>
    <w:rsid w:val="00D81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consultantplus://offline/ref%3D0D6049375F368B298542D623140C5F856BD42519FD2D84EA7058952B7EF9C294D6BF5D40635E111ADE522C8DB99E62BF97E3F0DDCD1D481750v8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D6049375F368B298542D623140C5F856BD42418FF2A84EA7058952B7EF9C294D6BF5D40635E1419D8522C8DB99E62BF97E3F0DDCD1D481750v8E" TargetMode="External"/><Relationship Id="rId10" Type="http://schemas.openxmlformats.org/officeDocument/2006/relationships/hyperlink" Target="consultantplus://offline/ref%3D0D6049375F368B298542D623140C5F856ED3281EFE2D84EA7058952B7EF9C294D6BF5D40635E151FDD522C8DB99E62BF97E3F0DDCD1D481750v8E" TargetMode="External"/><Relationship Id="rId19" Type="http://schemas.openxmlformats.org/officeDocument/2006/relationships/hyperlink" Target="https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D6049375F368B298542D623140C5F856ED3281EFE2D84EA7058952B7EF9C294D6BF5D40635E151FDD522C8DB99E62BF97E3F0DDCD1D481750v8E" TargetMode="External"/><Relationship Id="rId14" Type="http://schemas.openxmlformats.org/officeDocument/2006/relationships/hyperlink" Target="https://www.consultant.r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8382</Words>
  <Characters>47781</Characters>
  <Application>Microsoft Office Word</Application>
  <DocSecurity>0</DocSecurity>
  <Lines>398</Lines>
  <Paragraphs>112</Paragraphs>
  <ScaleCrop>false</ScaleCrop>
  <Company/>
  <LinksUpToDate>false</LinksUpToDate>
  <CharactersWithSpaces>56051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2025-03-28T03:42:00Z</dcterms:created>
  <dcterms:modified xsi:type="dcterms:W3CDTF">2025-03-28T03:47:00Z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iText® Core 7.2.1 (AGPL version) ©2000-2021 iText Group NV</vt:lpwstr>
  </property>
</Properties>
</file>