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F8" w:rsidRPr="00F546F8" w:rsidRDefault="00F546F8" w:rsidP="00F546F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F546F8"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ОБРАЗОВАНИЕ «КАРГАСОКСКИЙ РАЙОН» ТОМСКАЯ ОБЛАСТЬ</w:t>
      </w:r>
    </w:p>
    <w:p w:rsidR="00F546F8" w:rsidRPr="00F546F8" w:rsidRDefault="00F546F8" w:rsidP="00F546F8">
      <w:pPr>
        <w:tabs>
          <w:tab w:val="center" w:pos="5057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6F8">
        <w:rPr>
          <w:rFonts w:ascii="Times New Roman" w:eastAsia="Times New Roman" w:hAnsi="Times New Roman" w:cs="Times New Roman"/>
          <w:sz w:val="20"/>
          <w:szCs w:val="20"/>
        </w:rPr>
        <w:tab/>
        <w:t>Управление образования, опеки и попечительства</w:t>
      </w:r>
      <w:r w:rsidRPr="00F546F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546F8" w:rsidRPr="00F546F8" w:rsidRDefault="00F546F8" w:rsidP="00F546F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F546F8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ОБЩЕОБРАЗОВАТЕЛЬНОЕУЧРЕЖДЕНИЕ</w:t>
      </w:r>
    </w:p>
    <w:p w:rsidR="00F546F8" w:rsidRPr="00F546F8" w:rsidRDefault="00F546F8" w:rsidP="00F54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546F8">
        <w:rPr>
          <w:rFonts w:ascii="Times New Roman" w:eastAsia="Times New Roman" w:hAnsi="Times New Roman" w:cs="Times New Roman"/>
          <w:bCs/>
          <w:sz w:val="20"/>
          <w:szCs w:val="20"/>
        </w:rPr>
        <w:t>"СТАРОЮГИНСКАЯ ОСНОВНАЯ ОБЩЕОБРАЗОВАТЕЛЬНАЯ ШКОЛА"</w:t>
      </w:r>
    </w:p>
    <w:p w:rsidR="00F546F8" w:rsidRPr="00F546F8" w:rsidRDefault="00F546F8" w:rsidP="00F54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546F8">
        <w:rPr>
          <w:rFonts w:ascii="Times New Roman" w:eastAsia="Times New Roman" w:hAnsi="Times New Roman" w:cs="Times New Roman"/>
          <w:bCs/>
          <w:sz w:val="20"/>
          <w:szCs w:val="20"/>
        </w:rPr>
        <w:t>636715, Томская область, Каргасокский район,</w:t>
      </w:r>
    </w:p>
    <w:p w:rsidR="00F546F8" w:rsidRPr="00F546F8" w:rsidRDefault="00F546F8" w:rsidP="00F54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546F8">
        <w:rPr>
          <w:rFonts w:ascii="Times New Roman" w:eastAsia="Times New Roman" w:hAnsi="Times New Roman" w:cs="Times New Roman"/>
          <w:bCs/>
          <w:sz w:val="20"/>
          <w:szCs w:val="20"/>
        </w:rPr>
        <w:t>с.Староюгино, ул. Береговая, 72</w:t>
      </w:r>
    </w:p>
    <w:p w:rsidR="00F546F8" w:rsidRPr="00F546F8" w:rsidRDefault="00F546F8" w:rsidP="00F54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546F8">
        <w:rPr>
          <w:rFonts w:ascii="Times New Roman" w:eastAsia="Times New Roman" w:hAnsi="Times New Roman" w:cs="Times New Roman"/>
          <w:bCs/>
          <w:sz w:val="20"/>
          <w:szCs w:val="20"/>
        </w:rPr>
        <w:t>Телефон/факс: (38 253) 33-144</w:t>
      </w:r>
    </w:p>
    <w:p w:rsidR="00F546F8" w:rsidRPr="00F546F8" w:rsidRDefault="00F546F8" w:rsidP="00F54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546F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F546F8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F546F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F546F8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hyperlink r:id="rId6" w:history="1">
        <w:r w:rsidRPr="00F546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sugino</w:t>
        </w:r>
        <w:r w:rsidRPr="00F546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@</w:t>
        </w:r>
        <w:r w:rsidRPr="00F546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edo</w:t>
        </w:r>
        <w:r w:rsidRPr="00F546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F546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kargasok</w:t>
        </w:r>
      </w:hyperlink>
      <w:r w:rsidRPr="00F546F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F546F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net</w:t>
      </w:r>
    </w:p>
    <w:p w:rsidR="00F546F8" w:rsidRPr="00F546F8" w:rsidRDefault="00F546F8" w:rsidP="00F546F8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546F8" w:rsidRPr="00F546F8" w:rsidRDefault="00F546F8" w:rsidP="00F546F8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46F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F546F8" w:rsidRPr="00F546F8" w:rsidRDefault="00F546F8" w:rsidP="00F546F8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46F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УТВЕРЖДЕНО</w:t>
      </w:r>
    </w:p>
    <w:p w:rsidR="00F546F8" w:rsidRPr="00F546F8" w:rsidRDefault="00F546F8" w:rsidP="00F546F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46F8">
        <w:rPr>
          <w:rFonts w:ascii="Times New Roman" w:eastAsia="Times New Roman" w:hAnsi="Times New Roman" w:cs="Times New Roman"/>
        </w:rPr>
        <w:t xml:space="preserve">  Рассмотрено на заседании                                                     Приказом  № 75-1  от 01.09.2021</w:t>
      </w:r>
    </w:p>
    <w:p w:rsidR="00F546F8" w:rsidRPr="00F546F8" w:rsidRDefault="00F546F8" w:rsidP="00F546F8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46F8">
        <w:rPr>
          <w:rFonts w:ascii="Times New Roman" w:eastAsia="Times New Roman" w:hAnsi="Times New Roman" w:cs="Times New Roman"/>
        </w:rPr>
        <w:t xml:space="preserve">    педагогического совета                                            Директор  ________________\ К.П. Медведева</w:t>
      </w:r>
    </w:p>
    <w:p w:rsidR="00F546F8" w:rsidRPr="00F546F8" w:rsidRDefault="00F546F8" w:rsidP="00F546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F546F8">
        <w:rPr>
          <w:rFonts w:ascii="Times New Roman" w:eastAsia="Times New Roman" w:hAnsi="Times New Roman" w:cs="Times New Roman"/>
        </w:rPr>
        <w:t xml:space="preserve">  </w:t>
      </w:r>
      <w:r w:rsidRPr="00F546F8">
        <w:rPr>
          <w:rFonts w:ascii="Times New Roman" w:eastAsia="Times New Roman" w:hAnsi="Times New Roman" w:cs="Times New Roman"/>
          <w:bCs/>
          <w:color w:val="000000"/>
        </w:rPr>
        <w:t xml:space="preserve">  протокол № 1 от 31.08.2021г.</w:t>
      </w:r>
    </w:p>
    <w:p w:rsidR="00B4740A" w:rsidRDefault="00B4740A" w:rsidP="007C7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33B" w:rsidRPr="00A4133B" w:rsidRDefault="00A4133B" w:rsidP="007C7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33B">
        <w:rPr>
          <w:rFonts w:ascii="Times New Roman" w:hAnsi="Times New Roman" w:cs="Times New Roman"/>
          <w:b/>
          <w:sz w:val="24"/>
          <w:szCs w:val="24"/>
        </w:rPr>
        <w:t>Положение о методическом объединении</w:t>
      </w:r>
    </w:p>
    <w:p w:rsidR="00A4133B" w:rsidRDefault="00A4133B" w:rsidP="007C7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33B">
        <w:rPr>
          <w:rFonts w:ascii="Times New Roman" w:hAnsi="Times New Roman" w:cs="Times New Roman"/>
          <w:b/>
          <w:sz w:val="24"/>
          <w:szCs w:val="24"/>
        </w:rPr>
        <w:t>учителей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начальных классов</w:t>
      </w:r>
    </w:p>
    <w:p w:rsidR="007C7851" w:rsidRPr="00A4133B" w:rsidRDefault="007C7851" w:rsidP="007C7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33B" w:rsidRPr="00A4133B" w:rsidRDefault="00A4133B" w:rsidP="007C78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33B">
        <w:rPr>
          <w:rFonts w:ascii="Times New Roman" w:hAnsi="Times New Roman" w:cs="Times New Roman"/>
          <w:b/>
          <w:sz w:val="24"/>
          <w:szCs w:val="24"/>
        </w:rPr>
        <w:t>1. 1. Общие положения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1.1. Методическое объединение является основным структурным элементом методической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 xml:space="preserve">сети образовательного учреждения, осуществляющим проведение </w:t>
      </w:r>
      <w:proofErr w:type="spellStart"/>
      <w:r w:rsidRPr="00A4133B">
        <w:rPr>
          <w:rFonts w:ascii="Times New Roman" w:hAnsi="Times New Roman" w:cs="Times New Roman"/>
          <w:sz w:val="24"/>
          <w:szCs w:val="24"/>
        </w:rPr>
        <w:t>учебно­воспитательной</w:t>
      </w:r>
      <w:proofErr w:type="spellEnd"/>
      <w:r w:rsidRPr="00A4133B">
        <w:rPr>
          <w:rFonts w:ascii="Times New Roman" w:hAnsi="Times New Roman" w:cs="Times New Roman"/>
          <w:sz w:val="24"/>
          <w:szCs w:val="24"/>
        </w:rPr>
        <w:t>,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методической, исследовательской и внеклассной работы по образовательным и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воспитательным областям.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1.2. Методическое объединение организуется при наличии не менее трех учителей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 xml:space="preserve">начальных классов. В состав методического объединения могут входить </w:t>
      </w:r>
      <w:proofErr w:type="spellStart"/>
      <w:r w:rsidRPr="00A4133B">
        <w:rPr>
          <w:rFonts w:ascii="Times New Roman" w:hAnsi="Times New Roman" w:cs="Times New Roman"/>
          <w:sz w:val="24"/>
          <w:szCs w:val="24"/>
        </w:rPr>
        <w:t>учителя­предметники</w:t>
      </w:r>
      <w:proofErr w:type="spellEnd"/>
      <w:r w:rsidRPr="00A41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работающие в начальных классах.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1.3. Методическое объединение создается, реорганизуется и ликвидируется директором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школы.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 xml:space="preserve">1.4. Методическое объединение непосредственно подчиняется руководителю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4133B">
        <w:rPr>
          <w:rFonts w:ascii="Times New Roman" w:hAnsi="Times New Roman" w:cs="Times New Roman"/>
          <w:sz w:val="24"/>
          <w:szCs w:val="24"/>
        </w:rPr>
        <w:t>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1.5. Методическое объединение в своей деятельности соблюдает Конвенцию о правах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ребенка, руководствуется Конституцией и законами РФ по вопросам образования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учащихся, а также Уставом и локальными правовыми актами школы, приказами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распоряжениями директора.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1.6. По вопросам внутреннего распорядка руководствуется правилами и нормами охраны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труда, безопасного поведения и противопожарной защиты, Уставом школы, Правилами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внутреннего трудового распорядка, трудовыми договорами.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33B">
        <w:rPr>
          <w:rFonts w:ascii="Times New Roman" w:hAnsi="Times New Roman" w:cs="Times New Roman"/>
          <w:b/>
          <w:sz w:val="24"/>
          <w:szCs w:val="24"/>
        </w:rPr>
        <w:t>2. Основные направления деятельности методического объединения учителей начальных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Основными направлениями деятельности в работе методического объединения учителей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начальных классов в различных видах деятельности предполагается: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изучение нормативной и методической документации по вопросам ФГОС НОО;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отбор содержания и составление учебных программ по предметам с учетом 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и разноуровневости;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рассмотрение индивидуальных планов профессионального развития педагогов, анализ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авторских программ и методик;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ознакомление с анализом состояния преподавания предметов по итогам внутришкольного</w:t>
      </w:r>
      <w:r w:rsidR="007C7851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контроля;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 xml:space="preserve">­ работа с </w:t>
      </w:r>
      <w:proofErr w:type="gramStart"/>
      <w:r w:rsidRPr="00A4133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133B">
        <w:rPr>
          <w:rFonts w:ascii="Times New Roman" w:hAnsi="Times New Roman" w:cs="Times New Roman"/>
          <w:sz w:val="24"/>
          <w:szCs w:val="24"/>
        </w:rPr>
        <w:t xml:space="preserve"> по соблюдению норм и правил техники безопасности в процессе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обучения, охрана здоровья;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 xml:space="preserve">­ </w:t>
      </w:r>
      <w:proofErr w:type="spellStart"/>
      <w:r w:rsidRPr="00A4133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4133B">
        <w:rPr>
          <w:rFonts w:ascii="Times New Roman" w:hAnsi="Times New Roman" w:cs="Times New Roman"/>
          <w:sz w:val="24"/>
          <w:szCs w:val="24"/>
        </w:rPr>
        <w:t xml:space="preserve"> уроков по определенной тематике с последующим анализом и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самоанализом достигнутых результатов;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организация открытых уроков по определенной теме с целью ознакомления с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методическими разработками трудных разделов программ;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изучение передового педагогического опыта, исследовательской работы по выбранным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педагогами направлениям;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выработка единых требований в оценке результатов освоения программ на основе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требований ФГОС НОО;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lastRenderedPageBreak/>
        <w:t>­ создание банка электронных версий уроков, мероприятий;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ознакомление с методическими разработками по предметам;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организация и реализация педагогических исследований, ориентированных на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повышение качества обучения в соответствии с ФГОС НОО;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анализ методики преподавания предмета;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отчеты о профессиональном самообразовании педагогов;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­ организация и проведение предметных недель в школе; организация и проведение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школьных предметных олимпиад, интеллектуального марафона.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33B">
        <w:rPr>
          <w:rFonts w:ascii="Times New Roman" w:hAnsi="Times New Roman" w:cs="Times New Roman"/>
          <w:b/>
          <w:sz w:val="24"/>
          <w:szCs w:val="24"/>
        </w:rPr>
        <w:t>3. Функции методического объединения учителей начальных классов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2.1. Работа методического объединения организуется руководителем методического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объединения на основе планирования, отражающего план работы учреждения, рекомендации</w:t>
      </w:r>
      <w:r w:rsidR="007C7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33B">
        <w:rPr>
          <w:rFonts w:ascii="Times New Roman" w:hAnsi="Times New Roman" w:cs="Times New Roman"/>
          <w:sz w:val="24"/>
          <w:szCs w:val="24"/>
        </w:rPr>
        <w:t>информационно­методического</w:t>
      </w:r>
      <w:proofErr w:type="spellEnd"/>
      <w:r w:rsidRPr="00A4133B">
        <w:rPr>
          <w:rFonts w:ascii="Times New Roman" w:hAnsi="Times New Roman" w:cs="Times New Roman"/>
          <w:sz w:val="24"/>
          <w:szCs w:val="24"/>
        </w:rPr>
        <w:t xml:space="preserve"> центра Управления образования </w:t>
      </w:r>
      <w:r w:rsidR="007C7851">
        <w:rPr>
          <w:rFonts w:ascii="Times New Roman" w:hAnsi="Times New Roman" w:cs="Times New Roman"/>
          <w:sz w:val="24"/>
          <w:szCs w:val="24"/>
        </w:rPr>
        <w:t>Каргасокского</w:t>
      </w:r>
      <w:r w:rsidRPr="00A4133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2.2. Методическое объединение учителей часть своей работы осуществляет на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заседаниях, где анализируется или принимается к сведению информация о реализации задач,</w:t>
      </w:r>
      <w:r w:rsidR="007C7851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изложенных в разделе II.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2.3. Методическое объединение учителей принимает участие во всех методических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мероприятиях школы.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133B">
        <w:rPr>
          <w:rFonts w:ascii="Times New Roman" w:hAnsi="Times New Roman" w:cs="Times New Roman"/>
          <w:b/>
          <w:sz w:val="24"/>
          <w:szCs w:val="24"/>
        </w:rPr>
        <w:t>. Права методического объединения учителей начальных классов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4.1. Методическое объединение учителей начальных классов имеет право рекомендовать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администрации распределение учебной нагрузки при тарификации, выходить с предложениями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 xml:space="preserve">об установлении надбавок и доплат к должностным окладам за выполнение работ, </w:t>
      </w:r>
      <w:proofErr w:type="gramStart"/>
      <w:r w:rsidRPr="00A4133B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входящи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A4133B">
        <w:rPr>
          <w:rFonts w:ascii="Times New Roman" w:hAnsi="Times New Roman" w:cs="Times New Roman"/>
          <w:sz w:val="24"/>
          <w:szCs w:val="24"/>
        </w:rPr>
        <w:t>в перечень основных обязанностей педагогического работника.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4.2. Методическое объединение решает вопрос с администрацией о возможности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введения в учебный план образовательного модуля (при условии наличия УМК).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4.3. Методическое объединение учителей выбирает и рекомендует всему педагогическому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коллективу систему промежуточной аттестации обучающихся, критерии оценок.</w:t>
      </w:r>
    </w:p>
    <w:p w:rsidR="00A4133B" w:rsidRPr="00A4133B" w:rsidRDefault="007C7851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851">
        <w:rPr>
          <w:rFonts w:ascii="Times New Roman" w:hAnsi="Times New Roman" w:cs="Times New Roman"/>
          <w:b/>
          <w:sz w:val="24"/>
          <w:szCs w:val="24"/>
        </w:rPr>
        <w:t>5</w:t>
      </w:r>
      <w:r w:rsidR="00A4133B" w:rsidRPr="00A4133B">
        <w:rPr>
          <w:rFonts w:ascii="Times New Roman" w:hAnsi="Times New Roman" w:cs="Times New Roman"/>
          <w:sz w:val="24"/>
          <w:szCs w:val="24"/>
        </w:rPr>
        <w:t xml:space="preserve">. </w:t>
      </w:r>
      <w:r w:rsidR="00A4133B" w:rsidRPr="007C7851">
        <w:rPr>
          <w:rFonts w:ascii="Times New Roman" w:hAnsi="Times New Roman" w:cs="Times New Roman"/>
          <w:b/>
          <w:sz w:val="24"/>
          <w:szCs w:val="24"/>
        </w:rPr>
        <w:t>Обязанности учителей методического объединения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5.1. Каждый участник методического объединения обязан: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– участвовать в работе методического объединения, иметь собственную программу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профессионального самообразования;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 xml:space="preserve">– участвовать в заседаниях методического объединения, практических семинарах и т. </w:t>
      </w:r>
      <w:r w:rsidR="007C7851">
        <w:rPr>
          <w:rFonts w:ascii="Times New Roman" w:hAnsi="Times New Roman" w:cs="Times New Roman"/>
          <w:sz w:val="24"/>
          <w:szCs w:val="24"/>
        </w:rPr>
        <w:t>д</w:t>
      </w:r>
      <w:r w:rsidRPr="00A4133B">
        <w:rPr>
          <w:rFonts w:ascii="Times New Roman" w:hAnsi="Times New Roman" w:cs="Times New Roman"/>
          <w:sz w:val="24"/>
          <w:szCs w:val="24"/>
        </w:rPr>
        <w:t>.;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– активно участвовать в разработке открытых мероприятий (уроков, внеклассных занятий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по предмету), стремиться к повышению уровня профессионального мастерства;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– знать направления развития методик преподавания предметов;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– знать Закон РФ «Об образовании», ФГОС НОО, нормативные документы, требования к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педагогической аттестации, основы самоанализа педагогической деятельности.</w:t>
      </w:r>
    </w:p>
    <w:p w:rsidR="00A4133B" w:rsidRPr="00A4133B" w:rsidRDefault="007C7851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133B" w:rsidRPr="007C7851">
        <w:rPr>
          <w:rFonts w:ascii="Times New Roman" w:hAnsi="Times New Roman" w:cs="Times New Roman"/>
          <w:b/>
          <w:sz w:val="24"/>
          <w:szCs w:val="24"/>
        </w:rPr>
        <w:t>. Организация деятельности методического объединения учителей</w:t>
      </w:r>
    </w:p>
    <w:p w:rsidR="00A4133B" w:rsidRPr="00A4133B" w:rsidRDefault="00F546F8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A4133B" w:rsidRPr="00A4133B">
        <w:rPr>
          <w:rFonts w:ascii="Times New Roman" w:hAnsi="Times New Roman" w:cs="Times New Roman"/>
          <w:sz w:val="24"/>
          <w:szCs w:val="24"/>
        </w:rPr>
        <w:t xml:space="preserve"> Руководитель совместно с членами методического объединения</w:t>
      </w:r>
      <w:r w:rsidR="007C7851">
        <w:rPr>
          <w:rFonts w:ascii="Times New Roman" w:hAnsi="Times New Roman" w:cs="Times New Roman"/>
          <w:sz w:val="24"/>
          <w:szCs w:val="24"/>
        </w:rPr>
        <w:t xml:space="preserve"> </w:t>
      </w:r>
      <w:r w:rsidR="00A4133B" w:rsidRPr="00A4133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план </w:t>
      </w:r>
      <w:r w:rsidR="00A4133B" w:rsidRPr="00A4133B">
        <w:rPr>
          <w:rFonts w:ascii="Times New Roman" w:hAnsi="Times New Roman" w:cs="Times New Roman"/>
          <w:sz w:val="24"/>
          <w:szCs w:val="24"/>
        </w:rPr>
        <w:t>работы МО на учебный год.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6.2. План работы методического объединения согласовывается с заместителем директора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по методической работе и является частью общешкольного плана работы на учебный год.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6.3. За учебный год проводится не менее 4 заседаний методического объединения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учителей согласно плану работы. Формы работы методическое объединение определяет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6.4. Заседания методического объединения учителей оформляются в виде протоколов. В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конце учебного года руководитель МО анализирует работу методического объединения и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сдает документацию заместителю директора по методической работе.</w:t>
      </w:r>
    </w:p>
    <w:p w:rsidR="00A4133B" w:rsidRPr="00A4133B" w:rsidRDefault="00A4133B" w:rsidP="00F54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3B">
        <w:rPr>
          <w:rFonts w:ascii="Times New Roman" w:hAnsi="Times New Roman" w:cs="Times New Roman"/>
          <w:sz w:val="24"/>
          <w:szCs w:val="24"/>
        </w:rPr>
        <w:t>6.5. Заместитель директора по МР принимает на хранение (в течение 3 лет) план работы,</w:t>
      </w:r>
      <w:r w:rsidR="00F546F8">
        <w:rPr>
          <w:rFonts w:ascii="Times New Roman" w:hAnsi="Times New Roman" w:cs="Times New Roman"/>
          <w:sz w:val="24"/>
          <w:szCs w:val="24"/>
        </w:rPr>
        <w:t xml:space="preserve"> </w:t>
      </w:r>
      <w:r w:rsidRPr="00A4133B">
        <w:rPr>
          <w:rFonts w:ascii="Times New Roman" w:hAnsi="Times New Roman" w:cs="Times New Roman"/>
          <w:sz w:val="24"/>
          <w:szCs w:val="24"/>
        </w:rPr>
        <w:t>тетрадь протоколов заседаний методического объединения, отчет о выполненной работе.</w:t>
      </w:r>
      <w:r w:rsidRPr="00A4133B">
        <w:rPr>
          <w:rFonts w:ascii="Times New Roman" w:hAnsi="Times New Roman" w:cs="Times New Roman"/>
          <w:sz w:val="24"/>
          <w:szCs w:val="24"/>
        </w:rPr>
        <w:cr/>
      </w:r>
    </w:p>
    <w:sectPr w:rsidR="00A4133B" w:rsidRPr="00A4133B" w:rsidSect="00F546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F3" w:rsidRDefault="008C2FF3" w:rsidP="00C23B43">
      <w:pPr>
        <w:spacing w:after="0" w:line="240" w:lineRule="auto"/>
      </w:pPr>
      <w:r>
        <w:separator/>
      </w:r>
    </w:p>
  </w:endnote>
  <w:endnote w:type="continuationSeparator" w:id="0">
    <w:p w:rsidR="008C2FF3" w:rsidRDefault="008C2FF3" w:rsidP="00C2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F3" w:rsidRDefault="008C2FF3" w:rsidP="00C23B43">
      <w:pPr>
        <w:spacing w:after="0" w:line="240" w:lineRule="auto"/>
      </w:pPr>
      <w:r>
        <w:separator/>
      </w:r>
    </w:p>
  </w:footnote>
  <w:footnote w:type="continuationSeparator" w:id="0">
    <w:p w:rsidR="008C2FF3" w:rsidRDefault="008C2FF3" w:rsidP="00C23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7E68"/>
    <w:rsid w:val="0011573A"/>
    <w:rsid w:val="00380020"/>
    <w:rsid w:val="006A7E68"/>
    <w:rsid w:val="006E6225"/>
    <w:rsid w:val="007C7851"/>
    <w:rsid w:val="007D1019"/>
    <w:rsid w:val="007D54A1"/>
    <w:rsid w:val="008C2FF3"/>
    <w:rsid w:val="00A4133B"/>
    <w:rsid w:val="00B11D39"/>
    <w:rsid w:val="00B4740A"/>
    <w:rsid w:val="00C23B43"/>
    <w:rsid w:val="00E344FE"/>
    <w:rsid w:val="00F546F8"/>
    <w:rsid w:val="00FE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B43"/>
  </w:style>
  <w:style w:type="paragraph" w:styleId="a5">
    <w:name w:val="footer"/>
    <w:basedOn w:val="a"/>
    <w:link w:val="a6"/>
    <w:uiPriority w:val="99"/>
    <w:semiHidden/>
    <w:unhideWhenUsed/>
    <w:rsid w:val="00C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3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gi@kargaso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2022-02-01T12:02:00Z</cp:lastPrinted>
  <dcterms:created xsi:type="dcterms:W3CDTF">2014-12-13T12:11:00Z</dcterms:created>
  <dcterms:modified xsi:type="dcterms:W3CDTF">2022-02-01T12:02:00Z</dcterms:modified>
</cp:coreProperties>
</file>