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5B4" w:rsidRDefault="009C05B4" w:rsidP="009C05B4">
      <w:pPr>
        <w:tabs>
          <w:tab w:val="left" w:pos="284"/>
        </w:tabs>
        <w:spacing w:after="0" w:line="240" w:lineRule="auto"/>
        <w:rPr>
          <w:rFonts w:ascii="Times New Roman" w:eastAsia="Times New Roman" w:hAnsi="Times New Roman" w:cs="Times New Roman"/>
          <w:b/>
          <w:sz w:val="24"/>
          <w:szCs w:val="24"/>
        </w:rPr>
      </w:pPr>
    </w:p>
    <w:p w:rsidR="009C05B4" w:rsidRDefault="009C05B4" w:rsidP="00A26253">
      <w:pPr>
        <w:tabs>
          <w:tab w:val="left" w:pos="284"/>
        </w:tabs>
        <w:spacing w:after="0" w:line="240" w:lineRule="auto"/>
        <w:ind w:firstLine="567"/>
        <w:jc w:val="center"/>
        <w:rPr>
          <w:rFonts w:ascii="Times New Roman" w:eastAsia="Times New Roman" w:hAnsi="Times New Roman" w:cs="Times New Roman"/>
          <w:b/>
          <w:sz w:val="24"/>
          <w:szCs w:val="24"/>
        </w:rPr>
      </w:pPr>
    </w:p>
    <w:p w:rsidR="009C05B4" w:rsidRPr="008B29F9" w:rsidRDefault="009C05B4" w:rsidP="009C05B4">
      <w:pPr>
        <w:spacing w:after="0" w:line="270" w:lineRule="atLeast"/>
        <w:jc w:val="center"/>
        <w:rPr>
          <w:rFonts w:ascii="Times New Roman" w:eastAsia="Times New Roman" w:hAnsi="Times New Roman" w:cs="Times New Roman"/>
          <w:b/>
          <w:bCs/>
          <w:color w:val="000000"/>
          <w:sz w:val="24"/>
          <w:szCs w:val="24"/>
        </w:rPr>
      </w:pPr>
    </w:p>
    <w:p w:rsidR="009C05B4" w:rsidRPr="008B29F9" w:rsidRDefault="0093771C" w:rsidP="009C05B4">
      <w:pPr>
        <w:shd w:val="clear" w:color="auto" w:fill="FFFFFF"/>
        <w:tabs>
          <w:tab w:val="left" w:pos="3654"/>
        </w:tabs>
        <w:spacing w:after="0" w:line="240" w:lineRule="auto"/>
        <w:ind w:firstLine="540"/>
        <w:jc w:val="center"/>
        <w:rPr>
          <w:rFonts w:ascii="Times New Roman" w:hAnsi="Times New Roman" w:cs="Times New Roman"/>
          <w:b/>
          <w:bCs/>
          <w:caps/>
          <w:sz w:val="24"/>
          <w:szCs w:val="24"/>
        </w:rPr>
      </w:pPr>
      <w:r>
        <w:rPr>
          <w:rFonts w:ascii="Times New Roman" w:hAnsi="Times New Roman" w:cs="Times New Roman"/>
          <w:b/>
          <w:bCs/>
          <w:iCs/>
          <w:noProof/>
          <w:color w:val="000000"/>
          <w:sz w:val="24"/>
          <w:szCs w:val="24"/>
        </w:rPr>
        <w:drawing>
          <wp:anchor distT="0" distB="0" distL="114300" distR="114300" simplePos="0" relativeHeight="251669504" behindDoc="0" locked="0" layoutInCell="1" allowOverlap="1">
            <wp:simplePos x="0" y="0"/>
            <wp:positionH relativeFrom="column">
              <wp:posOffset>363855</wp:posOffset>
            </wp:positionH>
            <wp:positionV relativeFrom="paragraph">
              <wp:posOffset>-526415</wp:posOffset>
            </wp:positionV>
            <wp:extent cx="9881870" cy="6991350"/>
            <wp:effectExtent l="19050" t="0" r="5080" b="0"/>
            <wp:wrapNone/>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9881870" cy="6991350"/>
                    </a:xfrm>
                    <a:prstGeom prst="rect">
                      <a:avLst/>
                    </a:prstGeom>
                    <a:noFill/>
                    <a:ln w="9525">
                      <a:noFill/>
                      <a:miter lim="800000"/>
                      <a:headEnd/>
                      <a:tailEnd/>
                    </a:ln>
                  </pic:spPr>
                </pic:pic>
              </a:graphicData>
            </a:graphic>
          </wp:anchor>
        </w:drawing>
      </w:r>
      <w:r w:rsidR="009C05B4" w:rsidRPr="008B29F9">
        <w:rPr>
          <w:rFonts w:ascii="Times New Roman" w:hAnsi="Times New Roman" w:cs="Times New Roman"/>
          <w:b/>
          <w:bCs/>
          <w:iCs/>
          <w:color w:val="000000"/>
          <w:sz w:val="24"/>
          <w:szCs w:val="24"/>
        </w:rPr>
        <w:t>Муниципальное  казенное общеобразовательное учреждение</w:t>
      </w:r>
    </w:p>
    <w:p w:rsidR="009C05B4" w:rsidRPr="008B29F9" w:rsidRDefault="009C05B4" w:rsidP="009C05B4">
      <w:pPr>
        <w:spacing w:after="0" w:line="240" w:lineRule="auto"/>
        <w:jc w:val="cente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 xml:space="preserve">          «</w:t>
      </w:r>
      <w:r w:rsidRPr="008B29F9">
        <w:rPr>
          <w:rFonts w:ascii="Times New Roman" w:hAnsi="Times New Roman" w:cs="Times New Roman"/>
          <w:b/>
          <w:bCs/>
          <w:iCs/>
          <w:color w:val="000000"/>
          <w:sz w:val="24"/>
          <w:szCs w:val="24"/>
        </w:rPr>
        <w:t>Староюгинская основная общеобразовательная школа</w:t>
      </w:r>
      <w:r>
        <w:rPr>
          <w:rFonts w:ascii="Times New Roman" w:hAnsi="Times New Roman" w:cs="Times New Roman"/>
          <w:b/>
          <w:bCs/>
          <w:iCs/>
          <w:color w:val="000000"/>
          <w:sz w:val="24"/>
          <w:szCs w:val="24"/>
        </w:rPr>
        <w:t>»</w:t>
      </w:r>
    </w:p>
    <w:p w:rsidR="009C05B4" w:rsidRPr="008B29F9" w:rsidRDefault="009C05B4" w:rsidP="009C05B4">
      <w:pPr>
        <w:spacing w:after="0" w:line="240" w:lineRule="auto"/>
        <w:jc w:val="center"/>
        <w:rPr>
          <w:rFonts w:ascii="Times New Roman" w:hAnsi="Times New Roman" w:cs="Times New Roman"/>
          <w:b/>
          <w:bCs/>
          <w:iCs/>
          <w:color w:val="000000"/>
          <w:sz w:val="24"/>
          <w:szCs w:val="24"/>
        </w:rPr>
      </w:pPr>
    </w:p>
    <w:p w:rsidR="009C05B4" w:rsidRPr="008B29F9" w:rsidRDefault="009C05B4" w:rsidP="009C05B4">
      <w:pPr>
        <w:spacing w:after="0" w:line="240" w:lineRule="auto"/>
        <w:jc w:val="center"/>
        <w:rPr>
          <w:rFonts w:ascii="Times New Roman" w:hAnsi="Times New Roman" w:cs="Times New Roman"/>
          <w:b/>
          <w:bCs/>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r w:rsidRPr="00D57D1E">
        <w:rPr>
          <w:rFonts w:ascii="Times New Roman" w:hAnsi="Times New Roman" w:cs="Times New Roman"/>
          <w:sz w:val="24"/>
          <w:szCs w:val="24"/>
        </w:rPr>
        <w:t>УТВЕРЖДАЮ:                                   СОГЛАСОВАНО:                                                             РАССМОТРЕНО:</w:t>
      </w:r>
    </w:p>
    <w:p w:rsidR="009C05B4" w:rsidRPr="00D57D1E" w:rsidRDefault="009C05B4" w:rsidP="009C05B4">
      <w:pPr>
        <w:spacing w:after="0" w:line="240" w:lineRule="auto"/>
        <w:jc w:val="center"/>
        <w:rPr>
          <w:rFonts w:ascii="Times New Roman" w:hAnsi="Times New Roman" w:cs="Times New Roman"/>
          <w:sz w:val="24"/>
          <w:szCs w:val="24"/>
        </w:rPr>
      </w:pPr>
      <w:r w:rsidRPr="00D57D1E">
        <w:rPr>
          <w:rFonts w:ascii="Times New Roman" w:hAnsi="Times New Roman" w:cs="Times New Roman"/>
          <w:sz w:val="24"/>
          <w:szCs w:val="24"/>
        </w:rPr>
        <w:t>Директор школы                            Зам. директора по УВР</w:t>
      </w:r>
      <w:proofErr w:type="gramStart"/>
      <w:r w:rsidRPr="00D57D1E">
        <w:rPr>
          <w:rFonts w:ascii="Times New Roman" w:hAnsi="Times New Roman" w:cs="Times New Roman"/>
          <w:sz w:val="24"/>
          <w:szCs w:val="24"/>
        </w:rPr>
        <w:t xml:space="preserve">                                                   Н</w:t>
      </w:r>
      <w:proofErr w:type="gramEnd"/>
      <w:r w:rsidRPr="00D57D1E">
        <w:rPr>
          <w:rFonts w:ascii="Times New Roman" w:hAnsi="Times New Roman" w:cs="Times New Roman"/>
          <w:sz w:val="24"/>
          <w:szCs w:val="24"/>
        </w:rPr>
        <w:t>а заседании МО</w:t>
      </w:r>
    </w:p>
    <w:p w:rsidR="009C05B4" w:rsidRPr="00D57D1E" w:rsidRDefault="009C05B4" w:rsidP="009C05B4">
      <w:pPr>
        <w:spacing w:after="0" w:line="240" w:lineRule="auto"/>
        <w:jc w:val="center"/>
        <w:rPr>
          <w:rFonts w:ascii="Times New Roman" w:hAnsi="Times New Roman" w:cs="Times New Roman"/>
          <w:sz w:val="24"/>
          <w:szCs w:val="24"/>
        </w:rPr>
      </w:pPr>
      <w:r w:rsidRPr="00D57D1E">
        <w:rPr>
          <w:rFonts w:ascii="Times New Roman" w:hAnsi="Times New Roman" w:cs="Times New Roman"/>
          <w:sz w:val="24"/>
          <w:szCs w:val="24"/>
        </w:rPr>
        <w:t>______/__________                        ________/_________                                                       ______/_________</w:t>
      </w:r>
    </w:p>
    <w:p w:rsidR="009C05B4" w:rsidRPr="00D57D1E" w:rsidRDefault="009C05B4" w:rsidP="009C05B4">
      <w:pPr>
        <w:spacing w:after="0" w:line="240" w:lineRule="auto"/>
        <w:jc w:val="center"/>
        <w:rPr>
          <w:rFonts w:ascii="Times New Roman" w:hAnsi="Times New Roman" w:cs="Times New Roman"/>
          <w:sz w:val="24"/>
          <w:szCs w:val="24"/>
        </w:rPr>
      </w:pPr>
      <w:r w:rsidRPr="00D57D1E">
        <w:rPr>
          <w:rFonts w:ascii="Times New Roman" w:hAnsi="Times New Roman" w:cs="Times New Roman"/>
          <w:sz w:val="24"/>
          <w:szCs w:val="24"/>
        </w:rPr>
        <w:t xml:space="preserve">«___»______ 20 </w:t>
      </w:r>
      <w:proofErr w:type="spellStart"/>
      <w:r w:rsidRPr="00D57D1E">
        <w:rPr>
          <w:rFonts w:ascii="Times New Roman" w:hAnsi="Times New Roman" w:cs="Times New Roman"/>
          <w:sz w:val="24"/>
          <w:szCs w:val="24"/>
        </w:rPr>
        <w:t>___г</w:t>
      </w:r>
      <w:proofErr w:type="spellEnd"/>
      <w:r w:rsidRPr="00D57D1E">
        <w:rPr>
          <w:rFonts w:ascii="Times New Roman" w:hAnsi="Times New Roman" w:cs="Times New Roman"/>
          <w:sz w:val="24"/>
          <w:szCs w:val="24"/>
        </w:rPr>
        <w:t xml:space="preserve">                           «__»__________20__г.                                               « __»_____20___г.</w:t>
      </w:r>
    </w:p>
    <w:p w:rsidR="009C05B4" w:rsidRPr="00D57D1E" w:rsidRDefault="009C05B4" w:rsidP="009C05B4">
      <w:pPr>
        <w:spacing w:after="0" w:line="240" w:lineRule="auto"/>
        <w:jc w:val="center"/>
        <w:rPr>
          <w:rFonts w:ascii="Times New Roman" w:hAnsi="Times New Roman" w:cs="Times New Roman"/>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p>
    <w:p w:rsidR="002D58E8" w:rsidRPr="00881107" w:rsidRDefault="002D58E8" w:rsidP="00881107">
      <w:pPr>
        <w:spacing w:after="0" w:line="240" w:lineRule="auto"/>
        <w:jc w:val="center"/>
        <w:rPr>
          <w:rFonts w:ascii="Times New Roman" w:hAnsi="Times New Roman" w:cs="Times New Roman"/>
          <w:sz w:val="24"/>
          <w:szCs w:val="24"/>
        </w:rPr>
      </w:pPr>
      <w:r w:rsidRPr="00881107">
        <w:rPr>
          <w:rFonts w:ascii="Times New Roman" w:hAnsi="Times New Roman" w:cs="Times New Roman"/>
          <w:sz w:val="24"/>
          <w:szCs w:val="24"/>
        </w:rPr>
        <w:t xml:space="preserve">Дополнительная общеобразовательная </w:t>
      </w:r>
      <w:proofErr w:type="spellStart"/>
      <w:r w:rsidRPr="00881107">
        <w:rPr>
          <w:rFonts w:ascii="Times New Roman" w:hAnsi="Times New Roman" w:cs="Times New Roman"/>
          <w:sz w:val="24"/>
          <w:szCs w:val="24"/>
        </w:rPr>
        <w:t>общеразвивающая</w:t>
      </w:r>
      <w:proofErr w:type="spellEnd"/>
      <w:r w:rsidRPr="00881107">
        <w:rPr>
          <w:rFonts w:ascii="Times New Roman" w:hAnsi="Times New Roman" w:cs="Times New Roman"/>
          <w:sz w:val="24"/>
          <w:szCs w:val="24"/>
        </w:rPr>
        <w:t xml:space="preserve"> программа дополнительного образования</w:t>
      </w:r>
    </w:p>
    <w:p w:rsidR="002D58E8" w:rsidRPr="00881107" w:rsidRDefault="002D58E8" w:rsidP="00881107">
      <w:pPr>
        <w:spacing w:after="0" w:line="240" w:lineRule="auto"/>
        <w:jc w:val="center"/>
        <w:rPr>
          <w:rFonts w:ascii="Times New Roman" w:hAnsi="Times New Roman" w:cs="Times New Roman"/>
          <w:sz w:val="24"/>
          <w:szCs w:val="24"/>
        </w:rPr>
      </w:pPr>
      <w:r w:rsidRPr="00881107">
        <w:rPr>
          <w:rFonts w:ascii="Times New Roman" w:hAnsi="Times New Roman" w:cs="Times New Roman"/>
          <w:sz w:val="24"/>
          <w:szCs w:val="24"/>
        </w:rPr>
        <w:t xml:space="preserve"> </w:t>
      </w:r>
      <w:proofErr w:type="spellStart"/>
      <w:r w:rsidR="00881107" w:rsidRPr="00881107">
        <w:rPr>
          <w:rFonts w:ascii="Times New Roman" w:hAnsi="Times New Roman" w:cs="Times New Roman"/>
          <w:sz w:val="24"/>
          <w:szCs w:val="24"/>
        </w:rPr>
        <w:t>физкультурн</w:t>
      </w:r>
      <w:proofErr w:type="gramStart"/>
      <w:r w:rsidR="00881107" w:rsidRPr="00881107">
        <w:rPr>
          <w:rFonts w:ascii="Times New Roman" w:hAnsi="Times New Roman" w:cs="Times New Roman"/>
          <w:sz w:val="24"/>
          <w:szCs w:val="24"/>
        </w:rPr>
        <w:t>о</w:t>
      </w:r>
      <w:proofErr w:type="spellEnd"/>
      <w:r w:rsidR="00881107" w:rsidRPr="00881107">
        <w:rPr>
          <w:rFonts w:ascii="Times New Roman" w:hAnsi="Times New Roman" w:cs="Times New Roman"/>
          <w:sz w:val="24"/>
          <w:szCs w:val="24"/>
        </w:rPr>
        <w:t>-</w:t>
      </w:r>
      <w:proofErr w:type="gramEnd"/>
      <w:r w:rsidR="00881107" w:rsidRPr="00881107">
        <w:rPr>
          <w:rFonts w:ascii="Times New Roman" w:hAnsi="Times New Roman" w:cs="Times New Roman"/>
          <w:sz w:val="24"/>
          <w:szCs w:val="24"/>
        </w:rPr>
        <w:t xml:space="preserve"> спортивной направленности</w:t>
      </w:r>
    </w:p>
    <w:p w:rsidR="009C05B4" w:rsidRPr="00D57D1E" w:rsidRDefault="009C05B4" w:rsidP="008811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58E8">
        <w:rPr>
          <w:rFonts w:ascii="Times New Roman" w:hAnsi="Times New Roman" w:cs="Times New Roman"/>
          <w:sz w:val="24"/>
          <w:szCs w:val="24"/>
        </w:rPr>
        <w:t>Спортивные игры</w:t>
      </w:r>
      <w:r w:rsidRPr="00D57D1E">
        <w:rPr>
          <w:rFonts w:ascii="Times New Roman" w:hAnsi="Times New Roman" w:cs="Times New Roman"/>
          <w:sz w:val="24"/>
          <w:szCs w:val="24"/>
        </w:rPr>
        <w:t>»</w:t>
      </w:r>
    </w:p>
    <w:p w:rsidR="009C05B4" w:rsidRPr="00D57D1E" w:rsidRDefault="009C05B4" w:rsidP="009C05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для обучающихся 3 - 7</w:t>
      </w:r>
      <w:r w:rsidRPr="00D57D1E">
        <w:rPr>
          <w:rFonts w:ascii="Times New Roman" w:hAnsi="Times New Roman" w:cs="Times New Roman"/>
          <w:sz w:val="24"/>
          <w:szCs w:val="24"/>
        </w:rPr>
        <w:t xml:space="preserve"> классов</w:t>
      </w:r>
    </w:p>
    <w:p w:rsidR="009C05B4" w:rsidRPr="00D57D1E" w:rsidRDefault="009C05B4" w:rsidP="009C05B4">
      <w:pPr>
        <w:spacing w:after="0" w:line="240" w:lineRule="auto"/>
        <w:jc w:val="center"/>
        <w:rPr>
          <w:rFonts w:ascii="Times New Roman" w:hAnsi="Times New Roman" w:cs="Times New Roman"/>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w:t>
      </w:r>
      <w:r w:rsidR="002D58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 в неделю по 1 ч  (34часа</w:t>
      </w:r>
      <w:r w:rsidRPr="00D57D1E">
        <w:rPr>
          <w:rFonts w:ascii="Times New Roman" w:eastAsia="Times New Roman" w:hAnsi="Times New Roman" w:cs="Times New Roman"/>
          <w:sz w:val="24"/>
          <w:szCs w:val="24"/>
        </w:rPr>
        <w:t>)</w:t>
      </w:r>
    </w:p>
    <w:p w:rsidR="009C05B4" w:rsidRPr="00D57D1E" w:rsidRDefault="009C05B4" w:rsidP="009C05B4">
      <w:pPr>
        <w:spacing w:after="0" w:line="240" w:lineRule="auto"/>
        <w:jc w:val="center"/>
        <w:rPr>
          <w:rFonts w:ascii="Times New Roman" w:hAnsi="Times New Roman" w:cs="Times New Roman"/>
          <w:sz w:val="24"/>
          <w:szCs w:val="24"/>
        </w:rPr>
      </w:pPr>
    </w:p>
    <w:p w:rsidR="009C05B4" w:rsidRPr="00D57D1E" w:rsidRDefault="009C05B4" w:rsidP="009C05B4">
      <w:pPr>
        <w:spacing w:after="0" w:line="240" w:lineRule="auto"/>
        <w:jc w:val="center"/>
        <w:rPr>
          <w:rFonts w:ascii="Times New Roman" w:hAnsi="Times New Roman" w:cs="Times New Roman"/>
          <w:sz w:val="24"/>
          <w:szCs w:val="24"/>
        </w:rPr>
      </w:pPr>
      <w:r w:rsidRPr="00D57D1E">
        <w:rPr>
          <w:rFonts w:ascii="Times New Roman" w:hAnsi="Times New Roman" w:cs="Times New Roman"/>
          <w:sz w:val="24"/>
          <w:szCs w:val="24"/>
        </w:rPr>
        <w:t>Учитель: Ананьев Вадим Яковлевич</w:t>
      </w:r>
    </w:p>
    <w:p w:rsidR="009C05B4" w:rsidRPr="00D57D1E" w:rsidRDefault="009C05B4" w:rsidP="009C05B4">
      <w:pPr>
        <w:spacing w:after="0" w:line="240" w:lineRule="auto"/>
        <w:jc w:val="center"/>
        <w:rPr>
          <w:rFonts w:ascii="Times New Roman" w:eastAsia="Times New Roman" w:hAnsi="Times New Roman" w:cs="Times New Roman"/>
          <w:bCs/>
          <w:sz w:val="24"/>
          <w:szCs w:val="24"/>
        </w:rPr>
      </w:pPr>
    </w:p>
    <w:p w:rsidR="009C05B4" w:rsidRPr="00D57D1E" w:rsidRDefault="009C05B4" w:rsidP="009C05B4">
      <w:pPr>
        <w:spacing w:after="0" w:line="240" w:lineRule="auto"/>
        <w:jc w:val="center"/>
        <w:rPr>
          <w:rFonts w:ascii="Times New Roman" w:eastAsia="Times New Roman" w:hAnsi="Times New Roman" w:cs="Times New Roman"/>
          <w:bCs/>
          <w:sz w:val="24"/>
          <w:szCs w:val="24"/>
        </w:rPr>
      </w:pPr>
    </w:p>
    <w:p w:rsidR="009C05B4" w:rsidRPr="00D57D1E" w:rsidRDefault="009C05B4" w:rsidP="009C05B4">
      <w:pPr>
        <w:spacing w:after="0" w:line="240" w:lineRule="auto"/>
        <w:jc w:val="center"/>
        <w:rPr>
          <w:rFonts w:ascii="Times New Roman" w:eastAsia="Times New Roman" w:hAnsi="Times New Roman" w:cs="Times New Roman"/>
          <w:bCs/>
          <w:sz w:val="24"/>
          <w:szCs w:val="24"/>
        </w:rPr>
      </w:pPr>
    </w:p>
    <w:p w:rsidR="00881107" w:rsidRDefault="00881107" w:rsidP="008912D7">
      <w:pPr>
        <w:spacing w:after="0" w:line="240" w:lineRule="auto"/>
        <w:jc w:val="center"/>
        <w:rPr>
          <w:rFonts w:ascii="Times New Roman" w:hAnsi="Times New Roman" w:cs="Times New Roman"/>
          <w:sz w:val="24"/>
          <w:szCs w:val="24"/>
        </w:rPr>
      </w:pPr>
    </w:p>
    <w:p w:rsidR="00881107" w:rsidRDefault="00881107" w:rsidP="008912D7">
      <w:pPr>
        <w:spacing w:after="0" w:line="240" w:lineRule="auto"/>
        <w:jc w:val="center"/>
        <w:rPr>
          <w:rFonts w:ascii="Times New Roman" w:hAnsi="Times New Roman" w:cs="Times New Roman"/>
          <w:sz w:val="24"/>
          <w:szCs w:val="24"/>
        </w:rPr>
      </w:pPr>
    </w:p>
    <w:p w:rsidR="009C05B4" w:rsidRPr="008912D7" w:rsidRDefault="009C05B4" w:rsidP="008912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w:t>
      </w:r>
      <w:r w:rsidR="002D58E8">
        <w:rPr>
          <w:rFonts w:ascii="Times New Roman" w:hAnsi="Times New Roman" w:cs="Times New Roman"/>
          <w:sz w:val="24"/>
          <w:szCs w:val="24"/>
        </w:rPr>
        <w:t>3</w:t>
      </w:r>
      <w:r>
        <w:rPr>
          <w:rFonts w:ascii="Times New Roman" w:hAnsi="Times New Roman" w:cs="Times New Roman"/>
          <w:sz w:val="24"/>
          <w:szCs w:val="24"/>
        </w:rPr>
        <w:t>-202</w:t>
      </w:r>
      <w:r w:rsidR="002D58E8">
        <w:rPr>
          <w:rFonts w:ascii="Times New Roman" w:hAnsi="Times New Roman" w:cs="Times New Roman"/>
          <w:sz w:val="24"/>
          <w:szCs w:val="24"/>
        </w:rPr>
        <w:t>4</w:t>
      </w:r>
      <w:r w:rsidR="008912D7">
        <w:rPr>
          <w:rFonts w:ascii="Times New Roman" w:hAnsi="Times New Roman" w:cs="Times New Roman"/>
          <w:sz w:val="24"/>
          <w:szCs w:val="24"/>
        </w:rPr>
        <w:t xml:space="preserve"> учебный год.</w:t>
      </w:r>
      <w:bookmarkStart w:id="0" w:name="_GoBack"/>
      <w:bookmarkEnd w:id="0"/>
    </w:p>
    <w:p w:rsidR="009C05B4" w:rsidRDefault="009C05B4" w:rsidP="00A26253">
      <w:pPr>
        <w:tabs>
          <w:tab w:val="left" w:pos="284"/>
        </w:tabs>
        <w:spacing w:after="0" w:line="240" w:lineRule="auto"/>
        <w:ind w:firstLine="567"/>
        <w:jc w:val="center"/>
        <w:rPr>
          <w:rFonts w:ascii="Times New Roman" w:eastAsia="Times New Roman" w:hAnsi="Times New Roman" w:cs="Times New Roman"/>
          <w:b/>
          <w:sz w:val="24"/>
          <w:szCs w:val="24"/>
        </w:rPr>
      </w:pPr>
    </w:p>
    <w:p w:rsidR="009C05B4" w:rsidRDefault="009C05B4" w:rsidP="00881107">
      <w:pPr>
        <w:tabs>
          <w:tab w:val="left" w:pos="284"/>
        </w:tabs>
        <w:spacing w:after="0" w:line="240" w:lineRule="auto"/>
        <w:rPr>
          <w:rFonts w:ascii="Times New Roman" w:eastAsia="Times New Roman" w:hAnsi="Times New Roman" w:cs="Times New Roman"/>
          <w:b/>
          <w:sz w:val="24"/>
          <w:szCs w:val="24"/>
        </w:rPr>
      </w:pPr>
    </w:p>
    <w:p w:rsidR="00F51DCE" w:rsidRDefault="00F51DCE" w:rsidP="00A26253">
      <w:pPr>
        <w:tabs>
          <w:tab w:val="left" w:pos="284"/>
        </w:tabs>
        <w:spacing w:after="0" w:line="240" w:lineRule="auto"/>
        <w:ind w:firstLine="567"/>
        <w:jc w:val="center"/>
        <w:rPr>
          <w:rFonts w:ascii="Times New Roman" w:eastAsia="Times New Roman" w:hAnsi="Times New Roman" w:cs="Times New Roman"/>
          <w:b/>
          <w:sz w:val="24"/>
          <w:szCs w:val="24"/>
        </w:rPr>
      </w:pPr>
    </w:p>
    <w:p w:rsidR="00C76468" w:rsidRPr="00500C1B" w:rsidRDefault="00C76468" w:rsidP="00A26253">
      <w:pPr>
        <w:tabs>
          <w:tab w:val="left" w:pos="284"/>
        </w:tabs>
        <w:spacing w:after="0" w:line="240" w:lineRule="auto"/>
        <w:ind w:firstLine="567"/>
        <w:jc w:val="center"/>
        <w:rPr>
          <w:rFonts w:ascii="Times New Roman" w:eastAsia="Times New Roman" w:hAnsi="Times New Roman" w:cs="Times New Roman"/>
          <w:b/>
          <w:sz w:val="24"/>
          <w:szCs w:val="24"/>
        </w:rPr>
      </w:pPr>
      <w:r w:rsidRPr="00500C1B">
        <w:rPr>
          <w:rFonts w:ascii="Times New Roman" w:eastAsia="Times New Roman" w:hAnsi="Times New Roman" w:cs="Times New Roman"/>
          <w:b/>
          <w:sz w:val="24"/>
          <w:szCs w:val="24"/>
        </w:rPr>
        <w:lastRenderedPageBreak/>
        <w:t>Пояснительная записка</w:t>
      </w:r>
    </w:p>
    <w:p w:rsidR="00926ACA" w:rsidRPr="00500C1B" w:rsidRDefault="00926ACA" w:rsidP="00EF539C">
      <w:pPr>
        <w:shd w:val="clear" w:color="auto" w:fill="FFFFFF"/>
        <w:spacing w:after="0" w:line="240" w:lineRule="auto"/>
        <w:ind w:firstLine="709"/>
        <w:contextualSpacing/>
        <w:jc w:val="both"/>
        <w:rPr>
          <w:rFonts w:ascii="Times New Roman" w:hAnsi="Times New Roman" w:cs="Times New Roman"/>
          <w:sz w:val="24"/>
          <w:szCs w:val="24"/>
        </w:rPr>
      </w:pPr>
      <w:r w:rsidRPr="00500C1B">
        <w:rPr>
          <w:rFonts w:ascii="Times New Roman" w:hAnsi="Times New Roman" w:cs="Times New Roman"/>
          <w:color w:val="000000"/>
          <w:sz w:val="24"/>
          <w:szCs w:val="24"/>
        </w:rPr>
        <w:t xml:space="preserve">Волейбол — один из наиболее увлекательных и массовых видов </w:t>
      </w:r>
      <w:r w:rsidRPr="00500C1B">
        <w:rPr>
          <w:rFonts w:ascii="Times New Roman" w:hAnsi="Times New Roman" w:cs="Times New Roman"/>
          <w:color w:val="000000"/>
          <w:spacing w:val="7"/>
          <w:sz w:val="24"/>
          <w:szCs w:val="24"/>
        </w:rPr>
        <w:t xml:space="preserve">спорта, получивших всенародное признание. Его отличает богатое </w:t>
      </w:r>
      <w:r w:rsidRPr="00500C1B">
        <w:rPr>
          <w:rFonts w:ascii="Times New Roman" w:hAnsi="Times New Roman" w:cs="Times New Roman"/>
          <w:color w:val="000000"/>
          <w:spacing w:val="1"/>
          <w:sz w:val="24"/>
          <w:szCs w:val="24"/>
        </w:rPr>
        <w:t xml:space="preserve">и разнообразное двигательное содержание. Чтобы играть в волейбол, необходимо уметь быстро бегать, мгновенно менять направление и скорость движения, высоко прыгать, обладать силой, ловкостью и </w:t>
      </w:r>
      <w:r w:rsidRPr="00500C1B">
        <w:rPr>
          <w:rFonts w:ascii="Times New Roman" w:hAnsi="Times New Roman" w:cs="Times New Roman"/>
          <w:color w:val="000000"/>
          <w:spacing w:val="2"/>
          <w:sz w:val="24"/>
          <w:szCs w:val="24"/>
        </w:rPr>
        <w:t>выносливостью. Эмоциональные напряжения, испытываемые во вре</w:t>
      </w:r>
      <w:r w:rsidRPr="00500C1B">
        <w:rPr>
          <w:rFonts w:ascii="Times New Roman" w:hAnsi="Times New Roman" w:cs="Times New Roman"/>
          <w:color w:val="000000"/>
          <w:spacing w:val="2"/>
          <w:sz w:val="24"/>
          <w:szCs w:val="24"/>
        </w:rPr>
        <w:softHyphen/>
      </w:r>
      <w:r w:rsidRPr="00500C1B">
        <w:rPr>
          <w:rFonts w:ascii="Times New Roman" w:hAnsi="Times New Roman" w:cs="Times New Roman"/>
          <w:color w:val="000000"/>
          <w:spacing w:val="1"/>
          <w:sz w:val="24"/>
          <w:szCs w:val="24"/>
        </w:rPr>
        <w:t xml:space="preserve">мя игры, вызывают в организме занимающихся высокие сдвиги </w:t>
      </w:r>
      <w:r w:rsidRPr="00500C1B">
        <w:rPr>
          <w:rFonts w:ascii="Times New Roman" w:hAnsi="Times New Roman" w:cs="Times New Roman"/>
          <w:iCs/>
          <w:color w:val="000000"/>
          <w:spacing w:val="1"/>
          <w:sz w:val="24"/>
          <w:szCs w:val="24"/>
        </w:rPr>
        <w:t>в</w:t>
      </w:r>
      <w:r w:rsidRPr="00500C1B">
        <w:rPr>
          <w:rFonts w:ascii="Times New Roman" w:hAnsi="Times New Roman" w:cs="Times New Roman"/>
          <w:i/>
          <w:iCs/>
          <w:color w:val="000000"/>
          <w:spacing w:val="1"/>
          <w:sz w:val="24"/>
          <w:szCs w:val="24"/>
        </w:rPr>
        <w:t xml:space="preserve"> </w:t>
      </w:r>
      <w:r w:rsidRPr="00500C1B">
        <w:rPr>
          <w:rFonts w:ascii="Times New Roman" w:hAnsi="Times New Roman" w:cs="Times New Roman"/>
          <w:color w:val="000000"/>
          <w:spacing w:val="1"/>
          <w:sz w:val="24"/>
          <w:szCs w:val="24"/>
        </w:rPr>
        <w:t>де</w:t>
      </w:r>
      <w:r w:rsidRPr="00500C1B">
        <w:rPr>
          <w:rFonts w:ascii="Times New Roman" w:hAnsi="Times New Roman" w:cs="Times New Roman"/>
          <w:color w:val="000000"/>
          <w:spacing w:val="1"/>
          <w:sz w:val="24"/>
          <w:szCs w:val="24"/>
        </w:rPr>
        <w:softHyphen/>
      </w:r>
      <w:r w:rsidRPr="00500C1B">
        <w:rPr>
          <w:rFonts w:ascii="Times New Roman" w:hAnsi="Times New Roman" w:cs="Times New Roman"/>
          <w:color w:val="000000"/>
          <w:spacing w:val="-1"/>
          <w:sz w:val="24"/>
          <w:szCs w:val="24"/>
        </w:rPr>
        <w:t xml:space="preserve">ятельности </w:t>
      </w:r>
      <w:proofErr w:type="spellStart"/>
      <w:proofErr w:type="gramStart"/>
      <w:r w:rsidRPr="00500C1B">
        <w:rPr>
          <w:rFonts w:ascii="Times New Roman" w:hAnsi="Times New Roman" w:cs="Times New Roman"/>
          <w:color w:val="000000"/>
          <w:spacing w:val="-1"/>
          <w:sz w:val="24"/>
          <w:szCs w:val="24"/>
        </w:rPr>
        <w:t>сердечно-сосудистой</w:t>
      </w:r>
      <w:proofErr w:type="spellEnd"/>
      <w:proofErr w:type="gramEnd"/>
      <w:r w:rsidRPr="00500C1B">
        <w:rPr>
          <w:rFonts w:ascii="Times New Roman" w:hAnsi="Times New Roman" w:cs="Times New Roman"/>
          <w:color w:val="000000"/>
          <w:spacing w:val="-1"/>
          <w:sz w:val="24"/>
          <w:szCs w:val="24"/>
        </w:rPr>
        <w:t xml:space="preserve"> и дыхательной систем. Качественные </w:t>
      </w:r>
      <w:r w:rsidRPr="00500C1B">
        <w:rPr>
          <w:rFonts w:ascii="Times New Roman" w:hAnsi="Times New Roman" w:cs="Times New Roman"/>
          <w:color w:val="000000"/>
          <w:spacing w:val="1"/>
          <w:sz w:val="24"/>
          <w:szCs w:val="24"/>
        </w:rPr>
        <w:t>изменения происходят и в двигательном аппарате. Прыжки при пе</w:t>
      </w:r>
      <w:r w:rsidRPr="00500C1B">
        <w:rPr>
          <w:rFonts w:ascii="Times New Roman" w:hAnsi="Times New Roman" w:cs="Times New Roman"/>
          <w:color w:val="000000"/>
          <w:spacing w:val="1"/>
          <w:sz w:val="24"/>
          <w:szCs w:val="24"/>
        </w:rPr>
        <w:softHyphen/>
      </w:r>
      <w:r w:rsidRPr="00500C1B">
        <w:rPr>
          <w:rFonts w:ascii="Times New Roman" w:hAnsi="Times New Roman" w:cs="Times New Roman"/>
          <w:color w:val="000000"/>
          <w:spacing w:val="3"/>
          <w:sz w:val="24"/>
          <w:szCs w:val="24"/>
        </w:rPr>
        <w:t>редачах мяча, нападающих ударах и блокировании укрепляют кост</w:t>
      </w:r>
      <w:r w:rsidRPr="00500C1B">
        <w:rPr>
          <w:rFonts w:ascii="Times New Roman" w:hAnsi="Times New Roman" w:cs="Times New Roman"/>
          <w:color w:val="000000"/>
          <w:spacing w:val="3"/>
          <w:sz w:val="24"/>
          <w:szCs w:val="24"/>
        </w:rPr>
        <w:softHyphen/>
      </w:r>
      <w:r w:rsidRPr="00500C1B">
        <w:rPr>
          <w:rFonts w:ascii="Times New Roman" w:hAnsi="Times New Roman" w:cs="Times New Roman"/>
          <w:color w:val="000000"/>
          <w:spacing w:val="5"/>
          <w:sz w:val="24"/>
          <w:szCs w:val="24"/>
        </w:rPr>
        <w:t xml:space="preserve">ную систему, суставы становятся </w:t>
      </w:r>
      <w:proofErr w:type="gramStart"/>
      <w:r w:rsidRPr="00500C1B">
        <w:rPr>
          <w:rFonts w:ascii="Times New Roman" w:hAnsi="Times New Roman" w:cs="Times New Roman"/>
          <w:color w:val="000000"/>
          <w:spacing w:val="5"/>
          <w:sz w:val="24"/>
          <w:szCs w:val="24"/>
        </w:rPr>
        <w:t>более подвижными</w:t>
      </w:r>
      <w:proofErr w:type="gramEnd"/>
      <w:r w:rsidRPr="00500C1B">
        <w:rPr>
          <w:rFonts w:ascii="Times New Roman" w:hAnsi="Times New Roman" w:cs="Times New Roman"/>
          <w:color w:val="000000"/>
          <w:spacing w:val="5"/>
          <w:sz w:val="24"/>
          <w:szCs w:val="24"/>
        </w:rPr>
        <w:t xml:space="preserve">, повышается </w:t>
      </w:r>
      <w:r w:rsidRPr="00500C1B">
        <w:rPr>
          <w:rFonts w:ascii="Times New Roman" w:hAnsi="Times New Roman" w:cs="Times New Roman"/>
          <w:color w:val="000000"/>
          <w:sz w:val="24"/>
          <w:szCs w:val="24"/>
        </w:rPr>
        <w:t>сила и эластичность мышц.</w:t>
      </w:r>
    </w:p>
    <w:p w:rsidR="00926ACA" w:rsidRPr="00500C1B" w:rsidRDefault="00926ACA" w:rsidP="00EF539C">
      <w:pPr>
        <w:shd w:val="clear" w:color="auto" w:fill="FFFFFF"/>
        <w:spacing w:after="0" w:line="240" w:lineRule="auto"/>
        <w:ind w:firstLine="709"/>
        <w:contextualSpacing/>
        <w:jc w:val="both"/>
        <w:rPr>
          <w:rFonts w:ascii="Times New Roman" w:hAnsi="Times New Roman" w:cs="Times New Roman"/>
          <w:sz w:val="24"/>
          <w:szCs w:val="24"/>
        </w:rPr>
      </w:pPr>
      <w:r w:rsidRPr="00500C1B">
        <w:rPr>
          <w:rFonts w:ascii="Times New Roman" w:hAnsi="Times New Roman" w:cs="Times New Roman"/>
          <w:color w:val="000000"/>
          <w:sz w:val="24"/>
          <w:szCs w:val="24"/>
        </w:rPr>
        <w:t xml:space="preserve">Постоянные взаимодействия с мячом способствуют улучшению </w:t>
      </w:r>
      <w:r w:rsidRPr="00500C1B">
        <w:rPr>
          <w:rFonts w:ascii="Times New Roman" w:hAnsi="Times New Roman" w:cs="Times New Roman"/>
          <w:color w:val="000000"/>
          <w:spacing w:val="-1"/>
          <w:sz w:val="24"/>
          <w:szCs w:val="24"/>
        </w:rPr>
        <w:t xml:space="preserve">глубинного и периферического зрения, точности и ориентировке в </w:t>
      </w:r>
      <w:r w:rsidRPr="00500C1B">
        <w:rPr>
          <w:rFonts w:ascii="Times New Roman" w:hAnsi="Times New Roman" w:cs="Times New Roman"/>
          <w:color w:val="000000"/>
          <w:spacing w:val="-2"/>
          <w:sz w:val="24"/>
          <w:szCs w:val="24"/>
        </w:rPr>
        <w:t>пространстве.</w:t>
      </w:r>
    </w:p>
    <w:p w:rsidR="00926ACA" w:rsidRPr="00500C1B" w:rsidRDefault="00926ACA" w:rsidP="00EF539C">
      <w:pPr>
        <w:shd w:val="clear" w:color="auto" w:fill="FFFFFF"/>
        <w:spacing w:after="0" w:line="240" w:lineRule="auto"/>
        <w:ind w:firstLine="709"/>
        <w:contextualSpacing/>
        <w:jc w:val="both"/>
        <w:rPr>
          <w:rFonts w:ascii="Times New Roman" w:hAnsi="Times New Roman" w:cs="Times New Roman"/>
          <w:color w:val="000000"/>
          <w:sz w:val="24"/>
          <w:szCs w:val="24"/>
        </w:rPr>
      </w:pPr>
      <w:r w:rsidRPr="00500C1B">
        <w:rPr>
          <w:rFonts w:ascii="Times New Roman" w:hAnsi="Times New Roman" w:cs="Times New Roman"/>
          <w:color w:val="000000"/>
          <w:spacing w:val="1"/>
          <w:sz w:val="24"/>
          <w:szCs w:val="24"/>
        </w:rPr>
        <w:t>Игра в волейбол развивает также мгновенную реакцию на зри</w:t>
      </w:r>
      <w:r w:rsidRPr="00500C1B">
        <w:rPr>
          <w:rFonts w:ascii="Times New Roman" w:hAnsi="Times New Roman" w:cs="Times New Roman"/>
          <w:color w:val="000000"/>
          <w:spacing w:val="1"/>
          <w:sz w:val="24"/>
          <w:szCs w:val="24"/>
        </w:rPr>
        <w:softHyphen/>
      </w:r>
      <w:r w:rsidRPr="00500C1B">
        <w:rPr>
          <w:rFonts w:ascii="Times New Roman" w:hAnsi="Times New Roman" w:cs="Times New Roman"/>
          <w:color w:val="000000"/>
          <w:sz w:val="24"/>
          <w:szCs w:val="24"/>
        </w:rPr>
        <w:t>тельные и слуховые сигналы, повышает мышечное чувство и способ</w:t>
      </w:r>
      <w:r w:rsidRPr="00500C1B">
        <w:rPr>
          <w:rFonts w:ascii="Times New Roman" w:hAnsi="Times New Roman" w:cs="Times New Roman"/>
          <w:color w:val="000000"/>
          <w:sz w:val="24"/>
          <w:szCs w:val="24"/>
        </w:rPr>
        <w:softHyphen/>
      </w:r>
      <w:r w:rsidRPr="00500C1B">
        <w:rPr>
          <w:rFonts w:ascii="Times New Roman" w:hAnsi="Times New Roman" w:cs="Times New Roman"/>
          <w:color w:val="000000"/>
          <w:spacing w:val="-1"/>
          <w:sz w:val="24"/>
          <w:szCs w:val="24"/>
        </w:rPr>
        <w:t xml:space="preserve">ность к быстрым чередованиям напряжений и расслаблений мыши. </w:t>
      </w:r>
      <w:r w:rsidRPr="00500C1B">
        <w:rPr>
          <w:rFonts w:ascii="Times New Roman" w:hAnsi="Times New Roman" w:cs="Times New Roman"/>
          <w:color w:val="000000"/>
          <w:spacing w:val="4"/>
          <w:sz w:val="24"/>
          <w:szCs w:val="24"/>
        </w:rPr>
        <w:t>Небольшой объем статических усилий и нагрузок в игре благотвор</w:t>
      </w:r>
      <w:r w:rsidRPr="00500C1B">
        <w:rPr>
          <w:rFonts w:ascii="Times New Roman" w:hAnsi="Times New Roman" w:cs="Times New Roman"/>
          <w:color w:val="000000"/>
          <w:spacing w:val="4"/>
          <w:sz w:val="24"/>
          <w:szCs w:val="24"/>
        </w:rPr>
        <w:softHyphen/>
      </w:r>
      <w:r w:rsidRPr="00500C1B">
        <w:rPr>
          <w:rFonts w:ascii="Times New Roman" w:hAnsi="Times New Roman" w:cs="Times New Roman"/>
          <w:color w:val="000000"/>
          <w:sz w:val="24"/>
          <w:szCs w:val="24"/>
        </w:rPr>
        <w:t xml:space="preserve">но влияет на рост юных спортсменов. </w:t>
      </w:r>
    </w:p>
    <w:p w:rsidR="00926ACA" w:rsidRPr="00500C1B" w:rsidRDefault="00926ACA" w:rsidP="00EF539C">
      <w:pPr>
        <w:shd w:val="clear" w:color="auto" w:fill="FFFFFF"/>
        <w:spacing w:after="0" w:line="240" w:lineRule="auto"/>
        <w:ind w:firstLine="709"/>
        <w:contextualSpacing/>
        <w:jc w:val="both"/>
        <w:rPr>
          <w:rFonts w:ascii="Times New Roman" w:hAnsi="Times New Roman" w:cs="Times New Roman"/>
          <w:color w:val="000000"/>
          <w:sz w:val="24"/>
          <w:szCs w:val="24"/>
        </w:rPr>
      </w:pPr>
      <w:r w:rsidRPr="00500C1B">
        <w:rPr>
          <w:rFonts w:ascii="Times New Roman" w:hAnsi="Times New Roman" w:cs="Times New Roman"/>
          <w:color w:val="000000"/>
          <w:sz w:val="24"/>
          <w:szCs w:val="24"/>
        </w:rPr>
        <w:t>Програ</w:t>
      </w:r>
      <w:r w:rsidR="00500C1B" w:rsidRPr="00500C1B">
        <w:rPr>
          <w:rFonts w:ascii="Times New Roman" w:hAnsi="Times New Roman" w:cs="Times New Roman"/>
          <w:color w:val="000000"/>
          <w:sz w:val="24"/>
          <w:szCs w:val="24"/>
        </w:rPr>
        <w:t>мма курса волейбол для детей 10-16</w:t>
      </w:r>
      <w:r w:rsidRPr="00500C1B">
        <w:rPr>
          <w:rFonts w:ascii="Times New Roman" w:hAnsi="Times New Roman" w:cs="Times New Roman"/>
          <w:color w:val="000000"/>
          <w:sz w:val="24"/>
          <w:szCs w:val="24"/>
        </w:rPr>
        <w:t xml:space="preserve"> лет составлена на основе пособия Ю.Д. </w:t>
      </w:r>
      <w:proofErr w:type="spellStart"/>
      <w:r w:rsidRPr="00500C1B">
        <w:rPr>
          <w:rFonts w:ascii="Times New Roman" w:hAnsi="Times New Roman" w:cs="Times New Roman"/>
          <w:color w:val="000000"/>
          <w:sz w:val="24"/>
          <w:szCs w:val="24"/>
        </w:rPr>
        <w:t>Жележняк</w:t>
      </w:r>
      <w:proofErr w:type="spellEnd"/>
      <w:r w:rsidRPr="00500C1B">
        <w:rPr>
          <w:rFonts w:ascii="Times New Roman" w:hAnsi="Times New Roman" w:cs="Times New Roman"/>
          <w:color w:val="000000"/>
          <w:sz w:val="24"/>
          <w:szCs w:val="24"/>
        </w:rPr>
        <w:t xml:space="preserve">, Л.Н. </w:t>
      </w:r>
      <w:proofErr w:type="spellStart"/>
      <w:r w:rsidRPr="00500C1B">
        <w:rPr>
          <w:rFonts w:ascii="Times New Roman" w:hAnsi="Times New Roman" w:cs="Times New Roman"/>
          <w:color w:val="000000"/>
          <w:sz w:val="24"/>
          <w:szCs w:val="24"/>
        </w:rPr>
        <w:t>Слупский</w:t>
      </w:r>
      <w:proofErr w:type="spellEnd"/>
      <w:r w:rsidRPr="00500C1B">
        <w:rPr>
          <w:rFonts w:ascii="Times New Roman" w:hAnsi="Times New Roman" w:cs="Times New Roman"/>
          <w:color w:val="000000"/>
          <w:sz w:val="24"/>
          <w:szCs w:val="24"/>
        </w:rPr>
        <w:t xml:space="preserve"> «Волейбол в школе», Москва, «Просвещение», 1989.</w:t>
      </w:r>
    </w:p>
    <w:p w:rsidR="00926ACA" w:rsidRPr="00500C1B" w:rsidRDefault="00926ACA" w:rsidP="00EF539C">
      <w:pPr>
        <w:spacing w:after="0" w:line="240" w:lineRule="auto"/>
        <w:ind w:firstLine="567"/>
        <w:contextualSpacing/>
        <w:jc w:val="both"/>
        <w:rPr>
          <w:rFonts w:ascii="Times New Roman" w:hAnsi="Times New Roman" w:cs="Times New Roman"/>
          <w:sz w:val="24"/>
          <w:szCs w:val="24"/>
        </w:rPr>
      </w:pPr>
      <w:r w:rsidRPr="00500C1B">
        <w:rPr>
          <w:rFonts w:ascii="Times New Roman" w:hAnsi="Times New Roman" w:cs="Times New Roman"/>
          <w:b/>
          <w:sz w:val="24"/>
          <w:szCs w:val="24"/>
        </w:rPr>
        <w:t>Направленность программы: спортивн</w:t>
      </w:r>
      <w:proofErr w:type="gramStart"/>
      <w:r w:rsidRPr="00500C1B">
        <w:rPr>
          <w:rFonts w:ascii="Times New Roman" w:hAnsi="Times New Roman" w:cs="Times New Roman"/>
          <w:b/>
          <w:sz w:val="24"/>
          <w:szCs w:val="24"/>
        </w:rPr>
        <w:t>о-</w:t>
      </w:r>
      <w:proofErr w:type="gramEnd"/>
      <w:r w:rsidRPr="00500C1B">
        <w:rPr>
          <w:rFonts w:ascii="Times New Roman" w:hAnsi="Times New Roman" w:cs="Times New Roman"/>
          <w:b/>
          <w:sz w:val="24"/>
          <w:szCs w:val="24"/>
        </w:rPr>
        <w:t xml:space="preserve"> оздоровительное направление</w:t>
      </w:r>
    </w:p>
    <w:p w:rsidR="00376480" w:rsidRPr="00A26253" w:rsidRDefault="00376480" w:rsidP="00EF539C">
      <w:pPr>
        <w:pStyle w:val="a4"/>
        <w:spacing w:before="150" w:beforeAutospacing="0" w:after="0" w:afterAutospacing="0"/>
        <w:ind w:left="150" w:right="150" w:firstLine="567"/>
        <w:contextualSpacing/>
        <w:rPr>
          <w:color w:val="000000"/>
        </w:rPr>
      </w:pPr>
      <w:r w:rsidRPr="00A26253">
        <w:rPr>
          <w:rStyle w:val="a5"/>
          <w:color w:val="000000"/>
        </w:rPr>
        <w:t>Новизна, актуальность, педагогическая целесообразность.</w:t>
      </w:r>
    </w:p>
    <w:p w:rsidR="008711D6" w:rsidRPr="00A26253" w:rsidRDefault="008711D6"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xml:space="preserve">Во всех  общеобразовательных учреждениях страны спортивные игры включены в учебные программы по физической культуре. Однако, уроков (3 раза в неделю по 45 минут, где изучают </w:t>
      </w:r>
      <w:proofErr w:type="spellStart"/>
      <w:r w:rsidRPr="00A26253">
        <w:rPr>
          <w:rFonts w:ascii="Times New Roman" w:eastAsia="Times New Roman" w:hAnsi="Times New Roman" w:cs="Times New Roman"/>
          <w:sz w:val="24"/>
          <w:szCs w:val="24"/>
        </w:rPr>
        <w:t>спортвиную</w:t>
      </w:r>
      <w:proofErr w:type="spellEnd"/>
      <w:r w:rsidRPr="00A26253">
        <w:rPr>
          <w:rFonts w:ascii="Times New Roman" w:eastAsia="Times New Roman" w:hAnsi="Times New Roman" w:cs="Times New Roman"/>
          <w:sz w:val="24"/>
          <w:szCs w:val="24"/>
        </w:rPr>
        <w:t xml:space="preserve"> игру только 8-10 часов) недостаточно для того, чтобы удовлетворить потребности в игре волейбол наиболее заинтересованных учащихся и достичь достаточно высокого уровня игры.</w:t>
      </w:r>
    </w:p>
    <w:p w:rsidR="008711D6" w:rsidRPr="00A26253" w:rsidRDefault="008711D6"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xml:space="preserve"> Кроме того, в школе сложились определенные спортивные традиции: первенство школы по волейболу, спортивные праздники, участие в различных соревнованиях. Для того</w:t>
      </w:r>
      <w:proofErr w:type="gramStart"/>
      <w:r w:rsidRPr="00A26253">
        <w:rPr>
          <w:rFonts w:ascii="Times New Roman" w:eastAsia="Times New Roman" w:hAnsi="Times New Roman" w:cs="Times New Roman"/>
          <w:sz w:val="24"/>
          <w:szCs w:val="24"/>
        </w:rPr>
        <w:t>,</w:t>
      </w:r>
      <w:proofErr w:type="gramEnd"/>
      <w:r w:rsidRPr="00A26253">
        <w:rPr>
          <w:rFonts w:ascii="Times New Roman" w:eastAsia="Times New Roman" w:hAnsi="Times New Roman" w:cs="Times New Roman"/>
          <w:sz w:val="24"/>
          <w:szCs w:val="24"/>
        </w:rPr>
        <w:t xml:space="preserve"> чтобы сохранять все эти традиции и обеспечивать достаточно высокий уровень организации и выступлений, необходимо дать возможность наиболее способным и заинтересованным учащимся развивать и совершенствовать навыки и умения, расширять опыт и знания. Все это возможно при наличии организованных занятий в системе дополнительного образования во внеурочное время.</w:t>
      </w:r>
    </w:p>
    <w:p w:rsidR="008711D6" w:rsidRPr="00A26253" w:rsidRDefault="008711D6"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Замечено также, что учащиеся, занимающиеся в спортивных секциях, являются образцом для подражания для сверстников и верными помощниками для учителя, что улучшает учебный процесс по предмету «Физическая культура» в школе в целом.</w:t>
      </w:r>
    </w:p>
    <w:p w:rsidR="00376480" w:rsidRPr="00A26253" w:rsidRDefault="00376480" w:rsidP="00EF539C">
      <w:pPr>
        <w:shd w:val="clear" w:color="auto" w:fill="FFFFFF"/>
        <w:spacing w:after="0" w:line="240" w:lineRule="auto"/>
        <w:ind w:right="58" w:firstLine="567"/>
        <w:contextualSpacing/>
        <w:jc w:val="both"/>
        <w:rPr>
          <w:rFonts w:ascii="Times New Roman" w:eastAsia="Times New Roman" w:hAnsi="Times New Roman" w:cs="Times New Roman"/>
          <w:b/>
          <w:sz w:val="24"/>
          <w:szCs w:val="24"/>
        </w:rPr>
      </w:pPr>
      <w:r w:rsidRPr="00A26253">
        <w:rPr>
          <w:rFonts w:ascii="Times New Roman" w:hAnsi="Times New Roman" w:cs="Times New Roman"/>
          <w:b/>
          <w:sz w:val="24"/>
          <w:szCs w:val="24"/>
        </w:rPr>
        <w:t xml:space="preserve"> </w:t>
      </w:r>
      <w:r w:rsidRPr="00A26253">
        <w:rPr>
          <w:rFonts w:ascii="Times New Roman" w:eastAsia="Times New Roman" w:hAnsi="Times New Roman" w:cs="Times New Roman"/>
          <w:b/>
          <w:sz w:val="24"/>
          <w:szCs w:val="24"/>
        </w:rPr>
        <w:t>Цель</w:t>
      </w:r>
      <w:r w:rsidRPr="00A26253">
        <w:rPr>
          <w:rFonts w:ascii="Times New Roman" w:hAnsi="Times New Roman" w:cs="Times New Roman"/>
          <w:b/>
          <w:sz w:val="24"/>
          <w:szCs w:val="24"/>
        </w:rPr>
        <w:t>: с</w:t>
      </w:r>
      <w:r w:rsidRPr="00A26253">
        <w:rPr>
          <w:rFonts w:ascii="Times New Roman" w:eastAsia="Times New Roman" w:hAnsi="Times New Roman" w:cs="Times New Roman"/>
          <w:sz w:val="24"/>
          <w:szCs w:val="24"/>
        </w:rPr>
        <w:t xml:space="preserve">одействие  всестороннему развитию личности школьника посредством   дополнительных внеурочных занятий волейболом.                                                       </w:t>
      </w:r>
    </w:p>
    <w:p w:rsidR="000D67B0" w:rsidRPr="00A26253" w:rsidRDefault="000D67B0" w:rsidP="00EF539C">
      <w:pPr>
        <w:spacing w:after="0" w:line="240" w:lineRule="auto"/>
        <w:ind w:firstLine="567"/>
        <w:contextualSpacing/>
        <w:rPr>
          <w:rFonts w:ascii="Times New Roman" w:eastAsia="Times New Roman" w:hAnsi="Times New Roman" w:cs="Times New Roman"/>
          <w:b/>
          <w:sz w:val="24"/>
          <w:szCs w:val="24"/>
        </w:rPr>
      </w:pPr>
      <w:r w:rsidRPr="00A26253">
        <w:rPr>
          <w:rFonts w:ascii="Times New Roman" w:eastAsia="Times New Roman" w:hAnsi="Times New Roman" w:cs="Times New Roman"/>
          <w:b/>
          <w:sz w:val="24"/>
          <w:szCs w:val="24"/>
        </w:rPr>
        <w:t>Задачи программы</w:t>
      </w:r>
    </w:p>
    <w:p w:rsidR="000D67B0" w:rsidRPr="00A26253" w:rsidRDefault="000D67B0" w:rsidP="00EF539C">
      <w:pPr>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Образовательные</w:t>
      </w:r>
    </w:p>
    <w:p w:rsidR="000D67B0" w:rsidRPr="00A26253" w:rsidRDefault="000D67B0" w:rsidP="00EF539C">
      <w:pPr>
        <w:numPr>
          <w:ilvl w:val="0"/>
          <w:numId w:val="10"/>
        </w:numPr>
        <w:tabs>
          <w:tab w:val="num" w:pos="0"/>
        </w:tabs>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поэтапное обучение техническим приемам игры и тактическим действиям, постепенный переход к их совершенствованию на базе роста физических и психических возможностей учащихся;</w:t>
      </w:r>
    </w:p>
    <w:p w:rsidR="000D67B0" w:rsidRPr="00A26253" w:rsidRDefault="000D67B0" w:rsidP="00EF539C">
      <w:pPr>
        <w:numPr>
          <w:ilvl w:val="0"/>
          <w:numId w:val="10"/>
        </w:numPr>
        <w:tabs>
          <w:tab w:val="num" w:pos="0"/>
        </w:tabs>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повышение игровой культуры на основе изучения правил игры в волейбол и игрового опыта</w:t>
      </w:r>
    </w:p>
    <w:p w:rsidR="000D67B0" w:rsidRPr="00A26253" w:rsidRDefault="000D67B0" w:rsidP="00EF539C">
      <w:pPr>
        <w:numPr>
          <w:ilvl w:val="0"/>
          <w:numId w:val="10"/>
        </w:numPr>
        <w:tabs>
          <w:tab w:val="num" w:pos="0"/>
        </w:tabs>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обучение практическим навыкам организации и судейства соревнований по волейболу;</w:t>
      </w:r>
    </w:p>
    <w:p w:rsidR="000D67B0" w:rsidRPr="00A26253" w:rsidRDefault="000D67B0" w:rsidP="00EF539C">
      <w:pPr>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Развивающие</w:t>
      </w:r>
    </w:p>
    <w:p w:rsidR="000D67B0" w:rsidRPr="00A26253" w:rsidRDefault="000D67B0" w:rsidP="00EF539C">
      <w:pPr>
        <w:numPr>
          <w:ilvl w:val="0"/>
          <w:numId w:val="10"/>
        </w:numPr>
        <w:tabs>
          <w:tab w:val="num" w:pos="0"/>
        </w:tabs>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lastRenderedPageBreak/>
        <w:t>развитие игрового мышления на основе расширения вариативности игровых приемов, взаимодействия партнеров;</w:t>
      </w:r>
    </w:p>
    <w:p w:rsidR="000D67B0" w:rsidRPr="00A26253" w:rsidRDefault="000D67B0" w:rsidP="00EF539C">
      <w:pPr>
        <w:numPr>
          <w:ilvl w:val="0"/>
          <w:numId w:val="10"/>
        </w:numPr>
        <w:tabs>
          <w:tab w:val="num" w:pos="0"/>
        </w:tabs>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развивать физические способности учащихся</w:t>
      </w:r>
    </w:p>
    <w:p w:rsidR="000D67B0" w:rsidRPr="00A26253" w:rsidRDefault="000D67B0" w:rsidP="00EF539C">
      <w:pPr>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Воспитательные</w:t>
      </w:r>
    </w:p>
    <w:p w:rsidR="000D67B0" w:rsidRPr="00A26253" w:rsidRDefault="000D67B0" w:rsidP="00EF539C">
      <w:pPr>
        <w:numPr>
          <w:ilvl w:val="0"/>
          <w:numId w:val="10"/>
        </w:numPr>
        <w:tabs>
          <w:tab w:val="num" w:pos="0"/>
        </w:tabs>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воспитание игровой дисциплины, самостоятельности, ответственности и инициативности в выборе и принятии решений;</w:t>
      </w:r>
    </w:p>
    <w:p w:rsidR="000D67B0" w:rsidRPr="00A26253" w:rsidRDefault="000D67B0" w:rsidP="00EF539C">
      <w:pPr>
        <w:numPr>
          <w:ilvl w:val="0"/>
          <w:numId w:val="10"/>
        </w:numPr>
        <w:tabs>
          <w:tab w:val="num" w:pos="0"/>
        </w:tabs>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формирование потребности в регулярных занятиях спортом, навыков самоконтроля, гигиенических навыков, воспитание трудолюбия, выдержки.</w:t>
      </w:r>
    </w:p>
    <w:p w:rsidR="00904B0A" w:rsidRPr="00926ACA" w:rsidRDefault="000D67B0" w:rsidP="00EF539C">
      <w:pPr>
        <w:numPr>
          <w:ilvl w:val="0"/>
          <w:numId w:val="10"/>
        </w:numPr>
        <w:spacing w:before="100" w:beforeAutospacing="1"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Воспитание  волевых качеств.</w:t>
      </w:r>
    </w:p>
    <w:p w:rsidR="00904B0A" w:rsidRPr="00904B0A" w:rsidRDefault="00401579" w:rsidP="00EF539C">
      <w:pPr>
        <w:pStyle w:val="a4"/>
        <w:shd w:val="clear" w:color="auto" w:fill="FFFFFF"/>
        <w:spacing w:before="150" w:beforeAutospacing="0" w:after="150" w:afterAutospacing="0"/>
        <w:ind w:firstLine="567"/>
        <w:contextualSpacing/>
        <w:jc w:val="both"/>
        <w:textAlignment w:val="baseline"/>
      </w:pPr>
      <w:r>
        <w:rPr>
          <w:b/>
        </w:rPr>
        <w:t>Отличительными особенностями</w:t>
      </w:r>
      <w:r w:rsidR="00904B0A" w:rsidRPr="00904B0A">
        <w:rPr>
          <w:b/>
        </w:rPr>
        <w:t xml:space="preserve"> волейбола</w:t>
      </w:r>
      <w:r>
        <w:rPr>
          <w:b/>
        </w:rPr>
        <w:t xml:space="preserve"> является</w:t>
      </w:r>
      <w:r w:rsidR="00904B0A" w:rsidRPr="00904B0A">
        <w:t xml:space="preserve"> </w:t>
      </w:r>
      <w:proofErr w:type="gramStart"/>
      <w:r>
        <w:t>игровая</w:t>
      </w:r>
      <w:proofErr w:type="gramEnd"/>
      <w:r>
        <w:t xml:space="preserve"> и соревновательная действия</w:t>
      </w:r>
      <w:r w:rsidR="00904B0A" w:rsidRPr="00904B0A">
        <w:t>.</w:t>
      </w:r>
    </w:p>
    <w:p w:rsidR="00904B0A" w:rsidRPr="00904B0A" w:rsidRDefault="00904B0A" w:rsidP="00EF539C">
      <w:pPr>
        <w:pStyle w:val="a4"/>
        <w:shd w:val="clear" w:color="auto" w:fill="FFFFFF"/>
        <w:spacing w:before="150" w:beforeAutospacing="0" w:after="150" w:afterAutospacing="0"/>
        <w:ind w:firstLine="567"/>
        <w:contextualSpacing/>
        <w:jc w:val="both"/>
        <w:textAlignment w:val="baseline"/>
      </w:pPr>
      <w:r w:rsidRPr="00904B0A">
        <w:t>Соревновательное противоборство волейболистов происходит в пределах установленных правил посредством присущих только волейболу соревновательных действий — приемов игры (техники).</w:t>
      </w:r>
    </w:p>
    <w:p w:rsidR="00904B0A" w:rsidRPr="00904B0A" w:rsidRDefault="00904B0A" w:rsidP="00EF539C">
      <w:pPr>
        <w:pStyle w:val="a4"/>
        <w:shd w:val="clear" w:color="auto" w:fill="FFFFFF"/>
        <w:spacing w:before="150" w:beforeAutospacing="0" w:after="150" w:afterAutospacing="0"/>
        <w:ind w:firstLine="567"/>
        <w:contextualSpacing/>
        <w:jc w:val="both"/>
        <w:textAlignment w:val="baseline"/>
      </w:pPr>
      <w:r w:rsidRPr="00904B0A">
        <w:t>При этом обязательным является наличие соперника. В волейболе цель каждого фрагмента состязания состоит в том, чтобы доставить предмет состязания (мяч) в определенное место площадки соперников и не допустить этого в отношении себя. Это определяет единицу состязания — блок действий типа «защита — нападение», который включает также действия по разведке, дезинформации, конспирации и т.п.</w:t>
      </w:r>
    </w:p>
    <w:p w:rsidR="00904B0A" w:rsidRPr="00904B0A" w:rsidRDefault="00904B0A" w:rsidP="00EF539C">
      <w:pPr>
        <w:pStyle w:val="a4"/>
        <w:shd w:val="clear" w:color="auto" w:fill="FFFFFF"/>
        <w:spacing w:before="150" w:beforeAutospacing="0" w:after="150" w:afterAutospacing="0"/>
        <w:ind w:firstLine="567"/>
        <w:contextualSpacing/>
        <w:jc w:val="both"/>
        <w:textAlignment w:val="baseline"/>
      </w:pPr>
      <w:r w:rsidRPr="00904B0A">
        <w:t>В волейболе, как в командной спортивной игре выигрывает и проигрывает команда в целом, а не отдельные спортсмены.</w:t>
      </w:r>
    </w:p>
    <w:p w:rsidR="002566D3" w:rsidRDefault="00904B0A" w:rsidP="00EF539C">
      <w:pPr>
        <w:spacing w:after="0" w:line="240" w:lineRule="auto"/>
        <w:ind w:firstLine="567"/>
        <w:contextualSpacing/>
        <w:jc w:val="both"/>
        <w:rPr>
          <w:rFonts w:ascii="Times New Roman" w:hAnsi="Times New Roman" w:cs="Times New Roman"/>
          <w:sz w:val="24"/>
          <w:szCs w:val="24"/>
        </w:rPr>
      </w:pPr>
      <w:r w:rsidRPr="00904B0A">
        <w:rPr>
          <w:rFonts w:ascii="Times New Roman" w:hAnsi="Times New Roman" w:cs="Times New Roman"/>
          <w:sz w:val="24"/>
          <w:szCs w:val="24"/>
        </w:rPr>
        <w:t>Важная особенность состоит в большом количестве соревновательных действий — приемов игры. Необходимость выполнять эти приемы многократно в процессе соревновательной деятельности (в одной встрече, серии встреч) для достижения спортивного результата (выигрыша встречи, соревнования) обусловливает требование надежности, стабильности навыков и т.д. В волейболе, например, каждая ошибка отражается на результате (выигрыш или проигрыш очка).</w:t>
      </w:r>
      <w:r w:rsidR="002566D3" w:rsidRPr="002566D3">
        <w:rPr>
          <w:rFonts w:ascii="Times New Roman" w:hAnsi="Times New Roman" w:cs="Times New Roman"/>
          <w:sz w:val="24"/>
          <w:szCs w:val="24"/>
        </w:rPr>
        <w:t xml:space="preserve"> </w:t>
      </w:r>
    </w:p>
    <w:p w:rsidR="00926ACA" w:rsidRPr="0039727D" w:rsidRDefault="00926ACA" w:rsidP="00EF539C">
      <w:pPr>
        <w:spacing w:after="0" w:line="240" w:lineRule="auto"/>
        <w:ind w:firstLine="567"/>
        <w:contextualSpacing/>
        <w:jc w:val="both"/>
        <w:rPr>
          <w:rFonts w:ascii="Times New Roman" w:hAnsi="Times New Roman" w:cs="Times New Roman"/>
          <w:sz w:val="24"/>
          <w:szCs w:val="24"/>
        </w:rPr>
      </w:pPr>
      <w:r w:rsidRPr="00926ACA">
        <w:rPr>
          <w:rFonts w:ascii="Times New Roman" w:hAnsi="Times New Roman" w:cs="Times New Roman"/>
          <w:b/>
          <w:sz w:val="24"/>
          <w:szCs w:val="24"/>
        </w:rPr>
        <w:t>Срок реализации образовательной программы:</w:t>
      </w:r>
      <w:r>
        <w:rPr>
          <w:rFonts w:ascii="Times New Roman" w:hAnsi="Times New Roman" w:cs="Times New Roman"/>
          <w:sz w:val="24"/>
          <w:szCs w:val="24"/>
        </w:rPr>
        <w:t xml:space="preserve"> 1 год</w:t>
      </w:r>
    </w:p>
    <w:p w:rsidR="00500C1B" w:rsidRPr="00500C1B" w:rsidRDefault="00500C1B" w:rsidP="00EF539C">
      <w:pPr>
        <w:shd w:val="clear" w:color="auto" w:fill="FFFFFF"/>
        <w:spacing w:line="240" w:lineRule="auto"/>
        <w:contextualSpacing/>
        <w:jc w:val="both"/>
        <w:rPr>
          <w:rFonts w:ascii="Times New Roman" w:hAnsi="Times New Roman" w:cs="Times New Roman"/>
          <w:sz w:val="24"/>
          <w:szCs w:val="24"/>
        </w:rPr>
      </w:pPr>
      <w:r w:rsidRPr="00500C1B">
        <w:rPr>
          <w:rFonts w:ascii="Times New Roman" w:hAnsi="Times New Roman" w:cs="Times New Roman"/>
          <w:sz w:val="24"/>
          <w:szCs w:val="24"/>
        </w:rPr>
        <w:t>Занятия  проводятся 1 раз в неделю по 1 академическому часу.</w:t>
      </w:r>
    </w:p>
    <w:p w:rsidR="002566D3" w:rsidRPr="00A26253" w:rsidRDefault="002566D3" w:rsidP="00EF539C">
      <w:pPr>
        <w:spacing w:after="0" w:line="240" w:lineRule="auto"/>
        <w:ind w:firstLine="567"/>
        <w:contextualSpacing/>
        <w:rPr>
          <w:rFonts w:ascii="Times New Roman" w:eastAsia="Times New Roman" w:hAnsi="Times New Roman" w:cs="Times New Roman"/>
          <w:b/>
          <w:sz w:val="24"/>
          <w:szCs w:val="24"/>
        </w:rPr>
      </w:pPr>
      <w:r w:rsidRPr="00A26253">
        <w:rPr>
          <w:rFonts w:ascii="Times New Roman" w:eastAsia="Times New Roman" w:hAnsi="Times New Roman" w:cs="Times New Roman"/>
          <w:b/>
          <w:sz w:val="24"/>
          <w:szCs w:val="24"/>
        </w:rPr>
        <w:t>Методы и формы обучения.</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Большие возможности для учебно-воспитательной работы заложены в принципе совместной деятельности учителя и ученика. Занятия строить так, чтобы учащиеся сами находили нужное решение, опираясь на свой опыт, полученные знания и умения. Занятия по технической, тактической, общефизической подготовке проводятся в режиме учебно-тренировочных занятий 45 минут в неделю.</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Теорию проходят в процессе учебно-тренировочных занятий, также выделяют и отдельные занятия – семинары по судейству, где подробно развивается содержание правил игры, игровые ситуации, жесты судей.</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Для повышения интереса занимающихся к занятиям волейболом и более успешного решения образовательных, воспитательных и оздоровительных задач рекомендуется применять разнообразные формы и методы проведения этих занятий.</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b/>
          <w:sz w:val="24"/>
          <w:szCs w:val="24"/>
        </w:rPr>
        <w:t>Словесные методы:</w:t>
      </w:r>
      <w:r w:rsidRPr="00A26253">
        <w:rPr>
          <w:rFonts w:ascii="Times New Roman" w:eastAsia="Times New Roman" w:hAnsi="Times New Roman" w:cs="Times New Roman"/>
          <w:sz w:val="24"/>
          <w:szCs w:val="24"/>
        </w:rPr>
        <w:t xml:space="preserve">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b/>
          <w:sz w:val="24"/>
          <w:szCs w:val="24"/>
        </w:rPr>
        <w:t>Наглядные методы:</w:t>
      </w:r>
      <w:r w:rsidRPr="00A26253">
        <w:rPr>
          <w:rFonts w:ascii="Times New Roman" w:eastAsia="Times New Roman" w:hAnsi="Times New Roman" w:cs="Times New Roman"/>
          <w:sz w:val="24"/>
          <w:szCs w:val="24"/>
        </w:rPr>
        <w:t xml:space="preserve">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2566D3" w:rsidRPr="00A26253" w:rsidRDefault="002566D3" w:rsidP="00EF539C">
      <w:pPr>
        <w:spacing w:after="0" w:line="240" w:lineRule="auto"/>
        <w:ind w:firstLine="567"/>
        <w:contextualSpacing/>
        <w:jc w:val="both"/>
        <w:rPr>
          <w:rFonts w:ascii="Times New Roman" w:eastAsia="Times New Roman" w:hAnsi="Times New Roman" w:cs="Times New Roman"/>
          <w:b/>
          <w:sz w:val="24"/>
          <w:szCs w:val="24"/>
        </w:rPr>
      </w:pPr>
      <w:r w:rsidRPr="00A26253">
        <w:rPr>
          <w:rFonts w:ascii="Times New Roman" w:eastAsia="Times New Roman" w:hAnsi="Times New Roman" w:cs="Times New Roman"/>
          <w:b/>
          <w:sz w:val="24"/>
          <w:szCs w:val="24"/>
        </w:rPr>
        <w:lastRenderedPageBreak/>
        <w:t>Практические методы:</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метод упражнений;</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игровой;</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соревновательный;</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круговой тренировки.</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b/>
          <w:sz w:val="24"/>
          <w:szCs w:val="24"/>
        </w:rPr>
        <w:t>Главным из них является метод упражнений</w:t>
      </w:r>
      <w:r w:rsidRPr="00A26253">
        <w:rPr>
          <w:rFonts w:ascii="Times New Roman" w:eastAsia="Times New Roman" w:hAnsi="Times New Roman" w:cs="Times New Roman"/>
          <w:sz w:val="24"/>
          <w:szCs w:val="24"/>
        </w:rPr>
        <w:t>, который предусматривает многократное повторение движений.</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Разучивание упражнений осуществляется двумя методами:</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в целом;</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по частям.</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Игровой и соревновательные методы применяются после того, как у учащихся образовались некоторые навыки игры.</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Метод круговой тренировки предусматривает выполнение заданий на специально-подготовленных местах (станциях). Упражнения подбираются с учётом технических и физических способностей занимающихся.</w:t>
      </w:r>
    </w:p>
    <w:p w:rsidR="002566D3" w:rsidRPr="00A26253" w:rsidRDefault="002566D3" w:rsidP="00EF539C">
      <w:pPr>
        <w:spacing w:after="0" w:line="240" w:lineRule="auto"/>
        <w:ind w:firstLine="567"/>
        <w:contextualSpacing/>
        <w:jc w:val="both"/>
        <w:rPr>
          <w:rFonts w:ascii="Times New Roman" w:eastAsia="Times New Roman" w:hAnsi="Times New Roman" w:cs="Times New Roman"/>
          <w:b/>
          <w:sz w:val="24"/>
          <w:szCs w:val="24"/>
        </w:rPr>
      </w:pPr>
      <w:r w:rsidRPr="00A26253">
        <w:rPr>
          <w:rFonts w:ascii="Times New Roman" w:eastAsia="Times New Roman" w:hAnsi="Times New Roman" w:cs="Times New Roman"/>
          <w:b/>
          <w:sz w:val="24"/>
          <w:szCs w:val="24"/>
        </w:rPr>
        <w:t xml:space="preserve">Формы обучения: </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индивидуальная;</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фронтальная;</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групповая;</w:t>
      </w:r>
    </w:p>
    <w:p w:rsidR="002566D3" w:rsidRPr="00A26253" w:rsidRDefault="002566D3" w:rsidP="00EF539C">
      <w:pPr>
        <w:spacing w:after="0" w:line="240" w:lineRule="auto"/>
        <w:ind w:firstLine="567"/>
        <w:contextualSpacing/>
        <w:jc w:val="both"/>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поточная.</w:t>
      </w:r>
    </w:p>
    <w:p w:rsidR="002566D3" w:rsidRPr="00A26253" w:rsidRDefault="002566D3" w:rsidP="00EF539C">
      <w:pPr>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u w:val="single"/>
        </w:rPr>
        <w:t>Необходимая материально-техническая база</w:t>
      </w:r>
      <w:r w:rsidRPr="00A26253">
        <w:rPr>
          <w:rFonts w:ascii="Times New Roman" w:eastAsia="Times New Roman" w:hAnsi="Times New Roman" w:cs="Times New Roman"/>
          <w:sz w:val="24"/>
          <w:szCs w:val="24"/>
        </w:rPr>
        <w:t>:</w:t>
      </w:r>
    </w:p>
    <w:p w:rsidR="002566D3" w:rsidRPr="00A26253" w:rsidRDefault="002566D3" w:rsidP="00EF539C">
      <w:pPr>
        <w:spacing w:after="0" w:line="240" w:lineRule="auto"/>
        <w:ind w:firstLine="567"/>
        <w:contextualSpacing/>
        <w:rPr>
          <w:rFonts w:ascii="Times New Roman" w:eastAsia="Times New Roman" w:hAnsi="Times New Roman" w:cs="Times New Roman"/>
          <w:sz w:val="24"/>
          <w:szCs w:val="24"/>
        </w:rPr>
      </w:pPr>
      <w:r w:rsidRPr="00A26253">
        <w:rPr>
          <w:rFonts w:ascii="Times New Roman" w:eastAsia="Times New Roman" w:hAnsi="Times New Roman" w:cs="Times New Roman"/>
          <w:sz w:val="24"/>
          <w:szCs w:val="24"/>
        </w:rPr>
        <w:t xml:space="preserve">Спортивный зал, имеющий разметку волейбольного поля, волейбольная сетка с антеннами, стойки </w:t>
      </w:r>
      <w:proofErr w:type="gramStart"/>
      <w:r w:rsidRPr="00A26253">
        <w:rPr>
          <w:rFonts w:ascii="Times New Roman" w:eastAsia="Times New Roman" w:hAnsi="Times New Roman" w:cs="Times New Roman"/>
          <w:sz w:val="24"/>
          <w:szCs w:val="24"/>
        </w:rPr>
        <w:t>для</w:t>
      </w:r>
      <w:proofErr w:type="gramEnd"/>
      <w:r w:rsidRPr="00A26253">
        <w:rPr>
          <w:rFonts w:ascii="Times New Roman" w:eastAsia="Times New Roman" w:hAnsi="Times New Roman" w:cs="Times New Roman"/>
          <w:sz w:val="24"/>
          <w:szCs w:val="24"/>
        </w:rPr>
        <w:t xml:space="preserve"> </w:t>
      </w:r>
      <w:proofErr w:type="gramStart"/>
      <w:r w:rsidRPr="00A26253">
        <w:rPr>
          <w:rFonts w:ascii="Times New Roman" w:eastAsia="Times New Roman" w:hAnsi="Times New Roman" w:cs="Times New Roman"/>
          <w:sz w:val="24"/>
          <w:szCs w:val="24"/>
        </w:rPr>
        <w:t>в</w:t>
      </w:r>
      <w:proofErr w:type="gramEnd"/>
      <w:r w:rsidRPr="00A26253">
        <w:rPr>
          <w:rFonts w:ascii="Times New Roman" w:eastAsia="Times New Roman" w:hAnsi="Times New Roman" w:cs="Times New Roman"/>
          <w:sz w:val="24"/>
          <w:szCs w:val="24"/>
        </w:rPr>
        <w:t>/больной сетки с регулировкой высоты, стандартного размера волейбольные мячи (12-15 штук), единая игровая волейбольная форма с соответствующими номерами.</w:t>
      </w:r>
    </w:p>
    <w:p w:rsidR="002566D3" w:rsidRPr="00A26253" w:rsidRDefault="002566D3" w:rsidP="00EF539C">
      <w:pPr>
        <w:spacing w:after="0" w:line="240" w:lineRule="auto"/>
        <w:ind w:firstLine="567"/>
        <w:contextualSpacing/>
        <w:rPr>
          <w:rFonts w:ascii="Times New Roman" w:eastAsia="Times New Roman" w:hAnsi="Times New Roman" w:cs="Times New Roman"/>
          <w:sz w:val="24"/>
          <w:szCs w:val="24"/>
          <w:u w:val="single"/>
        </w:rPr>
      </w:pPr>
      <w:r w:rsidRPr="00A26253">
        <w:rPr>
          <w:rFonts w:ascii="Times New Roman" w:eastAsia="Times New Roman" w:hAnsi="Times New Roman" w:cs="Times New Roman"/>
          <w:sz w:val="24"/>
          <w:szCs w:val="24"/>
          <w:u w:val="single"/>
        </w:rPr>
        <w:t>Дополнительное оборудование и инвентарь:</w:t>
      </w:r>
    </w:p>
    <w:p w:rsidR="002566D3" w:rsidRPr="00926ACA" w:rsidRDefault="002566D3" w:rsidP="00EF539C">
      <w:pPr>
        <w:spacing w:after="0" w:line="240" w:lineRule="auto"/>
        <w:ind w:firstLine="567"/>
        <w:contextualSpacing/>
        <w:rPr>
          <w:rFonts w:ascii="Times New Roman" w:eastAsia="Times New Roman" w:hAnsi="Times New Roman" w:cs="Times New Roman"/>
          <w:sz w:val="24"/>
          <w:szCs w:val="24"/>
        </w:rPr>
      </w:pPr>
      <w:proofErr w:type="gramStart"/>
      <w:r w:rsidRPr="00A26253">
        <w:rPr>
          <w:rFonts w:ascii="Times New Roman" w:eastAsia="Times New Roman" w:hAnsi="Times New Roman" w:cs="Times New Roman"/>
          <w:sz w:val="24"/>
          <w:szCs w:val="24"/>
        </w:rPr>
        <w:t>гимнастические скамейки, перекладины, «шведские» стенки, маты, набивные мячи, скакалки, гантели, утяжелители (манжеты) на руки и на ноги, резиновые амортизаторы, теннисные мячи.</w:t>
      </w:r>
      <w:proofErr w:type="gramEnd"/>
    </w:p>
    <w:p w:rsidR="002566D3" w:rsidRPr="00A26253" w:rsidRDefault="002566D3" w:rsidP="00EF539C">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По окончании обучения</w:t>
      </w:r>
      <w:r w:rsidRPr="00A26253">
        <w:rPr>
          <w:rFonts w:ascii="Times New Roman" w:hAnsi="Times New Roman" w:cs="Times New Roman"/>
          <w:sz w:val="24"/>
          <w:szCs w:val="24"/>
        </w:rPr>
        <w:t xml:space="preserve"> программы по спортивно-оздоровительному направлению «Волейбол» обучающиеся </w:t>
      </w:r>
    </w:p>
    <w:p w:rsidR="002566D3" w:rsidRPr="00A26253" w:rsidRDefault="002566D3" w:rsidP="00EF539C">
      <w:pPr>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b/>
          <w:sz w:val="24"/>
          <w:szCs w:val="24"/>
        </w:rPr>
        <w:t>должны знать:</w:t>
      </w:r>
    </w:p>
    <w:p w:rsidR="002566D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технику безопасности на занятиях по волейболу;</w:t>
      </w:r>
    </w:p>
    <w:p w:rsidR="002566D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характеристику игры;</w:t>
      </w:r>
    </w:p>
    <w:p w:rsidR="002566D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гигиенические правила занятий физическими упражнениями;</w:t>
      </w:r>
    </w:p>
    <w:p w:rsidR="002566D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основные приёмы самоконтроля;</w:t>
      </w:r>
    </w:p>
    <w:p w:rsidR="002566D3" w:rsidRPr="00A2625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особенности воздействия двигательной активности на организм человека;</w:t>
      </w:r>
    </w:p>
    <w:p w:rsidR="002566D3" w:rsidRPr="00A2625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основы рационального питания;</w:t>
      </w:r>
    </w:p>
    <w:p w:rsidR="002566D3" w:rsidRPr="00A2625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правила оказания первой помощи;</w:t>
      </w:r>
    </w:p>
    <w:p w:rsidR="002566D3" w:rsidRPr="00A2625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способы сохранения и укрепление  здоровья;</w:t>
      </w:r>
    </w:p>
    <w:p w:rsidR="002566D3" w:rsidRPr="00A2625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основы развития познавательной сферы;</w:t>
      </w:r>
    </w:p>
    <w:p w:rsidR="002566D3" w:rsidRPr="00A2625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lastRenderedPageBreak/>
        <w:t xml:space="preserve">свои права и права других людей; </w:t>
      </w:r>
    </w:p>
    <w:p w:rsidR="002566D3" w:rsidRPr="00A2625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 xml:space="preserve">влияние здоровья на успешную учебную деятельность; </w:t>
      </w:r>
    </w:p>
    <w:p w:rsidR="002566D3" w:rsidRPr="00A26253" w:rsidRDefault="002566D3" w:rsidP="00EF539C">
      <w:pPr>
        <w:numPr>
          <w:ilvl w:val="0"/>
          <w:numId w:val="14"/>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 xml:space="preserve">значение физических упражнений для сохранения и укрепления здоровья; </w:t>
      </w:r>
    </w:p>
    <w:p w:rsidR="002566D3" w:rsidRPr="00A26253" w:rsidRDefault="002566D3" w:rsidP="00EF539C">
      <w:pPr>
        <w:suppressAutoHyphens/>
        <w:spacing w:after="0" w:line="240" w:lineRule="auto"/>
        <w:ind w:firstLine="567"/>
        <w:contextualSpacing/>
        <w:jc w:val="both"/>
        <w:rPr>
          <w:rFonts w:ascii="Times New Roman" w:hAnsi="Times New Roman" w:cs="Times New Roman"/>
          <w:b/>
          <w:sz w:val="24"/>
          <w:szCs w:val="24"/>
        </w:rPr>
      </w:pPr>
      <w:r w:rsidRPr="00A26253">
        <w:rPr>
          <w:rFonts w:ascii="Times New Roman" w:hAnsi="Times New Roman" w:cs="Times New Roman"/>
          <w:b/>
          <w:sz w:val="24"/>
          <w:szCs w:val="24"/>
        </w:rPr>
        <w:t>должны уметь:</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составлять индивидуальный режим дня и соблюдать его;</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выполнять физические упражнения для развития физических навыков;</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 xml:space="preserve">заботиться о своем здоровье; </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применять коммуникативные и презентационные навыки;</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оказывать первую медицинскую помощь при травмах;</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находить выход из стрессовых ситуаций;</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принимать разумные решения по поводу личного здоровья, а также сохранения и улучшения безопасной и здоровой среды обитания;</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адекватно оценивать своё поведение в жизненных ситуациях;</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отвечать за свои поступки;</w:t>
      </w:r>
    </w:p>
    <w:p w:rsidR="002566D3" w:rsidRPr="00A26253" w:rsidRDefault="002566D3" w:rsidP="00EF539C">
      <w:pPr>
        <w:numPr>
          <w:ilvl w:val="0"/>
          <w:numId w:val="13"/>
        </w:numPr>
        <w:suppressAutoHyphens/>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отстаивать свою нравственную позицию в ситуации выбора.</w:t>
      </w:r>
    </w:p>
    <w:p w:rsidR="00C12496" w:rsidRPr="00C55724" w:rsidRDefault="002566D3" w:rsidP="00EF539C">
      <w:pPr>
        <w:spacing w:after="0" w:line="240" w:lineRule="auto"/>
        <w:ind w:firstLine="567"/>
        <w:contextualSpacing/>
        <w:jc w:val="both"/>
        <w:rPr>
          <w:rFonts w:ascii="Times New Roman" w:hAnsi="Times New Roman" w:cs="Times New Roman"/>
          <w:sz w:val="24"/>
          <w:szCs w:val="24"/>
        </w:rPr>
      </w:pPr>
      <w:r w:rsidRPr="00A26253">
        <w:rPr>
          <w:rFonts w:ascii="Times New Roman" w:hAnsi="Times New Roman" w:cs="Times New Roman"/>
          <w:sz w:val="24"/>
          <w:szCs w:val="24"/>
        </w:rPr>
        <w:t xml:space="preserve">             В результате реали</w:t>
      </w:r>
      <w:r>
        <w:rPr>
          <w:rFonts w:ascii="Times New Roman" w:hAnsi="Times New Roman" w:cs="Times New Roman"/>
          <w:sz w:val="24"/>
          <w:szCs w:val="24"/>
        </w:rPr>
        <w:t xml:space="preserve">зации программы </w:t>
      </w:r>
      <w:r w:rsidRPr="00A26253">
        <w:rPr>
          <w:rFonts w:ascii="Times New Roman" w:hAnsi="Times New Roman" w:cs="Times New Roman"/>
          <w:sz w:val="24"/>
          <w:szCs w:val="24"/>
        </w:rPr>
        <w:t xml:space="preserve">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w:t>
      </w:r>
      <w:proofErr w:type="gramStart"/>
      <w:r w:rsidRPr="00A26253">
        <w:rPr>
          <w:rFonts w:ascii="Times New Roman" w:hAnsi="Times New Roman" w:cs="Times New Roman"/>
          <w:sz w:val="24"/>
          <w:szCs w:val="24"/>
        </w:rPr>
        <w:t>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roofErr w:type="gramEnd"/>
    </w:p>
    <w:p w:rsidR="00C12496" w:rsidRDefault="00C12496" w:rsidP="00C12496">
      <w:pPr>
        <w:spacing w:after="0" w:line="240" w:lineRule="auto"/>
        <w:jc w:val="center"/>
        <w:rPr>
          <w:rFonts w:ascii="Times New Roman" w:hAnsi="Times New Roman" w:cs="Times New Roman"/>
          <w:b/>
          <w:sz w:val="28"/>
          <w:szCs w:val="28"/>
        </w:rPr>
      </w:pPr>
    </w:p>
    <w:p w:rsidR="00C12496" w:rsidRPr="005E45B5" w:rsidRDefault="00C12496" w:rsidP="00C12496">
      <w:pPr>
        <w:spacing w:after="0" w:line="240" w:lineRule="auto"/>
        <w:jc w:val="center"/>
        <w:rPr>
          <w:rFonts w:ascii="Times New Roman" w:hAnsi="Times New Roman" w:cs="Times New Roman"/>
          <w:b/>
          <w:sz w:val="28"/>
          <w:szCs w:val="28"/>
        </w:rPr>
      </w:pPr>
      <w:r w:rsidRPr="005E45B5">
        <w:rPr>
          <w:rFonts w:ascii="Times New Roman" w:hAnsi="Times New Roman" w:cs="Times New Roman"/>
          <w:b/>
          <w:sz w:val="28"/>
          <w:szCs w:val="28"/>
        </w:rPr>
        <w:t>Годовой план-график</w:t>
      </w:r>
    </w:p>
    <w:p w:rsidR="00C12496" w:rsidRPr="00C55724" w:rsidRDefault="00C12496" w:rsidP="00C55724">
      <w:pPr>
        <w:spacing w:after="0" w:line="240" w:lineRule="auto"/>
        <w:jc w:val="center"/>
        <w:rPr>
          <w:rFonts w:ascii="Times New Roman" w:hAnsi="Times New Roman" w:cs="Times New Roman"/>
        </w:rPr>
      </w:pPr>
      <w:r w:rsidRPr="005E45B5">
        <w:rPr>
          <w:rFonts w:ascii="Times New Roman" w:hAnsi="Times New Roman" w:cs="Times New Roman"/>
        </w:rPr>
        <w:t>рас</w:t>
      </w:r>
      <w:r>
        <w:rPr>
          <w:rFonts w:ascii="Times New Roman" w:hAnsi="Times New Roman" w:cs="Times New Roman"/>
        </w:rPr>
        <w:t>пределения учебных час</w:t>
      </w:r>
      <w:r w:rsidR="001D3CC9">
        <w:rPr>
          <w:rFonts w:ascii="Times New Roman" w:hAnsi="Times New Roman" w:cs="Times New Roman"/>
        </w:rPr>
        <w:t>ов секции по волейболу на 2022</w:t>
      </w:r>
      <w:r>
        <w:rPr>
          <w:rFonts w:ascii="Times New Roman" w:hAnsi="Times New Roman" w:cs="Times New Roman"/>
        </w:rPr>
        <w:t xml:space="preserve"> </w:t>
      </w:r>
      <w:r w:rsidRPr="005E45B5">
        <w:rPr>
          <w:rFonts w:ascii="Times New Roman" w:hAnsi="Times New Roman" w:cs="Times New Roman"/>
        </w:rPr>
        <w:t>-</w:t>
      </w:r>
      <w:r>
        <w:rPr>
          <w:rFonts w:ascii="Times New Roman" w:hAnsi="Times New Roman" w:cs="Times New Roman"/>
        </w:rPr>
        <w:t xml:space="preserve"> </w:t>
      </w:r>
      <w:r w:rsidRPr="005E45B5">
        <w:rPr>
          <w:rFonts w:ascii="Times New Roman" w:hAnsi="Times New Roman" w:cs="Times New Roman"/>
        </w:rPr>
        <w:t>20</w:t>
      </w:r>
      <w:r w:rsidR="001D3CC9">
        <w:rPr>
          <w:rFonts w:ascii="Times New Roman" w:hAnsi="Times New Roman" w:cs="Times New Roman"/>
        </w:rPr>
        <w:t>23</w:t>
      </w:r>
      <w:r>
        <w:rPr>
          <w:rFonts w:ascii="Times New Roman" w:hAnsi="Times New Roman" w:cs="Times New Roman"/>
        </w:rPr>
        <w:t xml:space="preserve"> </w:t>
      </w:r>
      <w:r w:rsidRPr="005E45B5">
        <w:rPr>
          <w:rFonts w:ascii="Times New Roman" w:hAnsi="Times New Roman" w:cs="Times New Roman"/>
        </w:rPr>
        <w:t xml:space="preserve"> учебный год.</w:t>
      </w:r>
    </w:p>
    <w:p w:rsidR="00C12496" w:rsidRPr="005E45B5" w:rsidRDefault="00C12496" w:rsidP="00C12496">
      <w:pPr>
        <w:spacing w:after="0" w:line="240" w:lineRule="auto"/>
        <w:rPr>
          <w:rFonts w:ascii="Times New Roman" w:hAnsi="Times New Roman" w:cs="Times New Roman"/>
        </w:rPr>
      </w:pPr>
    </w:p>
    <w:tbl>
      <w:tblPr>
        <w:tblStyle w:val="aa"/>
        <w:tblW w:w="11001" w:type="dxa"/>
        <w:tblInd w:w="-693" w:type="dxa"/>
        <w:tblLook w:val="01E0"/>
      </w:tblPr>
      <w:tblGrid>
        <w:gridCol w:w="659"/>
        <w:gridCol w:w="3670"/>
        <w:gridCol w:w="669"/>
        <w:gridCol w:w="617"/>
        <w:gridCol w:w="567"/>
        <w:gridCol w:w="709"/>
        <w:gridCol w:w="567"/>
        <w:gridCol w:w="708"/>
        <w:gridCol w:w="709"/>
        <w:gridCol w:w="709"/>
        <w:gridCol w:w="709"/>
        <w:gridCol w:w="708"/>
      </w:tblGrid>
      <w:tr w:rsidR="00C12496" w:rsidRPr="005D3866" w:rsidTr="005A4D36">
        <w:trPr>
          <w:cantSplit/>
          <w:trHeight w:val="495"/>
        </w:trPr>
        <w:tc>
          <w:tcPr>
            <w:tcW w:w="659" w:type="dxa"/>
            <w:vMerge w:val="restart"/>
          </w:tcPr>
          <w:p w:rsidR="00C12496" w:rsidRPr="005D3866" w:rsidRDefault="00C12496" w:rsidP="00C3393B">
            <w:pPr>
              <w:rPr>
                <w:rFonts w:ascii="Times New Roman" w:hAnsi="Times New Roman" w:cs="Times New Roman"/>
                <w:b/>
              </w:rPr>
            </w:pPr>
            <w:r w:rsidRPr="005D3866">
              <w:rPr>
                <w:rFonts w:ascii="Times New Roman" w:hAnsi="Times New Roman" w:cs="Times New Roman"/>
                <w:b/>
              </w:rPr>
              <w:t>№</w:t>
            </w:r>
          </w:p>
        </w:tc>
        <w:tc>
          <w:tcPr>
            <w:tcW w:w="3670" w:type="dxa"/>
            <w:vMerge w:val="restart"/>
          </w:tcPr>
          <w:p w:rsidR="00C12496" w:rsidRPr="005D3866" w:rsidRDefault="00C12496" w:rsidP="00C3393B">
            <w:pPr>
              <w:jc w:val="center"/>
              <w:rPr>
                <w:rFonts w:ascii="Times New Roman" w:hAnsi="Times New Roman" w:cs="Times New Roman"/>
                <w:b/>
              </w:rPr>
            </w:pPr>
          </w:p>
          <w:p w:rsidR="00C12496" w:rsidRPr="005D3866" w:rsidRDefault="00C12496" w:rsidP="00C3393B">
            <w:pPr>
              <w:jc w:val="center"/>
              <w:rPr>
                <w:rFonts w:ascii="Times New Roman" w:hAnsi="Times New Roman" w:cs="Times New Roman"/>
                <w:b/>
              </w:rPr>
            </w:pPr>
          </w:p>
          <w:p w:rsidR="00C12496" w:rsidRPr="005D3866" w:rsidRDefault="00C12496" w:rsidP="00C3393B">
            <w:pPr>
              <w:jc w:val="center"/>
              <w:rPr>
                <w:rFonts w:ascii="Times New Roman" w:hAnsi="Times New Roman" w:cs="Times New Roman"/>
                <w:b/>
              </w:rPr>
            </w:pPr>
            <w:r w:rsidRPr="005D3866">
              <w:rPr>
                <w:rFonts w:ascii="Times New Roman" w:hAnsi="Times New Roman" w:cs="Times New Roman"/>
                <w:b/>
              </w:rPr>
              <w:t>Раздел учебной программы.</w:t>
            </w:r>
          </w:p>
        </w:tc>
        <w:tc>
          <w:tcPr>
            <w:tcW w:w="669" w:type="dxa"/>
            <w:vMerge w:val="restart"/>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Общий объем   в часах.</w:t>
            </w:r>
          </w:p>
        </w:tc>
        <w:tc>
          <w:tcPr>
            <w:tcW w:w="6003" w:type="dxa"/>
            <w:gridSpan w:val="9"/>
          </w:tcPr>
          <w:p w:rsidR="00C12496" w:rsidRPr="005D3866" w:rsidRDefault="00C12496" w:rsidP="00C3393B">
            <w:pPr>
              <w:jc w:val="center"/>
              <w:rPr>
                <w:rFonts w:ascii="Times New Roman" w:hAnsi="Times New Roman" w:cs="Times New Roman"/>
                <w:b/>
              </w:rPr>
            </w:pPr>
            <w:r w:rsidRPr="005D3866">
              <w:rPr>
                <w:rFonts w:ascii="Times New Roman" w:hAnsi="Times New Roman" w:cs="Times New Roman"/>
                <w:b/>
              </w:rPr>
              <w:t>Периоды</w:t>
            </w:r>
          </w:p>
        </w:tc>
      </w:tr>
      <w:tr w:rsidR="00C12496" w:rsidRPr="005D3866" w:rsidTr="005A4D36">
        <w:trPr>
          <w:cantSplit/>
          <w:trHeight w:val="1234"/>
        </w:trPr>
        <w:tc>
          <w:tcPr>
            <w:tcW w:w="659" w:type="dxa"/>
            <w:vMerge/>
          </w:tcPr>
          <w:p w:rsidR="00C12496" w:rsidRPr="005D3866" w:rsidRDefault="00C12496" w:rsidP="00C3393B">
            <w:pPr>
              <w:rPr>
                <w:rFonts w:ascii="Times New Roman" w:hAnsi="Times New Roman" w:cs="Times New Roman"/>
              </w:rPr>
            </w:pPr>
          </w:p>
        </w:tc>
        <w:tc>
          <w:tcPr>
            <w:tcW w:w="3670" w:type="dxa"/>
            <w:vMerge/>
          </w:tcPr>
          <w:p w:rsidR="00C12496" w:rsidRPr="005D3866" w:rsidRDefault="00C12496" w:rsidP="00C3393B">
            <w:pPr>
              <w:rPr>
                <w:rFonts w:ascii="Times New Roman" w:hAnsi="Times New Roman" w:cs="Times New Roman"/>
              </w:rPr>
            </w:pPr>
          </w:p>
        </w:tc>
        <w:tc>
          <w:tcPr>
            <w:tcW w:w="669" w:type="dxa"/>
            <w:vMerge/>
            <w:textDirection w:val="btLr"/>
          </w:tcPr>
          <w:p w:rsidR="00C12496" w:rsidRPr="005D3866" w:rsidRDefault="00C12496" w:rsidP="00C3393B">
            <w:pPr>
              <w:ind w:left="113" w:right="113"/>
              <w:rPr>
                <w:rFonts w:ascii="Times New Roman" w:hAnsi="Times New Roman" w:cs="Times New Roman"/>
              </w:rPr>
            </w:pPr>
          </w:p>
        </w:tc>
        <w:tc>
          <w:tcPr>
            <w:tcW w:w="617"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сентябрь</w:t>
            </w:r>
          </w:p>
        </w:tc>
        <w:tc>
          <w:tcPr>
            <w:tcW w:w="567"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октябрь</w:t>
            </w:r>
          </w:p>
        </w:tc>
        <w:tc>
          <w:tcPr>
            <w:tcW w:w="709"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ноябрь</w:t>
            </w:r>
          </w:p>
        </w:tc>
        <w:tc>
          <w:tcPr>
            <w:tcW w:w="567"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декабрь</w:t>
            </w:r>
          </w:p>
        </w:tc>
        <w:tc>
          <w:tcPr>
            <w:tcW w:w="708"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январь</w:t>
            </w:r>
          </w:p>
        </w:tc>
        <w:tc>
          <w:tcPr>
            <w:tcW w:w="709"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февраль</w:t>
            </w:r>
          </w:p>
        </w:tc>
        <w:tc>
          <w:tcPr>
            <w:tcW w:w="709"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март</w:t>
            </w:r>
          </w:p>
        </w:tc>
        <w:tc>
          <w:tcPr>
            <w:tcW w:w="709"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апрель</w:t>
            </w:r>
          </w:p>
        </w:tc>
        <w:tc>
          <w:tcPr>
            <w:tcW w:w="708" w:type="dxa"/>
            <w:textDirection w:val="btLr"/>
          </w:tcPr>
          <w:p w:rsidR="00C12496" w:rsidRPr="005D3866" w:rsidRDefault="00C12496" w:rsidP="00C3393B">
            <w:pPr>
              <w:ind w:left="113" w:right="113"/>
              <w:rPr>
                <w:rFonts w:ascii="Times New Roman" w:hAnsi="Times New Roman" w:cs="Times New Roman"/>
              </w:rPr>
            </w:pPr>
            <w:r w:rsidRPr="005D3866">
              <w:rPr>
                <w:rFonts w:ascii="Times New Roman" w:hAnsi="Times New Roman" w:cs="Times New Roman"/>
              </w:rPr>
              <w:t>май</w:t>
            </w:r>
          </w:p>
        </w:tc>
      </w:tr>
      <w:tr w:rsidR="00C12496" w:rsidRPr="005D3866" w:rsidTr="005A4D36">
        <w:tc>
          <w:tcPr>
            <w:tcW w:w="659" w:type="dxa"/>
          </w:tcPr>
          <w:p w:rsidR="00C12496" w:rsidRPr="005D3866" w:rsidRDefault="00C12496" w:rsidP="00C3393B">
            <w:pPr>
              <w:rPr>
                <w:rFonts w:ascii="Times New Roman" w:hAnsi="Times New Roman" w:cs="Times New Roman"/>
              </w:rPr>
            </w:pPr>
            <w:r w:rsidRPr="005D3866">
              <w:rPr>
                <w:rFonts w:ascii="Times New Roman" w:hAnsi="Times New Roman" w:cs="Times New Roman"/>
              </w:rPr>
              <w:t>1</w:t>
            </w:r>
          </w:p>
        </w:tc>
        <w:tc>
          <w:tcPr>
            <w:tcW w:w="3670" w:type="dxa"/>
          </w:tcPr>
          <w:p w:rsidR="00C12496" w:rsidRPr="005D3866" w:rsidRDefault="00C12496" w:rsidP="00C3393B">
            <w:pPr>
              <w:rPr>
                <w:rFonts w:ascii="Times New Roman" w:hAnsi="Times New Roman" w:cs="Times New Roman"/>
                <w:b/>
              </w:rPr>
            </w:pPr>
            <w:r w:rsidRPr="005D3866">
              <w:rPr>
                <w:rFonts w:ascii="Times New Roman" w:hAnsi="Times New Roman" w:cs="Times New Roman"/>
                <w:b/>
              </w:rPr>
              <w:t>Теоретические  сведения.</w:t>
            </w:r>
          </w:p>
        </w:tc>
        <w:tc>
          <w:tcPr>
            <w:tcW w:w="669" w:type="dxa"/>
          </w:tcPr>
          <w:p w:rsidR="00C12496" w:rsidRPr="005D3866" w:rsidRDefault="00C12496" w:rsidP="00C3393B">
            <w:pPr>
              <w:rPr>
                <w:rFonts w:ascii="Times New Roman" w:hAnsi="Times New Roman" w:cs="Times New Roman"/>
              </w:rPr>
            </w:pPr>
            <w:r>
              <w:rPr>
                <w:rFonts w:ascii="Times New Roman" w:hAnsi="Times New Roman" w:cs="Times New Roman"/>
              </w:rPr>
              <w:t>4</w:t>
            </w:r>
          </w:p>
        </w:tc>
        <w:tc>
          <w:tcPr>
            <w:tcW w:w="617" w:type="dxa"/>
          </w:tcPr>
          <w:p w:rsidR="00C12496" w:rsidRPr="005D3866" w:rsidRDefault="00C12496" w:rsidP="00C3393B">
            <w:pPr>
              <w:rPr>
                <w:rFonts w:ascii="Times New Roman" w:hAnsi="Times New Roman" w:cs="Times New Roman"/>
              </w:rPr>
            </w:pPr>
            <w:r>
              <w:rPr>
                <w:rFonts w:ascii="Times New Roman" w:hAnsi="Times New Roman" w:cs="Times New Roman"/>
              </w:rPr>
              <w:t>1</w:t>
            </w:r>
          </w:p>
        </w:tc>
        <w:tc>
          <w:tcPr>
            <w:tcW w:w="567"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r>
              <w:rPr>
                <w:rFonts w:ascii="Times New Roman" w:hAnsi="Times New Roman" w:cs="Times New Roman"/>
              </w:rPr>
              <w:t>1</w:t>
            </w:r>
          </w:p>
        </w:tc>
        <w:tc>
          <w:tcPr>
            <w:tcW w:w="567"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r>
              <w:rPr>
                <w:rFonts w:ascii="Times New Roman" w:hAnsi="Times New Roman" w:cs="Times New Roman"/>
              </w:rPr>
              <w:t>1</w:t>
            </w: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r>
              <w:rPr>
                <w:rFonts w:ascii="Times New Roman" w:hAnsi="Times New Roman" w:cs="Times New Roman"/>
              </w:rPr>
              <w:t>1</w:t>
            </w:r>
          </w:p>
        </w:tc>
        <w:tc>
          <w:tcPr>
            <w:tcW w:w="708" w:type="dxa"/>
          </w:tcPr>
          <w:p w:rsidR="00C12496" w:rsidRPr="005D3866" w:rsidRDefault="00C12496" w:rsidP="00C3393B">
            <w:pPr>
              <w:rPr>
                <w:rFonts w:ascii="Times New Roman" w:hAnsi="Times New Roman" w:cs="Times New Roman"/>
              </w:rPr>
            </w:pPr>
          </w:p>
        </w:tc>
      </w:tr>
      <w:tr w:rsidR="00C12496" w:rsidRPr="005D3866" w:rsidTr="005A4D36">
        <w:tc>
          <w:tcPr>
            <w:tcW w:w="659" w:type="dxa"/>
          </w:tcPr>
          <w:p w:rsidR="00C12496" w:rsidRPr="005D3866" w:rsidRDefault="00C12496" w:rsidP="00C3393B">
            <w:pPr>
              <w:rPr>
                <w:rFonts w:ascii="Times New Roman" w:hAnsi="Times New Roman" w:cs="Times New Roman"/>
              </w:rPr>
            </w:pPr>
            <w:r w:rsidRPr="005D3866">
              <w:rPr>
                <w:rFonts w:ascii="Times New Roman" w:hAnsi="Times New Roman" w:cs="Times New Roman"/>
              </w:rPr>
              <w:t>2</w:t>
            </w:r>
          </w:p>
        </w:tc>
        <w:tc>
          <w:tcPr>
            <w:tcW w:w="3670" w:type="dxa"/>
          </w:tcPr>
          <w:p w:rsidR="00C12496" w:rsidRPr="005D3866" w:rsidRDefault="00C12496" w:rsidP="00C3393B">
            <w:pPr>
              <w:rPr>
                <w:rFonts w:ascii="Times New Roman" w:hAnsi="Times New Roman" w:cs="Times New Roman"/>
                <w:b/>
              </w:rPr>
            </w:pPr>
            <w:r w:rsidRPr="005D3866">
              <w:rPr>
                <w:rFonts w:ascii="Times New Roman" w:hAnsi="Times New Roman" w:cs="Times New Roman"/>
                <w:b/>
              </w:rPr>
              <w:t>Технико-тактическая подготовка.</w:t>
            </w:r>
          </w:p>
        </w:tc>
        <w:tc>
          <w:tcPr>
            <w:tcW w:w="669" w:type="dxa"/>
          </w:tcPr>
          <w:p w:rsidR="00C12496" w:rsidRPr="00C55724" w:rsidRDefault="004E33D5" w:rsidP="00C3393B">
            <w:pPr>
              <w:rPr>
                <w:rFonts w:ascii="Times New Roman" w:hAnsi="Times New Roman" w:cs="Times New Roman"/>
                <w:lang w:val="en-US"/>
              </w:rPr>
            </w:pPr>
            <w:r>
              <w:rPr>
                <w:rFonts w:ascii="Times New Roman" w:hAnsi="Times New Roman" w:cs="Times New Roman"/>
                <w:lang w:val="en-US"/>
              </w:rPr>
              <w:t>28</w:t>
            </w:r>
          </w:p>
        </w:tc>
        <w:tc>
          <w:tcPr>
            <w:tcW w:w="617" w:type="dxa"/>
          </w:tcPr>
          <w:p w:rsidR="00C12496" w:rsidRPr="005D3866" w:rsidRDefault="004E33D5" w:rsidP="00C3393B">
            <w:pPr>
              <w:rPr>
                <w:rFonts w:ascii="Times New Roman" w:hAnsi="Times New Roman" w:cs="Times New Roman"/>
              </w:rPr>
            </w:pPr>
            <w:r>
              <w:rPr>
                <w:rFonts w:ascii="Times New Roman" w:hAnsi="Times New Roman" w:cs="Times New Roman"/>
              </w:rPr>
              <w:t>2</w:t>
            </w:r>
          </w:p>
        </w:tc>
        <w:tc>
          <w:tcPr>
            <w:tcW w:w="567" w:type="dxa"/>
          </w:tcPr>
          <w:p w:rsidR="00C12496" w:rsidRPr="00C55724" w:rsidRDefault="004E33D5" w:rsidP="00C3393B">
            <w:pPr>
              <w:rPr>
                <w:rFonts w:ascii="Times New Roman" w:hAnsi="Times New Roman" w:cs="Times New Roman"/>
                <w:lang w:val="en-US"/>
              </w:rPr>
            </w:pPr>
            <w:r>
              <w:rPr>
                <w:rFonts w:ascii="Times New Roman" w:hAnsi="Times New Roman" w:cs="Times New Roman"/>
                <w:lang w:val="en-US"/>
              </w:rPr>
              <w:t>3</w:t>
            </w:r>
          </w:p>
        </w:tc>
        <w:tc>
          <w:tcPr>
            <w:tcW w:w="709"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4</w:t>
            </w:r>
          </w:p>
        </w:tc>
        <w:tc>
          <w:tcPr>
            <w:tcW w:w="567"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2</w:t>
            </w:r>
          </w:p>
        </w:tc>
        <w:tc>
          <w:tcPr>
            <w:tcW w:w="708"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4</w:t>
            </w:r>
          </w:p>
        </w:tc>
        <w:tc>
          <w:tcPr>
            <w:tcW w:w="709" w:type="dxa"/>
          </w:tcPr>
          <w:p w:rsidR="00C12496" w:rsidRPr="005D3866" w:rsidRDefault="00C12496" w:rsidP="00C3393B">
            <w:pPr>
              <w:rPr>
                <w:rFonts w:ascii="Times New Roman" w:hAnsi="Times New Roman" w:cs="Times New Roman"/>
              </w:rPr>
            </w:pPr>
            <w:r>
              <w:rPr>
                <w:rFonts w:ascii="Times New Roman" w:hAnsi="Times New Roman" w:cs="Times New Roman"/>
              </w:rPr>
              <w:t>4</w:t>
            </w:r>
          </w:p>
        </w:tc>
        <w:tc>
          <w:tcPr>
            <w:tcW w:w="709"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3</w:t>
            </w:r>
          </w:p>
        </w:tc>
        <w:tc>
          <w:tcPr>
            <w:tcW w:w="709"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3</w:t>
            </w:r>
          </w:p>
        </w:tc>
        <w:tc>
          <w:tcPr>
            <w:tcW w:w="708" w:type="dxa"/>
          </w:tcPr>
          <w:p w:rsidR="00C12496" w:rsidRPr="005D3866" w:rsidRDefault="00C12496" w:rsidP="00C3393B">
            <w:pPr>
              <w:rPr>
                <w:rFonts w:ascii="Times New Roman" w:hAnsi="Times New Roman" w:cs="Times New Roman"/>
              </w:rPr>
            </w:pPr>
            <w:r>
              <w:rPr>
                <w:rFonts w:ascii="Times New Roman" w:hAnsi="Times New Roman" w:cs="Times New Roman"/>
              </w:rPr>
              <w:t>3</w:t>
            </w:r>
          </w:p>
        </w:tc>
      </w:tr>
      <w:tr w:rsidR="00C12496" w:rsidRPr="005D3866" w:rsidTr="005A4D36">
        <w:tc>
          <w:tcPr>
            <w:tcW w:w="659" w:type="dxa"/>
          </w:tcPr>
          <w:p w:rsidR="00C12496" w:rsidRPr="005D3866" w:rsidRDefault="00C12496" w:rsidP="00C3393B">
            <w:pPr>
              <w:rPr>
                <w:rFonts w:ascii="Times New Roman" w:hAnsi="Times New Roman" w:cs="Times New Roman"/>
              </w:rPr>
            </w:pPr>
            <w:r w:rsidRPr="005D3866">
              <w:rPr>
                <w:rFonts w:ascii="Times New Roman" w:hAnsi="Times New Roman" w:cs="Times New Roman"/>
              </w:rPr>
              <w:t>3</w:t>
            </w:r>
          </w:p>
        </w:tc>
        <w:tc>
          <w:tcPr>
            <w:tcW w:w="3670" w:type="dxa"/>
          </w:tcPr>
          <w:p w:rsidR="00C12496" w:rsidRPr="005D3866" w:rsidRDefault="00C12496" w:rsidP="00C3393B">
            <w:pPr>
              <w:rPr>
                <w:rFonts w:ascii="Times New Roman" w:hAnsi="Times New Roman" w:cs="Times New Roman"/>
                <w:b/>
              </w:rPr>
            </w:pPr>
            <w:r w:rsidRPr="005D3866">
              <w:rPr>
                <w:rFonts w:ascii="Times New Roman" w:hAnsi="Times New Roman" w:cs="Times New Roman"/>
                <w:b/>
              </w:rPr>
              <w:t>Соревнования.</w:t>
            </w:r>
          </w:p>
        </w:tc>
        <w:tc>
          <w:tcPr>
            <w:tcW w:w="669" w:type="dxa"/>
          </w:tcPr>
          <w:p w:rsidR="00C12496" w:rsidRPr="005D3866" w:rsidRDefault="00C12496" w:rsidP="00C3393B">
            <w:pPr>
              <w:rPr>
                <w:rFonts w:ascii="Times New Roman" w:hAnsi="Times New Roman" w:cs="Times New Roman"/>
              </w:rPr>
            </w:pPr>
            <w:r>
              <w:rPr>
                <w:rFonts w:ascii="Times New Roman" w:hAnsi="Times New Roman" w:cs="Times New Roman"/>
              </w:rPr>
              <w:t>2</w:t>
            </w:r>
          </w:p>
        </w:tc>
        <w:tc>
          <w:tcPr>
            <w:tcW w:w="617"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r>
              <w:rPr>
                <w:rFonts w:ascii="Times New Roman" w:hAnsi="Times New Roman" w:cs="Times New Roman"/>
              </w:rPr>
              <w:t>1</w:t>
            </w:r>
          </w:p>
        </w:tc>
        <w:tc>
          <w:tcPr>
            <w:tcW w:w="708"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r>
              <w:rPr>
                <w:rFonts w:ascii="Times New Roman" w:hAnsi="Times New Roman" w:cs="Times New Roman"/>
              </w:rPr>
              <w:t>1</w:t>
            </w:r>
          </w:p>
        </w:tc>
        <w:tc>
          <w:tcPr>
            <w:tcW w:w="709"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r>
      <w:tr w:rsidR="00C12496" w:rsidRPr="005D3866" w:rsidTr="005A4D36">
        <w:tc>
          <w:tcPr>
            <w:tcW w:w="659" w:type="dxa"/>
          </w:tcPr>
          <w:p w:rsidR="00C12496" w:rsidRPr="005D3866" w:rsidRDefault="00C12496" w:rsidP="00C3393B">
            <w:pPr>
              <w:rPr>
                <w:rFonts w:ascii="Times New Roman" w:hAnsi="Times New Roman" w:cs="Times New Roman"/>
              </w:rPr>
            </w:pPr>
          </w:p>
        </w:tc>
        <w:tc>
          <w:tcPr>
            <w:tcW w:w="3670" w:type="dxa"/>
          </w:tcPr>
          <w:p w:rsidR="00C12496" w:rsidRPr="005D3866" w:rsidRDefault="00C12496" w:rsidP="00C3393B">
            <w:pPr>
              <w:rPr>
                <w:rFonts w:ascii="Times New Roman" w:hAnsi="Times New Roman" w:cs="Times New Roman"/>
                <w:b/>
              </w:rPr>
            </w:pPr>
            <w:r w:rsidRPr="005D3866">
              <w:rPr>
                <w:rFonts w:ascii="Times New Roman" w:hAnsi="Times New Roman" w:cs="Times New Roman"/>
                <w:b/>
              </w:rPr>
              <w:t>Инструкторская, судейская практика.</w:t>
            </w:r>
          </w:p>
        </w:tc>
        <w:tc>
          <w:tcPr>
            <w:tcW w:w="669" w:type="dxa"/>
          </w:tcPr>
          <w:p w:rsidR="00C12496" w:rsidRPr="005D3866" w:rsidRDefault="00C12496" w:rsidP="00C3393B">
            <w:pPr>
              <w:rPr>
                <w:rFonts w:ascii="Times New Roman" w:hAnsi="Times New Roman" w:cs="Times New Roman"/>
              </w:rPr>
            </w:pPr>
          </w:p>
        </w:tc>
        <w:tc>
          <w:tcPr>
            <w:tcW w:w="617"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r>
      <w:tr w:rsidR="00C12496" w:rsidRPr="005D3866" w:rsidTr="005A4D36">
        <w:tc>
          <w:tcPr>
            <w:tcW w:w="659" w:type="dxa"/>
          </w:tcPr>
          <w:p w:rsidR="00C12496" w:rsidRPr="005D3866" w:rsidRDefault="005A4D36" w:rsidP="00C3393B">
            <w:pPr>
              <w:rPr>
                <w:rFonts w:ascii="Times New Roman" w:hAnsi="Times New Roman" w:cs="Times New Roman"/>
              </w:rPr>
            </w:pPr>
            <w:r>
              <w:rPr>
                <w:rFonts w:ascii="Times New Roman" w:hAnsi="Times New Roman" w:cs="Times New Roman"/>
              </w:rPr>
              <w:t xml:space="preserve"> </w:t>
            </w:r>
            <w:r w:rsidR="00C12496" w:rsidRPr="005D3866">
              <w:rPr>
                <w:rFonts w:ascii="Times New Roman" w:hAnsi="Times New Roman" w:cs="Times New Roman"/>
              </w:rPr>
              <w:t>5</w:t>
            </w:r>
          </w:p>
        </w:tc>
        <w:tc>
          <w:tcPr>
            <w:tcW w:w="3670" w:type="dxa"/>
          </w:tcPr>
          <w:p w:rsidR="00C12496" w:rsidRPr="005D3866" w:rsidRDefault="00C12496" w:rsidP="00C3393B">
            <w:pPr>
              <w:rPr>
                <w:rFonts w:ascii="Times New Roman" w:hAnsi="Times New Roman" w:cs="Times New Roman"/>
                <w:b/>
              </w:rPr>
            </w:pPr>
            <w:r w:rsidRPr="005D3866">
              <w:rPr>
                <w:rFonts w:ascii="Times New Roman" w:hAnsi="Times New Roman" w:cs="Times New Roman"/>
                <w:b/>
              </w:rPr>
              <w:t>Восстановительные мероприятия.</w:t>
            </w:r>
          </w:p>
        </w:tc>
        <w:tc>
          <w:tcPr>
            <w:tcW w:w="669" w:type="dxa"/>
          </w:tcPr>
          <w:p w:rsidR="00C12496" w:rsidRPr="005D3866" w:rsidRDefault="00C12496" w:rsidP="00C3393B">
            <w:pPr>
              <w:rPr>
                <w:rFonts w:ascii="Times New Roman" w:hAnsi="Times New Roman" w:cs="Times New Roman"/>
              </w:rPr>
            </w:pPr>
          </w:p>
        </w:tc>
        <w:tc>
          <w:tcPr>
            <w:tcW w:w="617"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r>
      <w:tr w:rsidR="00C12496" w:rsidRPr="005D3866" w:rsidTr="005A4D36">
        <w:tc>
          <w:tcPr>
            <w:tcW w:w="659" w:type="dxa"/>
          </w:tcPr>
          <w:p w:rsidR="00C12496" w:rsidRPr="005D3866" w:rsidRDefault="00C12496" w:rsidP="00C3393B">
            <w:pPr>
              <w:rPr>
                <w:rFonts w:ascii="Times New Roman" w:hAnsi="Times New Roman" w:cs="Times New Roman"/>
              </w:rPr>
            </w:pPr>
            <w:r w:rsidRPr="005D3866">
              <w:rPr>
                <w:rFonts w:ascii="Times New Roman" w:hAnsi="Times New Roman" w:cs="Times New Roman"/>
              </w:rPr>
              <w:t>6</w:t>
            </w:r>
          </w:p>
        </w:tc>
        <w:tc>
          <w:tcPr>
            <w:tcW w:w="3670" w:type="dxa"/>
          </w:tcPr>
          <w:p w:rsidR="00C12496" w:rsidRPr="005D3866" w:rsidRDefault="00C12496" w:rsidP="00C3393B">
            <w:pPr>
              <w:rPr>
                <w:rFonts w:ascii="Times New Roman" w:hAnsi="Times New Roman" w:cs="Times New Roman"/>
                <w:b/>
              </w:rPr>
            </w:pPr>
            <w:r w:rsidRPr="005D3866">
              <w:rPr>
                <w:rFonts w:ascii="Times New Roman" w:hAnsi="Times New Roman" w:cs="Times New Roman"/>
                <w:b/>
              </w:rPr>
              <w:t>Медицинское обследование.</w:t>
            </w:r>
          </w:p>
        </w:tc>
        <w:tc>
          <w:tcPr>
            <w:tcW w:w="669" w:type="dxa"/>
          </w:tcPr>
          <w:p w:rsidR="00C12496" w:rsidRPr="005D3866" w:rsidRDefault="00C12496" w:rsidP="00C3393B">
            <w:pPr>
              <w:rPr>
                <w:rFonts w:ascii="Times New Roman" w:hAnsi="Times New Roman" w:cs="Times New Roman"/>
              </w:rPr>
            </w:pPr>
          </w:p>
        </w:tc>
        <w:tc>
          <w:tcPr>
            <w:tcW w:w="617"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r>
      <w:tr w:rsidR="00C12496" w:rsidRPr="005D3866" w:rsidTr="005A4D36">
        <w:tc>
          <w:tcPr>
            <w:tcW w:w="659" w:type="dxa"/>
          </w:tcPr>
          <w:p w:rsidR="00C12496" w:rsidRPr="005D3866" w:rsidRDefault="00C12496" w:rsidP="00C3393B">
            <w:pPr>
              <w:rPr>
                <w:rFonts w:ascii="Times New Roman" w:hAnsi="Times New Roman" w:cs="Times New Roman"/>
              </w:rPr>
            </w:pPr>
            <w:r w:rsidRPr="005D3866">
              <w:rPr>
                <w:rFonts w:ascii="Times New Roman" w:hAnsi="Times New Roman" w:cs="Times New Roman"/>
              </w:rPr>
              <w:t>7</w:t>
            </w:r>
          </w:p>
        </w:tc>
        <w:tc>
          <w:tcPr>
            <w:tcW w:w="3670" w:type="dxa"/>
          </w:tcPr>
          <w:p w:rsidR="00C12496" w:rsidRPr="005D3866" w:rsidRDefault="00C12496" w:rsidP="00C3393B">
            <w:pPr>
              <w:rPr>
                <w:rFonts w:ascii="Times New Roman" w:hAnsi="Times New Roman" w:cs="Times New Roman"/>
                <w:b/>
              </w:rPr>
            </w:pPr>
            <w:r w:rsidRPr="005D3866">
              <w:rPr>
                <w:rFonts w:ascii="Times New Roman" w:hAnsi="Times New Roman" w:cs="Times New Roman"/>
                <w:b/>
              </w:rPr>
              <w:t>Контрольные и переводные испытания.</w:t>
            </w:r>
          </w:p>
        </w:tc>
        <w:tc>
          <w:tcPr>
            <w:tcW w:w="669" w:type="dxa"/>
          </w:tcPr>
          <w:p w:rsidR="00C12496" w:rsidRPr="005D3866" w:rsidRDefault="00C12496" w:rsidP="00C3393B">
            <w:pPr>
              <w:rPr>
                <w:rFonts w:ascii="Times New Roman" w:hAnsi="Times New Roman" w:cs="Times New Roman"/>
              </w:rPr>
            </w:pPr>
          </w:p>
        </w:tc>
        <w:tc>
          <w:tcPr>
            <w:tcW w:w="617"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r>
      <w:tr w:rsidR="00C12496" w:rsidRPr="005D3866" w:rsidTr="005A4D36">
        <w:tc>
          <w:tcPr>
            <w:tcW w:w="659" w:type="dxa"/>
          </w:tcPr>
          <w:p w:rsidR="00C12496" w:rsidRPr="005D3866" w:rsidRDefault="00C12496" w:rsidP="00C3393B">
            <w:pPr>
              <w:rPr>
                <w:rFonts w:ascii="Times New Roman" w:hAnsi="Times New Roman" w:cs="Times New Roman"/>
              </w:rPr>
            </w:pPr>
            <w:r w:rsidRPr="005D3866">
              <w:rPr>
                <w:rFonts w:ascii="Times New Roman" w:hAnsi="Times New Roman" w:cs="Times New Roman"/>
              </w:rPr>
              <w:t>8</w:t>
            </w:r>
          </w:p>
        </w:tc>
        <w:tc>
          <w:tcPr>
            <w:tcW w:w="3670" w:type="dxa"/>
          </w:tcPr>
          <w:p w:rsidR="00C12496" w:rsidRPr="005D3866" w:rsidRDefault="00C12496" w:rsidP="00C3393B">
            <w:pPr>
              <w:rPr>
                <w:rFonts w:ascii="Times New Roman" w:hAnsi="Times New Roman" w:cs="Times New Roman"/>
                <w:b/>
              </w:rPr>
            </w:pPr>
            <w:r w:rsidRPr="005D3866">
              <w:rPr>
                <w:rFonts w:ascii="Times New Roman" w:hAnsi="Times New Roman" w:cs="Times New Roman"/>
                <w:b/>
              </w:rPr>
              <w:t>Самостоятельная работа в каникулах</w:t>
            </w:r>
          </w:p>
        </w:tc>
        <w:tc>
          <w:tcPr>
            <w:tcW w:w="669" w:type="dxa"/>
          </w:tcPr>
          <w:p w:rsidR="00C12496" w:rsidRPr="005D3866" w:rsidRDefault="00C12496" w:rsidP="00C3393B">
            <w:pPr>
              <w:rPr>
                <w:rFonts w:ascii="Times New Roman" w:hAnsi="Times New Roman" w:cs="Times New Roman"/>
              </w:rPr>
            </w:pPr>
          </w:p>
        </w:tc>
        <w:tc>
          <w:tcPr>
            <w:tcW w:w="617"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567"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9" w:type="dxa"/>
          </w:tcPr>
          <w:p w:rsidR="00C12496" w:rsidRPr="005D3866" w:rsidRDefault="00C12496" w:rsidP="00C3393B">
            <w:pPr>
              <w:rPr>
                <w:rFonts w:ascii="Times New Roman" w:hAnsi="Times New Roman" w:cs="Times New Roman"/>
              </w:rPr>
            </w:pPr>
          </w:p>
        </w:tc>
        <w:tc>
          <w:tcPr>
            <w:tcW w:w="708" w:type="dxa"/>
          </w:tcPr>
          <w:p w:rsidR="00C12496" w:rsidRPr="005D3866" w:rsidRDefault="00C12496" w:rsidP="00C3393B">
            <w:pPr>
              <w:rPr>
                <w:rFonts w:ascii="Times New Roman" w:hAnsi="Times New Roman" w:cs="Times New Roman"/>
              </w:rPr>
            </w:pPr>
          </w:p>
        </w:tc>
      </w:tr>
      <w:tr w:rsidR="00C12496" w:rsidRPr="005D3866" w:rsidTr="005A4D36">
        <w:tc>
          <w:tcPr>
            <w:tcW w:w="659" w:type="dxa"/>
          </w:tcPr>
          <w:p w:rsidR="00C12496" w:rsidRPr="005D3866" w:rsidRDefault="00C12496" w:rsidP="00C3393B">
            <w:pPr>
              <w:rPr>
                <w:rFonts w:ascii="Times New Roman" w:hAnsi="Times New Roman" w:cs="Times New Roman"/>
              </w:rPr>
            </w:pPr>
          </w:p>
        </w:tc>
        <w:tc>
          <w:tcPr>
            <w:tcW w:w="3670" w:type="dxa"/>
          </w:tcPr>
          <w:p w:rsidR="00C12496" w:rsidRPr="005D3866" w:rsidRDefault="00C12496" w:rsidP="00C3393B">
            <w:pPr>
              <w:jc w:val="right"/>
              <w:rPr>
                <w:rFonts w:ascii="Times New Roman" w:hAnsi="Times New Roman" w:cs="Times New Roman"/>
                <w:b/>
              </w:rPr>
            </w:pPr>
            <w:r w:rsidRPr="005D3866">
              <w:rPr>
                <w:rFonts w:ascii="Times New Roman" w:hAnsi="Times New Roman" w:cs="Times New Roman"/>
                <w:b/>
              </w:rPr>
              <w:t>Всего часов.</w:t>
            </w:r>
          </w:p>
        </w:tc>
        <w:tc>
          <w:tcPr>
            <w:tcW w:w="669" w:type="dxa"/>
          </w:tcPr>
          <w:p w:rsidR="00C12496" w:rsidRPr="00C55724" w:rsidRDefault="00C12496" w:rsidP="00C3393B">
            <w:pPr>
              <w:rPr>
                <w:rFonts w:ascii="Times New Roman" w:hAnsi="Times New Roman" w:cs="Times New Roman"/>
                <w:lang w:val="en-US"/>
              </w:rPr>
            </w:pPr>
            <w:r>
              <w:rPr>
                <w:rFonts w:ascii="Times New Roman" w:hAnsi="Times New Roman" w:cs="Times New Roman"/>
              </w:rPr>
              <w:t>3</w:t>
            </w:r>
            <w:r w:rsidR="00295F8F">
              <w:rPr>
                <w:rFonts w:ascii="Times New Roman" w:hAnsi="Times New Roman" w:cs="Times New Roman"/>
                <w:lang w:val="en-US"/>
              </w:rPr>
              <w:t>4</w:t>
            </w:r>
          </w:p>
        </w:tc>
        <w:tc>
          <w:tcPr>
            <w:tcW w:w="617" w:type="dxa"/>
          </w:tcPr>
          <w:p w:rsidR="00C12496" w:rsidRPr="005D3866" w:rsidRDefault="00C12496" w:rsidP="00C3393B">
            <w:pPr>
              <w:rPr>
                <w:rFonts w:ascii="Times New Roman" w:hAnsi="Times New Roman" w:cs="Times New Roman"/>
              </w:rPr>
            </w:pPr>
            <w:r>
              <w:rPr>
                <w:rFonts w:ascii="Times New Roman" w:hAnsi="Times New Roman" w:cs="Times New Roman"/>
              </w:rPr>
              <w:t>4</w:t>
            </w:r>
          </w:p>
        </w:tc>
        <w:tc>
          <w:tcPr>
            <w:tcW w:w="567"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4</w:t>
            </w:r>
          </w:p>
        </w:tc>
        <w:tc>
          <w:tcPr>
            <w:tcW w:w="709"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5</w:t>
            </w:r>
          </w:p>
        </w:tc>
        <w:tc>
          <w:tcPr>
            <w:tcW w:w="567"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3</w:t>
            </w:r>
          </w:p>
        </w:tc>
        <w:tc>
          <w:tcPr>
            <w:tcW w:w="708"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5</w:t>
            </w:r>
          </w:p>
        </w:tc>
        <w:tc>
          <w:tcPr>
            <w:tcW w:w="709" w:type="dxa"/>
          </w:tcPr>
          <w:p w:rsidR="00C12496" w:rsidRPr="005D3866" w:rsidRDefault="00C12496" w:rsidP="00C3393B">
            <w:pPr>
              <w:rPr>
                <w:rFonts w:ascii="Times New Roman" w:hAnsi="Times New Roman" w:cs="Times New Roman"/>
              </w:rPr>
            </w:pPr>
            <w:r>
              <w:rPr>
                <w:rFonts w:ascii="Times New Roman" w:hAnsi="Times New Roman" w:cs="Times New Roman"/>
              </w:rPr>
              <w:t>4</w:t>
            </w:r>
          </w:p>
        </w:tc>
        <w:tc>
          <w:tcPr>
            <w:tcW w:w="709"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4</w:t>
            </w:r>
          </w:p>
        </w:tc>
        <w:tc>
          <w:tcPr>
            <w:tcW w:w="709" w:type="dxa"/>
          </w:tcPr>
          <w:p w:rsidR="00C12496" w:rsidRPr="00C55724" w:rsidRDefault="00C55724" w:rsidP="00C3393B">
            <w:pPr>
              <w:rPr>
                <w:rFonts w:ascii="Times New Roman" w:hAnsi="Times New Roman" w:cs="Times New Roman"/>
                <w:lang w:val="en-US"/>
              </w:rPr>
            </w:pPr>
            <w:r>
              <w:rPr>
                <w:rFonts w:ascii="Times New Roman" w:hAnsi="Times New Roman" w:cs="Times New Roman"/>
                <w:lang w:val="en-US"/>
              </w:rPr>
              <w:t>4</w:t>
            </w:r>
          </w:p>
        </w:tc>
        <w:tc>
          <w:tcPr>
            <w:tcW w:w="708" w:type="dxa"/>
          </w:tcPr>
          <w:p w:rsidR="00C12496" w:rsidRPr="005D3866" w:rsidRDefault="00C12496" w:rsidP="00C3393B">
            <w:pPr>
              <w:rPr>
                <w:rFonts w:ascii="Times New Roman" w:hAnsi="Times New Roman" w:cs="Times New Roman"/>
              </w:rPr>
            </w:pPr>
            <w:r>
              <w:rPr>
                <w:rFonts w:ascii="Times New Roman" w:hAnsi="Times New Roman" w:cs="Times New Roman"/>
              </w:rPr>
              <w:t>3</w:t>
            </w:r>
          </w:p>
        </w:tc>
      </w:tr>
    </w:tbl>
    <w:p w:rsidR="00C12496" w:rsidRPr="005D3866" w:rsidRDefault="00C12496" w:rsidP="00C12496">
      <w:pPr>
        <w:spacing w:after="0" w:line="240" w:lineRule="auto"/>
        <w:jc w:val="center"/>
        <w:rPr>
          <w:rFonts w:ascii="Times New Roman" w:hAnsi="Times New Roman" w:cs="Times New Roman"/>
          <w:b/>
        </w:rPr>
      </w:pPr>
    </w:p>
    <w:p w:rsidR="00C12496" w:rsidRPr="005D3866" w:rsidRDefault="00C12496" w:rsidP="00C12496">
      <w:pPr>
        <w:spacing w:after="0" w:line="240" w:lineRule="auto"/>
        <w:jc w:val="center"/>
        <w:rPr>
          <w:rFonts w:ascii="Times New Roman" w:hAnsi="Times New Roman" w:cs="Times New Roman"/>
          <w:b/>
        </w:rPr>
      </w:pPr>
    </w:p>
    <w:p w:rsidR="00C12496" w:rsidRPr="00EF539C" w:rsidRDefault="00C12496" w:rsidP="00EF539C">
      <w:pPr>
        <w:spacing w:after="0" w:line="240" w:lineRule="auto"/>
        <w:jc w:val="center"/>
        <w:rPr>
          <w:rFonts w:ascii="Times New Roman" w:hAnsi="Times New Roman" w:cs="Times New Roman"/>
          <w:b/>
          <w:sz w:val="24"/>
          <w:szCs w:val="24"/>
        </w:rPr>
      </w:pPr>
      <w:r w:rsidRPr="00C55724">
        <w:rPr>
          <w:rFonts w:ascii="Times New Roman" w:hAnsi="Times New Roman" w:cs="Times New Roman"/>
          <w:b/>
          <w:sz w:val="24"/>
          <w:szCs w:val="24"/>
        </w:rPr>
        <w:t>Годовой план-график распределения учебного материа</w:t>
      </w:r>
      <w:r w:rsidR="000D0B4D">
        <w:rPr>
          <w:rFonts w:ascii="Times New Roman" w:hAnsi="Times New Roman" w:cs="Times New Roman"/>
          <w:b/>
          <w:sz w:val="24"/>
          <w:szCs w:val="24"/>
        </w:rPr>
        <w:t xml:space="preserve">ла секции по волейболу </w:t>
      </w:r>
      <w:r w:rsidRPr="00C55724">
        <w:rPr>
          <w:rFonts w:ascii="Times New Roman" w:hAnsi="Times New Roman" w:cs="Times New Roman"/>
          <w:b/>
          <w:sz w:val="24"/>
          <w:szCs w:val="24"/>
        </w:rPr>
        <w:t xml:space="preserve"> на 20</w:t>
      </w:r>
      <w:r w:rsidR="00465FEF">
        <w:rPr>
          <w:rFonts w:ascii="Times New Roman" w:hAnsi="Times New Roman" w:cs="Times New Roman"/>
          <w:b/>
          <w:sz w:val="24"/>
          <w:szCs w:val="24"/>
        </w:rPr>
        <w:t>22</w:t>
      </w:r>
      <w:r w:rsidRPr="00C55724">
        <w:rPr>
          <w:rFonts w:ascii="Times New Roman" w:hAnsi="Times New Roman" w:cs="Times New Roman"/>
          <w:b/>
          <w:sz w:val="24"/>
          <w:szCs w:val="24"/>
        </w:rPr>
        <w:t>-20</w:t>
      </w:r>
      <w:r w:rsidR="00465FEF">
        <w:rPr>
          <w:rFonts w:ascii="Times New Roman" w:hAnsi="Times New Roman" w:cs="Times New Roman"/>
          <w:b/>
          <w:sz w:val="24"/>
          <w:szCs w:val="24"/>
        </w:rPr>
        <w:t xml:space="preserve">23 </w:t>
      </w:r>
      <w:r w:rsidRPr="00C55724">
        <w:rPr>
          <w:rFonts w:ascii="Times New Roman" w:hAnsi="Times New Roman" w:cs="Times New Roman"/>
          <w:b/>
          <w:sz w:val="24"/>
          <w:szCs w:val="24"/>
        </w:rPr>
        <w:t>учебный год.</w:t>
      </w:r>
    </w:p>
    <w:p w:rsidR="00C12496" w:rsidRPr="005D3866" w:rsidRDefault="00C12496" w:rsidP="00C12496">
      <w:pPr>
        <w:spacing w:after="0" w:line="240" w:lineRule="auto"/>
        <w:jc w:val="center"/>
        <w:rPr>
          <w:rFonts w:ascii="Times New Roman" w:hAnsi="Times New Roman" w:cs="Times New Roman"/>
          <w:b/>
        </w:rPr>
      </w:pPr>
    </w:p>
    <w:tbl>
      <w:tblPr>
        <w:tblStyle w:val="aa"/>
        <w:tblW w:w="0" w:type="auto"/>
        <w:jc w:val="center"/>
        <w:tblLook w:val="01E0"/>
      </w:tblPr>
      <w:tblGrid>
        <w:gridCol w:w="468"/>
        <w:gridCol w:w="6660"/>
        <w:gridCol w:w="1490"/>
      </w:tblGrid>
      <w:tr w:rsidR="00C12496" w:rsidRPr="005D3866" w:rsidTr="00C3393B">
        <w:trPr>
          <w:jc w:val="center"/>
        </w:trPr>
        <w:tc>
          <w:tcPr>
            <w:tcW w:w="468"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w:t>
            </w:r>
          </w:p>
        </w:tc>
        <w:tc>
          <w:tcPr>
            <w:tcW w:w="6660"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Содержание занятий.</w:t>
            </w:r>
          </w:p>
        </w:tc>
        <w:tc>
          <w:tcPr>
            <w:tcW w:w="1490"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Кол-во часов.</w:t>
            </w:r>
          </w:p>
        </w:tc>
      </w:tr>
      <w:tr w:rsidR="00C12496" w:rsidRPr="005D3866" w:rsidTr="00C3393B">
        <w:trPr>
          <w:jc w:val="center"/>
        </w:trPr>
        <w:tc>
          <w:tcPr>
            <w:tcW w:w="468"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w:t>
            </w:r>
          </w:p>
        </w:tc>
        <w:tc>
          <w:tcPr>
            <w:tcW w:w="6660" w:type="dxa"/>
          </w:tcPr>
          <w:p w:rsidR="00C12496" w:rsidRPr="00C55724" w:rsidRDefault="00C12496" w:rsidP="00C3393B">
            <w:pPr>
              <w:rPr>
                <w:rFonts w:ascii="Times New Roman" w:hAnsi="Times New Roman" w:cs="Times New Roman"/>
                <w:sz w:val="24"/>
                <w:szCs w:val="24"/>
              </w:rPr>
            </w:pPr>
            <w:r w:rsidRPr="00C55724">
              <w:rPr>
                <w:rFonts w:ascii="Times New Roman" w:hAnsi="Times New Roman" w:cs="Times New Roman"/>
                <w:sz w:val="24"/>
                <w:szCs w:val="24"/>
              </w:rPr>
              <w:t>Теоретические занятия.</w:t>
            </w:r>
          </w:p>
        </w:tc>
        <w:tc>
          <w:tcPr>
            <w:tcW w:w="1490"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4</w:t>
            </w:r>
          </w:p>
        </w:tc>
      </w:tr>
      <w:tr w:rsidR="00C12496" w:rsidRPr="005D3866" w:rsidTr="00C3393B">
        <w:trPr>
          <w:jc w:val="center"/>
        </w:trPr>
        <w:tc>
          <w:tcPr>
            <w:tcW w:w="468"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2</w:t>
            </w:r>
          </w:p>
        </w:tc>
        <w:tc>
          <w:tcPr>
            <w:tcW w:w="6660" w:type="dxa"/>
          </w:tcPr>
          <w:p w:rsidR="00C12496" w:rsidRPr="00C55724" w:rsidRDefault="00C12496" w:rsidP="00C3393B">
            <w:pPr>
              <w:rPr>
                <w:rFonts w:ascii="Times New Roman" w:hAnsi="Times New Roman" w:cs="Times New Roman"/>
                <w:sz w:val="24"/>
                <w:szCs w:val="24"/>
              </w:rPr>
            </w:pPr>
            <w:r w:rsidRPr="00C55724">
              <w:rPr>
                <w:rFonts w:ascii="Times New Roman" w:hAnsi="Times New Roman" w:cs="Times New Roman"/>
                <w:sz w:val="24"/>
                <w:szCs w:val="24"/>
              </w:rPr>
              <w:t>Практические занятия.</w:t>
            </w:r>
          </w:p>
        </w:tc>
        <w:tc>
          <w:tcPr>
            <w:tcW w:w="1490" w:type="dxa"/>
          </w:tcPr>
          <w:p w:rsidR="00C12496" w:rsidRPr="00C55724" w:rsidRDefault="00A735BE" w:rsidP="00C3393B">
            <w:pPr>
              <w:jc w:val="center"/>
              <w:rPr>
                <w:rFonts w:ascii="Times New Roman" w:hAnsi="Times New Roman" w:cs="Times New Roman"/>
                <w:sz w:val="24"/>
                <w:szCs w:val="24"/>
                <w:lang w:val="en-US"/>
              </w:rPr>
            </w:pPr>
            <w:r>
              <w:rPr>
                <w:rFonts w:ascii="Times New Roman" w:hAnsi="Times New Roman" w:cs="Times New Roman"/>
                <w:sz w:val="24"/>
                <w:szCs w:val="24"/>
              </w:rPr>
              <w:t>30</w:t>
            </w:r>
          </w:p>
        </w:tc>
      </w:tr>
    </w:tbl>
    <w:p w:rsidR="00C12496" w:rsidRPr="005D3866" w:rsidRDefault="00C12496" w:rsidP="00EF539C">
      <w:pPr>
        <w:spacing w:after="0" w:line="240" w:lineRule="auto"/>
        <w:rPr>
          <w:rFonts w:ascii="Times New Roman" w:hAnsi="Times New Roman" w:cs="Times New Roman"/>
          <w:b/>
        </w:rPr>
      </w:pPr>
    </w:p>
    <w:p w:rsidR="00C12496" w:rsidRPr="005D3866" w:rsidRDefault="00C12496" w:rsidP="00C12496">
      <w:pPr>
        <w:spacing w:after="0" w:line="240" w:lineRule="auto"/>
        <w:jc w:val="center"/>
        <w:rPr>
          <w:rFonts w:ascii="Times New Roman" w:hAnsi="Times New Roman" w:cs="Times New Roman"/>
          <w:b/>
        </w:rPr>
      </w:pPr>
    </w:p>
    <w:p w:rsidR="00C12496" w:rsidRPr="00C55724" w:rsidRDefault="00C12496" w:rsidP="00C12496">
      <w:pPr>
        <w:spacing w:after="0" w:line="240" w:lineRule="auto"/>
        <w:jc w:val="center"/>
        <w:rPr>
          <w:rFonts w:ascii="Times New Roman" w:hAnsi="Times New Roman" w:cs="Times New Roman"/>
          <w:b/>
          <w:sz w:val="24"/>
          <w:szCs w:val="24"/>
        </w:rPr>
      </w:pPr>
      <w:r w:rsidRPr="00C55724">
        <w:rPr>
          <w:rFonts w:ascii="Times New Roman" w:hAnsi="Times New Roman" w:cs="Times New Roman"/>
          <w:b/>
          <w:sz w:val="24"/>
          <w:szCs w:val="24"/>
        </w:rPr>
        <w:t>Учебный план.</w:t>
      </w:r>
    </w:p>
    <w:p w:rsidR="00C12496" w:rsidRPr="005D3866" w:rsidRDefault="00C12496" w:rsidP="00C12496">
      <w:pPr>
        <w:spacing w:after="0" w:line="240" w:lineRule="auto"/>
        <w:jc w:val="center"/>
        <w:rPr>
          <w:rFonts w:ascii="Times New Roman" w:hAnsi="Times New Roman" w:cs="Times New Roman"/>
          <w:b/>
        </w:rPr>
      </w:pPr>
    </w:p>
    <w:tbl>
      <w:tblPr>
        <w:tblStyle w:val="aa"/>
        <w:tblW w:w="9878" w:type="dxa"/>
        <w:jc w:val="center"/>
        <w:tblLook w:val="01E0"/>
      </w:tblPr>
      <w:tblGrid>
        <w:gridCol w:w="648"/>
        <w:gridCol w:w="7920"/>
        <w:gridCol w:w="1310"/>
      </w:tblGrid>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w:t>
            </w:r>
          </w:p>
        </w:tc>
        <w:tc>
          <w:tcPr>
            <w:tcW w:w="7920"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Содержание занятий.</w:t>
            </w:r>
          </w:p>
        </w:tc>
        <w:tc>
          <w:tcPr>
            <w:tcW w:w="1310"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Кол-во часов</w:t>
            </w:r>
          </w:p>
        </w:tc>
      </w:tr>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1.</w:t>
            </w:r>
          </w:p>
        </w:tc>
        <w:tc>
          <w:tcPr>
            <w:tcW w:w="7920" w:type="dxa"/>
          </w:tcPr>
          <w:p w:rsidR="00C12496" w:rsidRPr="00C55724" w:rsidRDefault="00C12496" w:rsidP="00C3393B">
            <w:pPr>
              <w:rPr>
                <w:rFonts w:ascii="Times New Roman" w:hAnsi="Times New Roman" w:cs="Times New Roman"/>
                <w:b/>
                <w:sz w:val="24"/>
                <w:szCs w:val="24"/>
              </w:rPr>
            </w:pPr>
            <w:r w:rsidRPr="00C55724">
              <w:rPr>
                <w:rFonts w:ascii="Times New Roman" w:hAnsi="Times New Roman" w:cs="Times New Roman"/>
                <w:b/>
                <w:sz w:val="24"/>
                <w:szCs w:val="24"/>
              </w:rPr>
              <w:t>Теоретические занятия.</w:t>
            </w:r>
          </w:p>
        </w:tc>
        <w:tc>
          <w:tcPr>
            <w:tcW w:w="1310"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4</w:t>
            </w:r>
          </w:p>
        </w:tc>
      </w:tr>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1.1.</w:t>
            </w:r>
          </w:p>
        </w:tc>
        <w:tc>
          <w:tcPr>
            <w:tcW w:w="7920" w:type="dxa"/>
          </w:tcPr>
          <w:p w:rsidR="00C12496" w:rsidRPr="00C55724" w:rsidRDefault="00C12496" w:rsidP="00C3393B">
            <w:pPr>
              <w:rPr>
                <w:rFonts w:ascii="Times New Roman" w:hAnsi="Times New Roman" w:cs="Times New Roman"/>
                <w:sz w:val="24"/>
                <w:szCs w:val="24"/>
              </w:rPr>
            </w:pPr>
            <w:r w:rsidRPr="00C55724">
              <w:rPr>
                <w:rFonts w:ascii="Times New Roman" w:hAnsi="Times New Roman" w:cs="Times New Roman"/>
                <w:sz w:val="24"/>
                <w:szCs w:val="24"/>
              </w:rPr>
              <w:t>Техника безопасности на занятиях по волейболу. История появления и развития волейбола.</w:t>
            </w:r>
          </w:p>
        </w:tc>
        <w:tc>
          <w:tcPr>
            <w:tcW w:w="1310"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w:t>
            </w:r>
          </w:p>
        </w:tc>
      </w:tr>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1.2.</w:t>
            </w:r>
          </w:p>
        </w:tc>
        <w:tc>
          <w:tcPr>
            <w:tcW w:w="7920" w:type="dxa"/>
          </w:tcPr>
          <w:p w:rsidR="00C12496" w:rsidRPr="00C55724" w:rsidRDefault="00C12496" w:rsidP="00C3393B">
            <w:pPr>
              <w:rPr>
                <w:rFonts w:ascii="Times New Roman" w:hAnsi="Times New Roman" w:cs="Times New Roman"/>
                <w:sz w:val="24"/>
                <w:szCs w:val="24"/>
              </w:rPr>
            </w:pPr>
            <w:r w:rsidRPr="00C55724">
              <w:rPr>
                <w:rFonts w:ascii="Times New Roman" w:hAnsi="Times New Roman" w:cs="Times New Roman"/>
                <w:sz w:val="24"/>
                <w:szCs w:val="24"/>
              </w:rPr>
              <w:t>Участники.  Расстановка игроков. Сооружения и оборудования.</w:t>
            </w:r>
          </w:p>
        </w:tc>
        <w:tc>
          <w:tcPr>
            <w:tcW w:w="1310"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w:t>
            </w:r>
          </w:p>
        </w:tc>
      </w:tr>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1.4.</w:t>
            </w:r>
          </w:p>
        </w:tc>
        <w:tc>
          <w:tcPr>
            <w:tcW w:w="7920" w:type="dxa"/>
          </w:tcPr>
          <w:p w:rsidR="00C12496" w:rsidRPr="00C55724" w:rsidRDefault="00C12496" w:rsidP="00C3393B">
            <w:pPr>
              <w:rPr>
                <w:rFonts w:ascii="Times New Roman" w:hAnsi="Times New Roman" w:cs="Times New Roman"/>
                <w:sz w:val="24"/>
                <w:szCs w:val="24"/>
              </w:rPr>
            </w:pPr>
            <w:r w:rsidRPr="00C55724">
              <w:rPr>
                <w:rFonts w:ascii="Times New Roman" w:hAnsi="Times New Roman" w:cs="Times New Roman"/>
                <w:sz w:val="24"/>
                <w:szCs w:val="24"/>
              </w:rPr>
              <w:t>Способы проведения соревнования. Состав команды и обязанности судейской бригады.</w:t>
            </w:r>
          </w:p>
        </w:tc>
        <w:tc>
          <w:tcPr>
            <w:tcW w:w="1310"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w:t>
            </w:r>
          </w:p>
        </w:tc>
      </w:tr>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1.5.</w:t>
            </w:r>
          </w:p>
        </w:tc>
        <w:tc>
          <w:tcPr>
            <w:tcW w:w="7920" w:type="dxa"/>
          </w:tcPr>
          <w:p w:rsidR="00C12496" w:rsidRPr="00C55724" w:rsidRDefault="00C12496" w:rsidP="00C3393B">
            <w:pPr>
              <w:rPr>
                <w:rFonts w:ascii="Times New Roman" w:hAnsi="Times New Roman" w:cs="Times New Roman"/>
                <w:sz w:val="24"/>
                <w:szCs w:val="24"/>
              </w:rPr>
            </w:pPr>
            <w:r w:rsidRPr="00C55724">
              <w:rPr>
                <w:rFonts w:ascii="Times New Roman" w:hAnsi="Times New Roman" w:cs="Times New Roman"/>
                <w:sz w:val="24"/>
                <w:szCs w:val="24"/>
              </w:rPr>
              <w:t>Физическая культура и спо</w:t>
            </w:r>
            <w:proofErr w:type="gramStart"/>
            <w:r w:rsidRPr="00C55724">
              <w:rPr>
                <w:rFonts w:ascii="Times New Roman" w:hAnsi="Times New Roman" w:cs="Times New Roman"/>
                <w:sz w:val="24"/>
                <w:szCs w:val="24"/>
              </w:rPr>
              <w:t>рт в РФ</w:t>
            </w:r>
            <w:proofErr w:type="gramEnd"/>
            <w:r w:rsidRPr="00C55724">
              <w:rPr>
                <w:rFonts w:ascii="Times New Roman" w:hAnsi="Times New Roman" w:cs="Times New Roman"/>
                <w:sz w:val="24"/>
                <w:szCs w:val="24"/>
              </w:rPr>
              <w:t xml:space="preserve"> и  РТ.  Размещение судей.  Официальные судейские жесты.</w:t>
            </w:r>
          </w:p>
        </w:tc>
        <w:tc>
          <w:tcPr>
            <w:tcW w:w="1310"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1</w:t>
            </w:r>
          </w:p>
        </w:tc>
      </w:tr>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2.</w:t>
            </w:r>
          </w:p>
        </w:tc>
        <w:tc>
          <w:tcPr>
            <w:tcW w:w="7920" w:type="dxa"/>
          </w:tcPr>
          <w:p w:rsidR="00C12496" w:rsidRPr="00C55724" w:rsidRDefault="00C12496" w:rsidP="00C3393B">
            <w:pPr>
              <w:rPr>
                <w:rFonts w:ascii="Times New Roman" w:hAnsi="Times New Roman" w:cs="Times New Roman"/>
                <w:b/>
                <w:sz w:val="24"/>
                <w:szCs w:val="24"/>
              </w:rPr>
            </w:pPr>
            <w:r w:rsidRPr="00C55724">
              <w:rPr>
                <w:rFonts w:ascii="Times New Roman" w:hAnsi="Times New Roman" w:cs="Times New Roman"/>
                <w:b/>
                <w:sz w:val="24"/>
                <w:szCs w:val="24"/>
              </w:rPr>
              <w:t>Практические занятия.</w:t>
            </w:r>
          </w:p>
        </w:tc>
        <w:tc>
          <w:tcPr>
            <w:tcW w:w="1310" w:type="dxa"/>
          </w:tcPr>
          <w:p w:rsidR="00C12496" w:rsidRPr="00C55724" w:rsidRDefault="00F52C8B" w:rsidP="00C3393B">
            <w:pPr>
              <w:jc w:val="center"/>
              <w:rPr>
                <w:rFonts w:ascii="Times New Roman" w:hAnsi="Times New Roman" w:cs="Times New Roman"/>
                <w:b/>
                <w:sz w:val="24"/>
                <w:szCs w:val="24"/>
                <w:lang w:val="en-US"/>
              </w:rPr>
            </w:pPr>
            <w:r>
              <w:rPr>
                <w:rFonts w:ascii="Times New Roman" w:hAnsi="Times New Roman" w:cs="Times New Roman"/>
                <w:b/>
                <w:sz w:val="24"/>
                <w:szCs w:val="24"/>
                <w:lang w:val="en-US"/>
              </w:rPr>
              <w:t>30</w:t>
            </w:r>
          </w:p>
        </w:tc>
      </w:tr>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2.1.</w:t>
            </w:r>
          </w:p>
        </w:tc>
        <w:tc>
          <w:tcPr>
            <w:tcW w:w="7920" w:type="dxa"/>
          </w:tcPr>
          <w:p w:rsidR="00C12496" w:rsidRPr="00C55724" w:rsidRDefault="00C12496" w:rsidP="00C3393B">
            <w:pPr>
              <w:rPr>
                <w:rFonts w:ascii="Times New Roman" w:hAnsi="Times New Roman" w:cs="Times New Roman"/>
                <w:sz w:val="24"/>
                <w:szCs w:val="24"/>
              </w:rPr>
            </w:pPr>
            <w:r w:rsidRPr="00C55724">
              <w:rPr>
                <w:rFonts w:ascii="Times New Roman" w:hAnsi="Times New Roman" w:cs="Times New Roman"/>
                <w:sz w:val="24"/>
                <w:szCs w:val="24"/>
              </w:rPr>
              <w:t>Изучение и совершенствование техники и тактики игры волейбол</w:t>
            </w:r>
          </w:p>
        </w:tc>
        <w:tc>
          <w:tcPr>
            <w:tcW w:w="1310" w:type="dxa"/>
          </w:tcPr>
          <w:p w:rsidR="00C12496" w:rsidRPr="00C55724" w:rsidRDefault="00F52C8B" w:rsidP="00C3393B">
            <w:pPr>
              <w:jc w:val="center"/>
              <w:rPr>
                <w:rFonts w:ascii="Times New Roman" w:hAnsi="Times New Roman" w:cs="Times New Roman"/>
                <w:b/>
                <w:sz w:val="24"/>
                <w:szCs w:val="24"/>
                <w:lang w:val="en-US"/>
              </w:rPr>
            </w:pPr>
            <w:r>
              <w:rPr>
                <w:rFonts w:ascii="Times New Roman" w:hAnsi="Times New Roman" w:cs="Times New Roman"/>
                <w:b/>
                <w:sz w:val="24"/>
                <w:szCs w:val="24"/>
                <w:lang w:val="en-US"/>
              </w:rPr>
              <w:t>28</w:t>
            </w:r>
          </w:p>
        </w:tc>
      </w:tr>
      <w:tr w:rsidR="00C12496" w:rsidRPr="00C55724" w:rsidTr="00C3393B">
        <w:trPr>
          <w:jc w:val="center"/>
        </w:trPr>
        <w:tc>
          <w:tcPr>
            <w:tcW w:w="648" w:type="dxa"/>
          </w:tcPr>
          <w:p w:rsidR="00C12496" w:rsidRPr="00C55724" w:rsidRDefault="00C12496" w:rsidP="00C3393B">
            <w:pPr>
              <w:jc w:val="center"/>
              <w:rPr>
                <w:rFonts w:ascii="Times New Roman" w:hAnsi="Times New Roman" w:cs="Times New Roman"/>
                <w:sz w:val="24"/>
                <w:szCs w:val="24"/>
              </w:rPr>
            </w:pPr>
            <w:r w:rsidRPr="00C55724">
              <w:rPr>
                <w:rFonts w:ascii="Times New Roman" w:hAnsi="Times New Roman" w:cs="Times New Roman"/>
                <w:sz w:val="24"/>
                <w:szCs w:val="24"/>
              </w:rPr>
              <w:t>2.2.</w:t>
            </w:r>
          </w:p>
        </w:tc>
        <w:tc>
          <w:tcPr>
            <w:tcW w:w="7920" w:type="dxa"/>
          </w:tcPr>
          <w:p w:rsidR="00C12496" w:rsidRPr="00C55724" w:rsidRDefault="00C12496" w:rsidP="00C3393B">
            <w:pPr>
              <w:rPr>
                <w:rFonts w:ascii="Times New Roman" w:hAnsi="Times New Roman" w:cs="Times New Roman"/>
                <w:sz w:val="24"/>
                <w:szCs w:val="24"/>
              </w:rPr>
            </w:pPr>
            <w:r w:rsidRPr="00C55724">
              <w:rPr>
                <w:rFonts w:ascii="Times New Roman" w:hAnsi="Times New Roman" w:cs="Times New Roman"/>
                <w:sz w:val="24"/>
                <w:szCs w:val="24"/>
              </w:rPr>
              <w:t>Соревнования</w:t>
            </w:r>
          </w:p>
        </w:tc>
        <w:tc>
          <w:tcPr>
            <w:tcW w:w="1310" w:type="dxa"/>
          </w:tcPr>
          <w:p w:rsidR="00C12496" w:rsidRPr="00C55724" w:rsidRDefault="00C12496" w:rsidP="00C3393B">
            <w:pPr>
              <w:jc w:val="center"/>
              <w:rPr>
                <w:rFonts w:ascii="Times New Roman" w:hAnsi="Times New Roman" w:cs="Times New Roman"/>
                <w:b/>
                <w:sz w:val="24"/>
                <w:szCs w:val="24"/>
              </w:rPr>
            </w:pPr>
            <w:r w:rsidRPr="00C55724">
              <w:rPr>
                <w:rFonts w:ascii="Times New Roman" w:hAnsi="Times New Roman" w:cs="Times New Roman"/>
                <w:b/>
                <w:sz w:val="24"/>
                <w:szCs w:val="24"/>
              </w:rPr>
              <w:t>2</w:t>
            </w:r>
          </w:p>
        </w:tc>
      </w:tr>
    </w:tbl>
    <w:p w:rsidR="00376480" w:rsidRDefault="00376480" w:rsidP="00A26253">
      <w:pPr>
        <w:spacing w:after="0" w:line="240" w:lineRule="auto"/>
        <w:ind w:firstLine="567"/>
        <w:rPr>
          <w:rFonts w:ascii="Times New Roman" w:hAnsi="Times New Roman" w:cs="Times New Roman"/>
          <w:sz w:val="24"/>
          <w:szCs w:val="24"/>
        </w:rPr>
      </w:pPr>
    </w:p>
    <w:p w:rsidR="00EF539C" w:rsidRDefault="00EF539C" w:rsidP="00A26253">
      <w:pPr>
        <w:spacing w:after="0" w:line="240" w:lineRule="auto"/>
        <w:ind w:firstLine="567"/>
        <w:rPr>
          <w:rFonts w:ascii="Times New Roman" w:hAnsi="Times New Roman" w:cs="Times New Roman"/>
          <w:sz w:val="24"/>
          <w:szCs w:val="24"/>
        </w:rPr>
      </w:pPr>
    </w:p>
    <w:p w:rsidR="00EF539C" w:rsidRPr="00C55724" w:rsidRDefault="00EF539C" w:rsidP="00A26253">
      <w:pPr>
        <w:spacing w:after="0" w:line="240" w:lineRule="auto"/>
        <w:ind w:firstLine="567"/>
        <w:rPr>
          <w:rFonts w:ascii="Times New Roman" w:hAnsi="Times New Roman" w:cs="Times New Roman"/>
          <w:sz w:val="24"/>
          <w:szCs w:val="24"/>
        </w:rPr>
      </w:pPr>
    </w:p>
    <w:p w:rsidR="00D83A78" w:rsidRDefault="00D83A78" w:rsidP="00A26253">
      <w:pPr>
        <w:spacing w:after="0" w:line="240" w:lineRule="auto"/>
        <w:ind w:firstLine="567"/>
        <w:rPr>
          <w:rFonts w:ascii="Times New Roman" w:hAnsi="Times New Roman" w:cs="Times New Roman"/>
          <w:sz w:val="24"/>
          <w:szCs w:val="24"/>
        </w:rPr>
      </w:pPr>
    </w:p>
    <w:p w:rsidR="00904B0A" w:rsidRDefault="00904B0A" w:rsidP="00904B0A">
      <w:pPr>
        <w:spacing w:after="0" w:line="240" w:lineRule="auto"/>
        <w:ind w:firstLine="567"/>
        <w:jc w:val="both"/>
        <w:rPr>
          <w:rFonts w:ascii="Times New Roman" w:hAnsi="Times New Roman" w:cs="Times New Roman"/>
          <w:sz w:val="24"/>
          <w:szCs w:val="24"/>
        </w:rPr>
      </w:pPr>
    </w:p>
    <w:p w:rsidR="00EF539C" w:rsidRDefault="00EF539C" w:rsidP="00904B0A">
      <w:pPr>
        <w:spacing w:after="0" w:line="240" w:lineRule="auto"/>
        <w:ind w:firstLine="567"/>
        <w:jc w:val="both"/>
        <w:rPr>
          <w:rFonts w:ascii="Times New Roman" w:hAnsi="Times New Roman" w:cs="Times New Roman"/>
          <w:sz w:val="24"/>
          <w:szCs w:val="24"/>
        </w:rPr>
      </w:pPr>
    </w:p>
    <w:p w:rsidR="00C12496" w:rsidRPr="003A20DB" w:rsidRDefault="00C12496" w:rsidP="00EF539C">
      <w:pPr>
        <w:spacing w:after="0" w:line="240" w:lineRule="auto"/>
        <w:contextualSpacing/>
        <w:jc w:val="center"/>
        <w:rPr>
          <w:rFonts w:ascii="Times New Roman" w:hAnsi="Times New Roman" w:cs="Times New Roman"/>
          <w:b/>
          <w:sz w:val="24"/>
          <w:szCs w:val="24"/>
        </w:rPr>
      </w:pPr>
      <w:r w:rsidRPr="003A20DB">
        <w:rPr>
          <w:rFonts w:ascii="Times New Roman" w:hAnsi="Times New Roman" w:cs="Times New Roman"/>
          <w:b/>
          <w:sz w:val="24"/>
          <w:szCs w:val="24"/>
        </w:rPr>
        <w:t xml:space="preserve">Календарно-тематическое планирование </w:t>
      </w:r>
    </w:p>
    <w:p w:rsidR="00C12496" w:rsidRPr="003A20DB" w:rsidRDefault="00C12496" w:rsidP="00EF539C">
      <w:pPr>
        <w:spacing w:after="0" w:line="240" w:lineRule="auto"/>
        <w:contextualSpacing/>
        <w:jc w:val="center"/>
        <w:rPr>
          <w:rFonts w:ascii="Times New Roman" w:hAnsi="Times New Roman" w:cs="Times New Roman"/>
          <w:b/>
          <w:sz w:val="24"/>
          <w:szCs w:val="24"/>
        </w:rPr>
      </w:pPr>
      <w:r w:rsidRPr="003A20DB">
        <w:rPr>
          <w:rFonts w:ascii="Times New Roman" w:hAnsi="Times New Roman" w:cs="Times New Roman"/>
          <w:b/>
          <w:sz w:val="24"/>
          <w:szCs w:val="24"/>
        </w:rPr>
        <w:t>секци</w:t>
      </w:r>
      <w:r w:rsidR="000D0B4D">
        <w:rPr>
          <w:rFonts w:ascii="Times New Roman" w:hAnsi="Times New Roman" w:cs="Times New Roman"/>
          <w:b/>
          <w:sz w:val="24"/>
          <w:szCs w:val="24"/>
        </w:rPr>
        <w:t xml:space="preserve">и по волейболу </w:t>
      </w:r>
      <w:r w:rsidR="00D96CFE">
        <w:rPr>
          <w:rFonts w:ascii="Times New Roman" w:hAnsi="Times New Roman" w:cs="Times New Roman"/>
          <w:b/>
          <w:sz w:val="24"/>
          <w:szCs w:val="24"/>
        </w:rPr>
        <w:t xml:space="preserve"> на 2022-2023</w:t>
      </w:r>
      <w:r w:rsidRPr="003A20DB">
        <w:rPr>
          <w:rFonts w:ascii="Times New Roman" w:hAnsi="Times New Roman" w:cs="Times New Roman"/>
          <w:b/>
          <w:sz w:val="24"/>
          <w:szCs w:val="24"/>
        </w:rPr>
        <w:t xml:space="preserve"> учебный год.</w:t>
      </w:r>
    </w:p>
    <w:tbl>
      <w:tblPr>
        <w:tblStyle w:val="aa"/>
        <w:tblW w:w="10300" w:type="dxa"/>
        <w:tblInd w:w="-601" w:type="dxa"/>
        <w:tblLayout w:type="fixed"/>
        <w:tblLook w:val="04A0"/>
      </w:tblPr>
      <w:tblGrid>
        <w:gridCol w:w="534"/>
        <w:gridCol w:w="6412"/>
        <w:gridCol w:w="992"/>
        <w:gridCol w:w="1228"/>
        <w:gridCol w:w="1134"/>
      </w:tblGrid>
      <w:tr w:rsidR="00C12496" w:rsidRPr="003A20DB" w:rsidTr="00C3393B">
        <w:tc>
          <w:tcPr>
            <w:tcW w:w="534" w:type="dxa"/>
            <w:vMerge w:val="restart"/>
          </w:tcPr>
          <w:p w:rsidR="00C12496" w:rsidRDefault="00C12496" w:rsidP="00C3393B">
            <w:pPr>
              <w:jc w:val="center"/>
              <w:rPr>
                <w:rFonts w:ascii="Times New Roman" w:hAnsi="Times New Roman" w:cs="Times New Roman"/>
                <w:b/>
                <w:sz w:val="24"/>
                <w:szCs w:val="24"/>
              </w:rPr>
            </w:pPr>
          </w:p>
          <w:p w:rsidR="00C12496" w:rsidRPr="003A20DB" w:rsidRDefault="00C12496" w:rsidP="00C3393B">
            <w:pPr>
              <w:jc w:val="center"/>
              <w:rPr>
                <w:rFonts w:ascii="Times New Roman" w:hAnsi="Times New Roman" w:cs="Times New Roman"/>
                <w:b/>
                <w:sz w:val="24"/>
                <w:szCs w:val="24"/>
              </w:rPr>
            </w:pPr>
            <w:r w:rsidRPr="003A20DB">
              <w:rPr>
                <w:rFonts w:ascii="Times New Roman" w:hAnsi="Times New Roman" w:cs="Times New Roman"/>
                <w:b/>
                <w:sz w:val="24"/>
                <w:szCs w:val="24"/>
              </w:rPr>
              <w:t>№</w:t>
            </w:r>
          </w:p>
        </w:tc>
        <w:tc>
          <w:tcPr>
            <w:tcW w:w="6412" w:type="dxa"/>
            <w:vMerge w:val="restart"/>
          </w:tcPr>
          <w:p w:rsidR="00C12496" w:rsidRDefault="00C12496" w:rsidP="00C3393B">
            <w:pPr>
              <w:jc w:val="center"/>
              <w:rPr>
                <w:rFonts w:ascii="Times New Roman" w:hAnsi="Times New Roman" w:cs="Times New Roman"/>
                <w:b/>
                <w:sz w:val="24"/>
                <w:szCs w:val="24"/>
              </w:rPr>
            </w:pPr>
          </w:p>
          <w:p w:rsidR="00C12496" w:rsidRPr="003A20DB" w:rsidRDefault="00C12496" w:rsidP="00C3393B">
            <w:pPr>
              <w:jc w:val="center"/>
              <w:rPr>
                <w:rFonts w:ascii="Times New Roman" w:hAnsi="Times New Roman" w:cs="Times New Roman"/>
                <w:b/>
                <w:sz w:val="24"/>
                <w:szCs w:val="24"/>
              </w:rPr>
            </w:pPr>
            <w:r w:rsidRPr="003A20DB">
              <w:rPr>
                <w:rFonts w:ascii="Times New Roman" w:hAnsi="Times New Roman" w:cs="Times New Roman"/>
                <w:b/>
                <w:sz w:val="24"/>
                <w:szCs w:val="24"/>
              </w:rPr>
              <w:t>Наименование разделов и тем</w:t>
            </w:r>
          </w:p>
        </w:tc>
        <w:tc>
          <w:tcPr>
            <w:tcW w:w="992" w:type="dxa"/>
            <w:vMerge w:val="restart"/>
          </w:tcPr>
          <w:p w:rsidR="00C12496" w:rsidRPr="003A20DB" w:rsidRDefault="00C12496" w:rsidP="00C3393B">
            <w:pPr>
              <w:jc w:val="center"/>
              <w:rPr>
                <w:rFonts w:ascii="Times New Roman" w:hAnsi="Times New Roman" w:cs="Times New Roman"/>
                <w:b/>
                <w:sz w:val="24"/>
                <w:szCs w:val="24"/>
              </w:rPr>
            </w:pPr>
            <w:r w:rsidRPr="003A20DB">
              <w:rPr>
                <w:rFonts w:ascii="Times New Roman" w:hAnsi="Times New Roman" w:cs="Times New Roman"/>
                <w:b/>
                <w:sz w:val="24"/>
                <w:szCs w:val="24"/>
              </w:rPr>
              <w:t>Кол-во часов</w:t>
            </w:r>
          </w:p>
        </w:tc>
        <w:tc>
          <w:tcPr>
            <w:tcW w:w="2362" w:type="dxa"/>
            <w:gridSpan w:val="2"/>
          </w:tcPr>
          <w:p w:rsidR="00C12496" w:rsidRPr="003A20DB" w:rsidRDefault="00C12496" w:rsidP="00C3393B">
            <w:pPr>
              <w:jc w:val="center"/>
              <w:rPr>
                <w:rFonts w:ascii="Times New Roman" w:hAnsi="Times New Roman" w:cs="Times New Roman"/>
                <w:b/>
                <w:sz w:val="24"/>
                <w:szCs w:val="24"/>
              </w:rPr>
            </w:pPr>
            <w:r w:rsidRPr="003A20DB">
              <w:rPr>
                <w:rFonts w:ascii="Times New Roman" w:hAnsi="Times New Roman" w:cs="Times New Roman"/>
                <w:b/>
                <w:sz w:val="24"/>
                <w:szCs w:val="24"/>
              </w:rPr>
              <w:t>Дата проведения</w:t>
            </w:r>
          </w:p>
        </w:tc>
      </w:tr>
      <w:tr w:rsidR="00C12496" w:rsidRPr="003A20DB" w:rsidTr="00C3393B">
        <w:tc>
          <w:tcPr>
            <w:tcW w:w="534" w:type="dxa"/>
            <w:vMerge/>
          </w:tcPr>
          <w:p w:rsidR="00C12496" w:rsidRPr="003A20DB" w:rsidRDefault="00C12496" w:rsidP="00C3393B">
            <w:pPr>
              <w:jc w:val="center"/>
              <w:rPr>
                <w:rFonts w:ascii="Times New Roman" w:hAnsi="Times New Roman" w:cs="Times New Roman"/>
                <w:b/>
                <w:sz w:val="24"/>
                <w:szCs w:val="24"/>
              </w:rPr>
            </w:pPr>
          </w:p>
        </w:tc>
        <w:tc>
          <w:tcPr>
            <w:tcW w:w="6412" w:type="dxa"/>
            <w:vMerge/>
          </w:tcPr>
          <w:p w:rsidR="00C12496" w:rsidRPr="003A20DB" w:rsidRDefault="00C12496" w:rsidP="00C3393B">
            <w:pPr>
              <w:jc w:val="center"/>
              <w:rPr>
                <w:rFonts w:ascii="Times New Roman" w:hAnsi="Times New Roman" w:cs="Times New Roman"/>
                <w:b/>
                <w:sz w:val="24"/>
                <w:szCs w:val="24"/>
              </w:rPr>
            </w:pPr>
          </w:p>
        </w:tc>
        <w:tc>
          <w:tcPr>
            <w:tcW w:w="992" w:type="dxa"/>
            <w:vMerge/>
          </w:tcPr>
          <w:p w:rsidR="00C12496" w:rsidRPr="003A20DB" w:rsidRDefault="00C12496" w:rsidP="00C3393B">
            <w:pPr>
              <w:jc w:val="center"/>
              <w:rPr>
                <w:rFonts w:ascii="Times New Roman" w:hAnsi="Times New Roman" w:cs="Times New Roman"/>
                <w:b/>
                <w:sz w:val="24"/>
                <w:szCs w:val="24"/>
              </w:rPr>
            </w:pPr>
          </w:p>
        </w:tc>
        <w:tc>
          <w:tcPr>
            <w:tcW w:w="1228" w:type="dxa"/>
          </w:tcPr>
          <w:p w:rsidR="00C12496" w:rsidRPr="003A20DB" w:rsidRDefault="00C12496" w:rsidP="00C3393B">
            <w:pPr>
              <w:jc w:val="center"/>
              <w:rPr>
                <w:rFonts w:ascii="Times New Roman" w:hAnsi="Times New Roman" w:cs="Times New Roman"/>
                <w:b/>
                <w:sz w:val="24"/>
                <w:szCs w:val="24"/>
              </w:rPr>
            </w:pPr>
            <w:r w:rsidRPr="003A20DB">
              <w:rPr>
                <w:rFonts w:ascii="Times New Roman" w:hAnsi="Times New Roman" w:cs="Times New Roman"/>
                <w:b/>
                <w:sz w:val="24"/>
                <w:szCs w:val="24"/>
              </w:rPr>
              <w:t>План</w:t>
            </w:r>
          </w:p>
        </w:tc>
        <w:tc>
          <w:tcPr>
            <w:tcW w:w="1134" w:type="dxa"/>
          </w:tcPr>
          <w:p w:rsidR="00C12496" w:rsidRPr="003A20DB" w:rsidRDefault="00C12496" w:rsidP="00C3393B">
            <w:pPr>
              <w:jc w:val="center"/>
              <w:rPr>
                <w:rFonts w:ascii="Times New Roman" w:hAnsi="Times New Roman" w:cs="Times New Roman"/>
                <w:b/>
                <w:sz w:val="24"/>
                <w:szCs w:val="24"/>
              </w:rPr>
            </w:pPr>
            <w:r w:rsidRPr="003A20DB">
              <w:rPr>
                <w:rFonts w:ascii="Times New Roman" w:hAnsi="Times New Roman" w:cs="Times New Roman"/>
                <w:b/>
                <w:sz w:val="24"/>
                <w:szCs w:val="24"/>
              </w:rPr>
              <w:t>Факт</w:t>
            </w: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b/>
                <w:sz w:val="24"/>
                <w:szCs w:val="24"/>
              </w:rPr>
              <w:t>Техника безопасности на занятиях по волейболу. Волейбол как средство физического развития учащихся. Характеристика игры.</w:t>
            </w:r>
            <w:r w:rsidRPr="003A20DB">
              <w:rPr>
                <w:rFonts w:ascii="Times New Roman" w:hAnsi="Times New Roman" w:cs="Times New Roman"/>
                <w:sz w:val="24"/>
                <w:szCs w:val="24"/>
              </w:rPr>
              <w:t xml:space="preserve">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 xml:space="preserve">Стойки и перемещения игрока.  </w:t>
            </w:r>
            <w:r w:rsidR="00C3393B">
              <w:rPr>
                <w:rFonts w:ascii="Times New Roman" w:hAnsi="Times New Roman" w:cs="Times New Roman"/>
                <w:sz w:val="24"/>
                <w:szCs w:val="24"/>
              </w:rPr>
              <w:t>Двухсторонняя игра в пионербол</w:t>
            </w:r>
            <w:r w:rsidRPr="003A20DB">
              <w:rPr>
                <w:rFonts w:ascii="Times New Roman" w:hAnsi="Times New Roman" w:cs="Times New Roman"/>
                <w:sz w:val="24"/>
                <w:szCs w:val="24"/>
              </w:rPr>
              <w:t>.</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3</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Нижняя передача мяча на мест</w:t>
            </w:r>
            <w:r w:rsidR="00C3393B">
              <w:rPr>
                <w:rFonts w:ascii="Times New Roman" w:hAnsi="Times New Roman" w:cs="Times New Roman"/>
                <w:sz w:val="24"/>
                <w:szCs w:val="24"/>
              </w:rPr>
              <w:t>е в парах.</w:t>
            </w:r>
            <w:r w:rsidRPr="003A20DB">
              <w:rPr>
                <w:rFonts w:ascii="Times New Roman" w:hAnsi="Times New Roman" w:cs="Times New Roman"/>
                <w:sz w:val="24"/>
                <w:szCs w:val="24"/>
              </w:rPr>
              <w:t xml:space="preserve"> </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4</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Нижняя прямая подача мяч</w:t>
            </w:r>
            <w:r w:rsidR="00C3393B">
              <w:rPr>
                <w:rFonts w:ascii="Times New Roman" w:hAnsi="Times New Roman" w:cs="Times New Roman"/>
                <w:sz w:val="24"/>
                <w:szCs w:val="24"/>
              </w:rPr>
              <w:t>а. Двухсторонняя игр</w:t>
            </w:r>
            <w:r w:rsidR="00F401FD">
              <w:rPr>
                <w:rFonts w:ascii="Times New Roman" w:hAnsi="Times New Roman" w:cs="Times New Roman"/>
                <w:sz w:val="24"/>
                <w:szCs w:val="24"/>
              </w:rPr>
              <w:t>а</w:t>
            </w:r>
            <w:r w:rsidR="00C3393B">
              <w:rPr>
                <w:rFonts w:ascii="Times New Roman" w:hAnsi="Times New Roman" w:cs="Times New Roman"/>
                <w:sz w:val="24"/>
                <w:szCs w:val="24"/>
              </w:rPr>
              <w:t xml:space="preserve"> в пионербол.</w:t>
            </w:r>
            <w:r w:rsidRPr="003A20DB">
              <w:rPr>
                <w:rFonts w:ascii="Times New Roman" w:hAnsi="Times New Roman" w:cs="Times New Roman"/>
                <w:sz w:val="24"/>
                <w:szCs w:val="24"/>
              </w:rPr>
              <w:t>.</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5</w:t>
            </w:r>
          </w:p>
        </w:tc>
        <w:tc>
          <w:tcPr>
            <w:tcW w:w="6412" w:type="dxa"/>
          </w:tcPr>
          <w:p w:rsidR="00C12496" w:rsidRPr="003A20DB" w:rsidRDefault="00C3393B" w:rsidP="00C3393B">
            <w:pPr>
              <w:spacing w:after="200" w:line="276" w:lineRule="auto"/>
              <w:rPr>
                <w:rFonts w:ascii="Times New Roman" w:hAnsi="Times New Roman" w:cs="Times New Roman"/>
                <w:sz w:val="24"/>
                <w:szCs w:val="24"/>
              </w:rPr>
            </w:pPr>
            <w:r>
              <w:rPr>
                <w:rFonts w:ascii="Times New Roman" w:hAnsi="Times New Roman" w:cs="Times New Roman"/>
                <w:sz w:val="24"/>
                <w:szCs w:val="24"/>
              </w:rPr>
              <w:t>Верхний прием двумя руками на месте</w:t>
            </w:r>
            <w:r w:rsidR="00C12496" w:rsidRPr="003A20DB">
              <w:rPr>
                <w:rFonts w:ascii="Times New Roman" w:hAnsi="Times New Roman" w:cs="Times New Roman"/>
                <w:sz w:val="24"/>
                <w:szCs w:val="24"/>
              </w:rPr>
              <w:t>.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6</w:t>
            </w:r>
          </w:p>
        </w:tc>
        <w:tc>
          <w:tcPr>
            <w:tcW w:w="6412" w:type="dxa"/>
          </w:tcPr>
          <w:p w:rsidR="00C12496" w:rsidRPr="003A20DB" w:rsidRDefault="00C3393B" w:rsidP="00C3393B">
            <w:pPr>
              <w:rPr>
                <w:rFonts w:ascii="Times New Roman" w:hAnsi="Times New Roman" w:cs="Times New Roman"/>
                <w:sz w:val="24"/>
                <w:szCs w:val="24"/>
              </w:rPr>
            </w:pPr>
            <w:r>
              <w:rPr>
                <w:rFonts w:ascii="Times New Roman" w:hAnsi="Times New Roman" w:cs="Times New Roman"/>
                <w:sz w:val="24"/>
                <w:szCs w:val="24"/>
              </w:rPr>
              <w:t xml:space="preserve">Нижний  прием, верхний прием  мяча  на месте. </w:t>
            </w:r>
            <w:r w:rsidR="00C12496" w:rsidRPr="003A20DB">
              <w:rPr>
                <w:rFonts w:ascii="Times New Roman" w:hAnsi="Times New Roman" w:cs="Times New Roman"/>
                <w:sz w:val="24"/>
                <w:szCs w:val="24"/>
              </w:rPr>
              <w:t>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7</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b/>
                <w:sz w:val="24"/>
                <w:szCs w:val="24"/>
              </w:rPr>
              <w:t>Гигиенические правила занятий физическими упражнениями.</w:t>
            </w:r>
            <w:r w:rsidRPr="003A20DB">
              <w:rPr>
                <w:rFonts w:ascii="Times New Roman" w:hAnsi="Times New Roman" w:cs="Times New Roman"/>
                <w:sz w:val="24"/>
                <w:szCs w:val="24"/>
              </w:rPr>
              <w:t xml:space="preserve">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8</w:t>
            </w:r>
          </w:p>
        </w:tc>
        <w:tc>
          <w:tcPr>
            <w:tcW w:w="6412" w:type="dxa"/>
          </w:tcPr>
          <w:p w:rsidR="00C12496" w:rsidRPr="003A20DB" w:rsidRDefault="00C3393B" w:rsidP="00C3393B">
            <w:pPr>
              <w:spacing w:after="200" w:line="276" w:lineRule="auto"/>
              <w:rPr>
                <w:rFonts w:ascii="Times New Roman" w:hAnsi="Times New Roman" w:cs="Times New Roman"/>
                <w:sz w:val="24"/>
                <w:szCs w:val="24"/>
              </w:rPr>
            </w:pPr>
            <w:r>
              <w:rPr>
                <w:rFonts w:ascii="Times New Roman" w:hAnsi="Times New Roman" w:cs="Times New Roman"/>
                <w:sz w:val="24"/>
                <w:szCs w:val="24"/>
              </w:rPr>
              <w:t>Верхний и нижний прием мяча через сетку в парах</w:t>
            </w:r>
            <w:r w:rsidR="00C12496" w:rsidRPr="003A20DB">
              <w:rPr>
                <w:rFonts w:ascii="Times New Roman" w:hAnsi="Times New Roman" w:cs="Times New Roman"/>
                <w:sz w:val="24"/>
                <w:szCs w:val="24"/>
              </w:rPr>
              <w:t>.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E45844">
        <w:trPr>
          <w:trHeight w:val="685"/>
        </w:trPr>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9</w:t>
            </w:r>
          </w:p>
        </w:tc>
        <w:tc>
          <w:tcPr>
            <w:tcW w:w="6412" w:type="dxa"/>
          </w:tcPr>
          <w:p w:rsidR="00C12496" w:rsidRPr="00E45844" w:rsidRDefault="00C12496" w:rsidP="00E45844">
            <w:pPr>
              <w:spacing w:after="200" w:line="276" w:lineRule="auto"/>
              <w:rPr>
                <w:rFonts w:ascii="Times New Roman" w:hAnsi="Times New Roman" w:cs="Times New Roman"/>
                <w:sz w:val="24"/>
                <w:szCs w:val="24"/>
              </w:rPr>
            </w:pPr>
            <w:r w:rsidRPr="003A20DB">
              <w:rPr>
                <w:rFonts w:ascii="Times New Roman" w:hAnsi="Times New Roman" w:cs="Times New Roman"/>
                <w:sz w:val="24"/>
                <w:szCs w:val="24"/>
              </w:rPr>
              <w:t>Подача – прием – передача.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10</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Передача мяча в падении на спину. Двухсторонняя игра в волейбол.</w:t>
            </w:r>
          </w:p>
        </w:tc>
        <w:tc>
          <w:tcPr>
            <w:tcW w:w="992" w:type="dxa"/>
          </w:tcPr>
          <w:p w:rsidR="00C12496" w:rsidRPr="00E45844" w:rsidRDefault="00E45844" w:rsidP="00C3393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lastRenderedPageBreak/>
              <w:t>11</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Соревнование по волейболу между сборно</w:t>
            </w:r>
            <w:r w:rsidR="00383A71">
              <w:rPr>
                <w:rFonts w:ascii="Times New Roman" w:hAnsi="Times New Roman" w:cs="Times New Roman"/>
                <w:sz w:val="24"/>
                <w:szCs w:val="24"/>
              </w:rPr>
              <w:t>й командой девочек и командой мальчиков</w:t>
            </w:r>
            <w:r w:rsidRPr="003A20DB">
              <w:rPr>
                <w:rFonts w:ascii="Times New Roman" w:hAnsi="Times New Roman" w:cs="Times New Roman"/>
                <w:sz w:val="24"/>
                <w:szCs w:val="24"/>
              </w:rPr>
              <w:t>.</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12</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b/>
                <w:sz w:val="24"/>
                <w:szCs w:val="24"/>
              </w:rPr>
              <w:t>Основные приемы самоконтроля.</w:t>
            </w:r>
            <w:r w:rsidRPr="003A20DB">
              <w:rPr>
                <w:rFonts w:ascii="Times New Roman" w:hAnsi="Times New Roman" w:cs="Times New Roman"/>
                <w:sz w:val="24"/>
                <w:szCs w:val="24"/>
              </w:rPr>
              <w:t xml:space="preserve">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13</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Нижняя боковая подача мяча.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14</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Боковой нападающий удар.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15</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Одиночное блокирование.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16</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Подача – передача – нападающий удар.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17</w:t>
            </w:r>
          </w:p>
        </w:tc>
        <w:tc>
          <w:tcPr>
            <w:tcW w:w="6412" w:type="dxa"/>
          </w:tcPr>
          <w:p w:rsidR="00C12496" w:rsidRPr="007F0E51"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Встреча м</w:t>
            </w:r>
            <w:r w:rsidR="00E45844">
              <w:rPr>
                <w:rFonts w:ascii="Times New Roman" w:hAnsi="Times New Roman" w:cs="Times New Roman"/>
                <w:sz w:val="24"/>
                <w:szCs w:val="24"/>
              </w:rPr>
              <w:t>ежду сборными</w:t>
            </w:r>
            <w:r w:rsidR="000D0B4D">
              <w:rPr>
                <w:rFonts w:ascii="Times New Roman" w:hAnsi="Times New Roman" w:cs="Times New Roman"/>
                <w:sz w:val="24"/>
                <w:szCs w:val="24"/>
              </w:rPr>
              <w:t xml:space="preserve"> командами </w:t>
            </w:r>
            <w:r w:rsidR="007F0E51">
              <w:rPr>
                <w:rFonts w:ascii="Times New Roman" w:hAnsi="Times New Roman" w:cs="Times New Roman"/>
                <w:sz w:val="24"/>
                <w:szCs w:val="24"/>
              </w:rPr>
              <w:t>.</w:t>
            </w:r>
          </w:p>
          <w:p w:rsidR="007F0E51" w:rsidRPr="007F0E51" w:rsidRDefault="007F0E51" w:rsidP="00C3393B">
            <w:pPr>
              <w:rPr>
                <w:rFonts w:ascii="Times New Roman" w:hAnsi="Times New Roman" w:cs="Times New Roman"/>
                <w:sz w:val="24"/>
                <w:szCs w:val="24"/>
                <w:lang w:val="en-US"/>
              </w:rPr>
            </w:pP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18</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b/>
                <w:sz w:val="24"/>
                <w:szCs w:val="24"/>
              </w:rPr>
              <w:t xml:space="preserve">Предупреждение травматизма. Оказание первой помощи при травмах. </w:t>
            </w:r>
            <w:r w:rsidRPr="003A20DB">
              <w:rPr>
                <w:rFonts w:ascii="Times New Roman" w:hAnsi="Times New Roman" w:cs="Times New Roman"/>
                <w:sz w:val="24"/>
                <w:szCs w:val="24"/>
              </w:rPr>
              <w:t>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19</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Верхняя передача мяча двумя руками над собой.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20</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Верхняя прямая подача мяча.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C12496" w:rsidRPr="003A20DB" w:rsidTr="00C3393B">
        <w:tc>
          <w:tcPr>
            <w:tcW w:w="534"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21</w:t>
            </w:r>
          </w:p>
        </w:tc>
        <w:tc>
          <w:tcPr>
            <w:tcW w:w="6412" w:type="dxa"/>
          </w:tcPr>
          <w:p w:rsidR="00C12496" w:rsidRPr="003A20DB" w:rsidRDefault="00C12496" w:rsidP="00C3393B">
            <w:pPr>
              <w:rPr>
                <w:rFonts w:ascii="Times New Roman" w:hAnsi="Times New Roman" w:cs="Times New Roman"/>
                <w:sz w:val="24"/>
                <w:szCs w:val="24"/>
              </w:rPr>
            </w:pPr>
            <w:r w:rsidRPr="003A20DB">
              <w:rPr>
                <w:rFonts w:ascii="Times New Roman" w:hAnsi="Times New Roman" w:cs="Times New Roman"/>
                <w:sz w:val="24"/>
                <w:szCs w:val="24"/>
              </w:rPr>
              <w:t>Нападающие удары  из зон 2,3,4. Двухсторонняя игра в волейбол.</w:t>
            </w:r>
          </w:p>
        </w:tc>
        <w:tc>
          <w:tcPr>
            <w:tcW w:w="992" w:type="dxa"/>
          </w:tcPr>
          <w:p w:rsidR="00C12496" w:rsidRPr="003A20DB" w:rsidRDefault="00C12496" w:rsidP="00C3393B">
            <w:pPr>
              <w:jc w:val="center"/>
              <w:rPr>
                <w:rFonts w:ascii="Times New Roman" w:hAnsi="Times New Roman" w:cs="Times New Roman"/>
                <w:sz w:val="24"/>
                <w:szCs w:val="24"/>
              </w:rPr>
            </w:pPr>
            <w:r w:rsidRPr="003A20DB">
              <w:rPr>
                <w:rFonts w:ascii="Times New Roman" w:hAnsi="Times New Roman" w:cs="Times New Roman"/>
                <w:sz w:val="24"/>
                <w:szCs w:val="24"/>
              </w:rPr>
              <w:t>2</w:t>
            </w:r>
          </w:p>
        </w:tc>
        <w:tc>
          <w:tcPr>
            <w:tcW w:w="1228" w:type="dxa"/>
          </w:tcPr>
          <w:p w:rsidR="00C12496" w:rsidRPr="003A20DB" w:rsidRDefault="00C12496" w:rsidP="00C3393B">
            <w:pPr>
              <w:rPr>
                <w:rFonts w:ascii="Times New Roman" w:hAnsi="Times New Roman" w:cs="Times New Roman"/>
                <w:sz w:val="24"/>
                <w:szCs w:val="24"/>
              </w:rPr>
            </w:pPr>
          </w:p>
        </w:tc>
        <w:tc>
          <w:tcPr>
            <w:tcW w:w="1134" w:type="dxa"/>
          </w:tcPr>
          <w:p w:rsidR="00C12496" w:rsidRPr="003A20DB" w:rsidRDefault="00C12496" w:rsidP="00C3393B">
            <w:pPr>
              <w:rPr>
                <w:rFonts w:ascii="Times New Roman" w:hAnsi="Times New Roman" w:cs="Times New Roman"/>
                <w:sz w:val="24"/>
                <w:szCs w:val="24"/>
              </w:rPr>
            </w:pPr>
          </w:p>
        </w:tc>
      </w:tr>
      <w:tr w:rsidR="00D141E5" w:rsidRPr="003A20DB" w:rsidTr="00C3393B">
        <w:tc>
          <w:tcPr>
            <w:tcW w:w="534" w:type="dxa"/>
          </w:tcPr>
          <w:p w:rsidR="00D141E5" w:rsidRPr="003A20DB" w:rsidRDefault="00D141E5" w:rsidP="00C3393B">
            <w:pPr>
              <w:jc w:val="center"/>
              <w:rPr>
                <w:rFonts w:ascii="Times New Roman" w:hAnsi="Times New Roman" w:cs="Times New Roman"/>
                <w:sz w:val="24"/>
                <w:szCs w:val="24"/>
              </w:rPr>
            </w:pPr>
          </w:p>
        </w:tc>
        <w:tc>
          <w:tcPr>
            <w:tcW w:w="6412" w:type="dxa"/>
          </w:tcPr>
          <w:p w:rsidR="00D141E5" w:rsidRPr="003A20DB" w:rsidRDefault="00D141E5" w:rsidP="00C3393B">
            <w:pPr>
              <w:rPr>
                <w:rFonts w:ascii="Times New Roman" w:hAnsi="Times New Roman" w:cs="Times New Roman"/>
                <w:sz w:val="24"/>
                <w:szCs w:val="24"/>
              </w:rPr>
            </w:pPr>
            <w:r w:rsidRPr="003A20DB">
              <w:rPr>
                <w:rFonts w:ascii="Times New Roman" w:hAnsi="Times New Roman" w:cs="Times New Roman"/>
                <w:b/>
                <w:sz w:val="24"/>
                <w:szCs w:val="24"/>
              </w:rPr>
              <w:t>ИТОГО</w:t>
            </w:r>
          </w:p>
        </w:tc>
        <w:tc>
          <w:tcPr>
            <w:tcW w:w="992" w:type="dxa"/>
          </w:tcPr>
          <w:p w:rsidR="00D141E5" w:rsidRPr="00E45844" w:rsidRDefault="00D141E5" w:rsidP="00C3393B">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228" w:type="dxa"/>
          </w:tcPr>
          <w:p w:rsidR="00D141E5" w:rsidRPr="003A20DB" w:rsidRDefault="00D141E5" w:rsidP="00C3393B">
            <w:pPr>
              <w:rPr>
                <w:rFonts w:ascii="Times New Roman" w:hAnsi="Times New Roman" w:cs="Times New Roman"/>
                <w:sz w:val="24"/>
                <w:szCs w:val="24"/>
              </w:rPr>
            </w:pPr>
          </w:p>
        </w:tc>
        <w:tc>
          <w:tcPr>
            <w:tcW w:w="1134" w:type="dxa"/>
          </w:tcPr>
          <w:p w:rsidR="00D141E5" w:rsidRPr="003A20DB" w:rsidRDefault="00D141E5" w:rsidP="00C3393B">
            <w:pPr>
              <w:rPr>
                <w:rFonts w:ascii="Times New Roman" w:hAnsi="Times New Roman" w:cs="Times New Roman"/>
                <w:sz w:val="24"/>
                <w:szCs w:val="24"/>
              </w:rPr>
            </w:pPr>
          </w:p>
        </w:tc>
      </w:tr>
      <w:tr w:rsidR="00D141E5" w:rsidRPr="003A20DB" w:rsidTr="00C3393B">
        <w:tc>
          <w:tcPr>
            <w:tcW w:w="534" w:type="dxa"/>
          </w:tcPr>
          <w:p w:rsidR="00D141E5" w:rsidRPr="003A20DB" w:rsidRDefault="00D141E5" w:rsidP="00C3393B">
            <w:pPr>
              <w:rPr>
                <w:rFonts w:ascii="Times New Roman" w:hAnsi="Times New Roman" w:cs="Times New Roman"/>
                <w:sz w:val="24"/>
                <w:szCs w:val="24"/>
              </w:rPr>
            </w:pPr>
          </w:p>
        </w:tc>
        <w:tc>
          <w:tcPr>
            <w:tcW w:w="6412" w:type="dxa"/>
          </w:tcPr>
          <w:p w:rsidR="00D141E5" w:rsidRPr="003A20DB" w:rsidRDefault="00D141E5" w:rsidP="00C3393B">
            <w:pPr>
              <w:jc w:val="right"/>
              <w:rPr>
                <w:rFonts w:ascii="Times New Roman" w:hAnsi="Times New Roman" w:cs="Times New Roman"/>
                <w:b/>
                <w:sz w:val="24"/>
                <w:szCs w:val="24"/>
              </w:rPr>
            </w:pPr>
          </w:p>
        </w:tc>
        <w:tc>
          <w:tcPr>
            <w:tcW w:w="992" w:type="dxa"/>
          </w:tcPr>
          <w:p w:rsidR="00D141E5" w:rsidRPr="00E45844" w:rsidRDefault="00D141E5" w:rsidP="00C3393B">
            <w:pPr>
              <w:jc w:val="center"/>
              <w:rPr>
                <w:rFonts w:ascii="Times New Roman" w:hAnsi="Times New Roman" w:cs="Times New Roman"/>
                <w:sz w:val="24"/>
                <w:szCs w:val="24"/>
                <w:lang w:val="en-US"/>
              </w:rPr>
            </w:pPr>
          </w:p>
        </w:tc>
        <w:tc>
          <w:tcPr>
            <w:tcW w:w="1228" w:type="dxa"/>
          </w:tcPr>
          <w:p w:rsidR="00D141E5" w:rsidRPr="003A20DB" w:rsidRDefault="00D141E5" w:rsidP="00C3393B">
            <w:pPr>
              <w:rPr>
                <w:rFonts w:ascii="Times New Roman" w:hAnsi="Times New Roman" w:cs="Times New Roman"/>
                <w:sz w:val="24"/>
                <w:szCs w:val="24"/>
              </w:rPr>
            </w:pPr>
          </w:p>
        </w:tc>
        <w:tc>
          <w:tcPr>
            <w:tcW w:w="1134" w:type="dxa"/>
          </w:tcPr>
          <w:p w:rsidR="00D141E5" w:rsidRPr="003A20DB" w:rsidRDefault="00D141E5" w:rsidP="00C3393B">
            <w:pPr>
              <w:rPr>
                <w:rFonts w:ascii="Times New Roman" w:hAnsi="Times New Roman" w:cs="Times New Roman"/>
                <w:sz w:val="24"/>
                <w:szCs w:val="24"/>
              </w:rPr>
            </w:pPr>
          </w:p>
        </w:tc>
      </w:tr>
    </w:tbl>
    <w:p w:rsidR="00C12496" w:rsidRDefault="00C12496" w:rsidP="00C12496">
      <w:pPr>
        <w:jc w:val="center"/>
        <w:rPr>
          <w:rFonts w:ascii="Times New Roman" w:hAnsi="Times New Roman" w:cs="Times New Roman"/>
          <w:b/>
          <w:sz w:val="48"/>
          <w:szCs w:val="48"/>
        </w:rPr>
      </w:pPr>
    </w:p>
    <w:p w:rsidR="005A4D36" w:rsidRDefault="005A4D36" w:rsidP="00C12496">
      <w:pPr>
        <w:jc w:val="center"/>
        <w:rPr>
          <w:rFonts w:ascii="Times New Roman" w:hAnsi="Times New Roman" w:cs="Times New Roman"/>
          <w:b/>
          <w:sz w:val="48"/>
          <w:szCs w:val="48"/>
        </w:rPr>
      </w:pPr>
    </w:p>
    <w:p w:rsidR="005A4D36" w:rsidRDefault="005A4D36" w:rsidP="00C12496">
      <w:pPr>
        <w:jc w:val="center"/>
        <w:rPr>
          <w:rFonts w:ascii="Times New Roman" w:hAnsi="Times New Roman" w:cs="Times New Roman"/>
          <w:b/>
          <w:sz w:val="48"/>
          <w:szCs w:val="48"/>
        </w:rPr>
      </w:pPr>
    </w:p>
    <w:p w:rsidR="005A4D36" w:rsidRDefault="005A4D36" w:rsidP="00C12496">
      <w:pPr>
        <w:jc w:val="center"/>
        <w:rPr>
          <w:rFonts w:ascii="Times New Roman" w:hAnsi="Times New Roman" w:cs="Times New Roman"/>
          <w:b/>
          <w:sz w:val="48"/>
          <w:szCs w:val="48"/>
        </w:rPr>
      </w:pPr>
    </w:p>
    <w:p w:rsidR="007268D4" w:rsidRDefault="007268D4" w:rsidP="007268D4">
      <w:pPr>
        <w:pStyle w:val="10"/>
        <w:shd w:val="clear" w:color="auto" w:fill="auto"/>
        <w:spacing w:after="0" w:line="240" w:lineRule="auto"/>
        <w:ind w:left="23" w:right="459" w:firstLine="567"/>
        <w:rPr>
          <w:rStyle w:val="a6"/>
          <w:sz w:val="24"/>
          <w:szCs w:val="24"/>
        </w:rPr>
      </w:pPr>
      <w:r>
        <w:rPr>
          <w:rStyle w:val="a6"/>
          <w:sz w:val="24"/>
          <w:szCs w:val="24"/>
        </w:rPr>
        <w:t>Содержание программы.</w:t>
      </w:r>
    </w:p>
    <w:p w:rsidR="00D83A78" w:rsidRPr="00D83A78" w:rsidRDefault="00D83A78" w:rsidP="00EF539C">
      <w:pPr>
        <w:pStyle w:val="10"/>
        <w:shd w:val="clear" w:color="auto" w:fill="auto"/>
        <w:spacing w:after="0" w:line="240" w:lineRule="auto"/>
        <w:ind w:left="23" w:right="459" w:firstLine="567"/>
        <w:contextualSpacing/>
        <w:jc w:val="both"/>
        <w:rPr>
          <w:sz w:val="24"/>
          <w:szCs w:val="24"/>
        </w:rPr>
      </w:pPr>
      <w:r w:rsidRPr="00D83A78">
        <w:rPr>
          <w:rStyle w:val="a6"/>
          <w:sz w:val="24"/>
          <w:szCs w:val="24"/>
        </w:rPr>
        <w:t>Волейбол</w:t>
      </w:r>
      <w:r w:rsidRPr="00D83A78">
        <w:rPr>
          <w:sz w:val="24"/>
          <w:szCs w:val="24"/>
        </w:rPr>
        <w:t xml:space="preserve"> (англ.</w:t>
      </w:r>
      <w:r w:rsidRPr="00D83A78">
        <w:rPr>
          <w:rStyle w:val="a7"/>
          <w:sz w:val="24"/>
          <w:szCs w:val="24"/>
        </w:rPr>
        <w:t xml:space="preserve"> </w:t>
      </w:r>
      <w:r w:rsidRPr="00D83A78">
        <w:rPr>
          <w:rStyle w:val="a7"/>
          <w:sz w:val="24"/>
          <w:szCs w:val="24"/>
          <w:lang w:val="en-US"/>
        </w:rPr>
        <w:t>volleyball</w:t>
      </w:r>
      <w:r w:rsidRPr="00D83A78">
        <w:rPr>
          <w:rStyle w:val="a7"/>
          <w:sz w:val="24"/>
          <w:szCs w:val="24"/>
        </w:rPr>
        <w:t xml:space="preserve"> –</w:t>
      </w:r>
      <w:r w:rsidRPr="00D83A78">
        <w:rPr>
          <w:sz w:val="24"/>
          <w:szCs w:val="24"/>
        </w:rPr>
        <w:t xml:space="preserve"> отбивать мяч на лету) – игра с мячом двух команд по</w:t>
      </w:r>
      <w:r w:rsidRPr="00D83A78">
        <w:rPr>
          <w:rStyle w:val="115pt"/>
          <w:sz w:val="24"/>
          <w:szCs w:val="24"/>
        </w:rPr>
        <w:t xml:space="preserve"> 6</w:t>
      </w:r>
      <w:r w:rsidRPr="00D83A78">
        <w:rPr>
          <w:sz w:val="24"/>
          <w:szCs w:val="24"/>
        </w:rPr>
        <w:t xml:space="preserve"> человек на площадке</w:t>
      </w:r>
      <w:r w:rsidRPr="00D83A78">
        <w:rPr>
          <w:rStyle w:val="115pt"/>
          <w:sz w:val="24"/>
          <w:szCs w:val="24"/>
        </w:rPr>
        <w:t xml:space="preserve"> 18x9</w:t>
      </w:r>
      <w:r w:rsidRPr="00D83A78">
        <w:rPr>
          <w:sz w:val="24"/>
          <w:szCs w:val="24"/>
        </w:rPr>
        <w:t xml:space="preserve"> м, разделённой пополам сеткой.</w:t>
      </w:r>
    </w:p>
    <w:p w:rsidR="00D83A78" w:rsidRPr="00D83A78" w:rsidRDefault="00D83A78" w:rsidP="00EF539C">
      <w:pPr>
        <w:pStyle w:val="10"/>
        <w:shd w:val="clear" w:color="auto" w:fill="auto"/>
        <w:spacing w:after="0" w:line="240" w:lineRule="auto"/>
        <w:ind w:left="23" w:right="459" w:firstLine="567"/>
        <w:contextualSpacing/>
        <w:jc w:val="both"/>
        <w:rPr>
          <w:sz w:val="24"/>
          <w:szCs w:val="24"/>
        </w:rPr>
      </w:pPr>
      <w:r w:rsidRPr="00D83A78">
        <w:rPr>
          <w:rStyle w:val="a7"/>
          <w:sz w:val="24"/>
          <w:szCs w:val="24"/>
        </w:rPr>
        <w:t>Цель игры</w:t>
      </w:r>
      <w:r w:rsidRPr="00D83A78">
        <w:rPr>
          <w:sz w:val="24"/>
          <w:szCs w:val="24"/>
        </w:rPr>
        <w:t xml:space="preserve"> – ударом рук по мячу переправить его на сторону соперника так, чтобы тот не мог возвратить мяч об</w:t>
      </w:r>
      <w:r w:rsidRPr="00D83A78">
        <w:rPr>
          <w:sz w:val="24"/>
          <w:szCs w:val="24"/>
        </w:rPr>
        <w:softHyphen/>
        <w:t>ратно, не нарушая правил.</w:t>
      </w:r>
    </w:p>
    <w:p w:rsidR="00D83A78" w:rsidRPr="00D83A78" w:rsidRDefault="00D83A78" w:rsidP="00EF539C">
      <w:pPr>
        <w:pStyle w:val="10"/>
        <w:shd w:val="clear" w:color="auto" w:fill="auto"/>
        <w:spacing w:after="0" w:line="240" w:lineRule="auto"/>
        <w:ind w:left="23" w:right="459" w:firstLine="567"/>
        <w:contextualSpacing/>
        <w:jc w:val="both"/>
        <w:rPr>
          <w:sz w:val="24"/>
          <w:szCs w:val="24"/>
        </w:rPr>
      </w:pPr>
      <w:r w:rsidRPr="00D83A78">
        <w:rPr>
          <w:sz w:val="24"/>
          <w:szCs w:val="24"/>
        </w:rPr>
        <w:t xml:space="preserve">Команда должна переправить мяч сопернику, </w:t>
      </w:r>
      <w:proofErr w:type="gramStart"/>
      <w:r w:rsidRPr="00D83A78">
        <w:rPr>
          <w:sz w:val="24"/>
          <w:szCs w:val="24"/>
        </w:rPr>
        <w:t>использовав</w:t>
      </w:r>
      <w:proofErr w:type="gramEnd"/>
      <w:r w:rsidRPr="00D83A78">
        <w:rPr>
          <w:sz w:val="24"/>
          <w:szCs w:val="24"/>
        </w:rPr>
        <w:t xml:space="preserve"> не более трёх ударов. При этом игрок не может ударить по мячу два раза подряд.</w:t>
      </w:r>
    </w:p>
    <w:p w:rsidR="00D83A78" w:rsidRPr="00D83A78" w:rsidRDefault="00D83A78" w:rsidP="00EF539C">
      <w:pPr>
        <w:pStyle w:val="10"/>
        <w:shd w:val="clear" w:color="auto" w:fill="auto"/>
        <w:spacing w:after="0" w:line="240" w:lineRule="auto"/>
        <w:ind w:left="23" w:right="459" w:firstLine="567"/>
        <w:contextualSpacing/>
        <w:jc w:val="both"/>
        <w:rPr>
          <w:sz w:val="24"/>
          <w:szCs w:val="24"/>
        </w:rPr>
      </w:pPr>
      <w:r w:rsidRPr="00D83A78">
        <w:rPr>
          <w:rStyle w:val="a7"/>
          <w:sz w:val="24"/>
          <w:szCs w:val="24"/>
        </w:rPr>
        <w:t>Задачи игроков –</w:t>
      </w:r>
      <w:r w:rsidRPr="00D83A78">
        <w:rPr>
          <w:sz w:val="24"/>
          <w:szCs w:val="24"/>
        </w:rPr>
        <w:t xml:space="preserve"> в соответствии с правилами направить мяч над сеткой и приземлить его на стороне соперника (в пределах границ площадки) или заставить соперника совер</w:t>
      </w:r>
      <w:r w:rsidRPr="00D83A78">
        <w:rPr>
          <w:sz w:val="24"/>
          <w:szCs w:val="24"/>
        </w:rPr>
        <w:softHyphen/>
        <w:t>шить ошибку.</w:t>
      </w:r>
    </w:p>
    <w:p w:rsidR="00D83A78" w:rsidRPr="00D83A78" w:rsidRDefault="00D83A78" w:rsidP="00EF539C">
      <w:pPr>
        <w:pStyle w:val="10"/>
        <w:shd w:val="clear" w:color="auto" w:fill="auto"/>
        <w:spacing w:after="0" w:line="240" w:lineRule="auto"/>
        <w:ind w:left="20" w:right="460" w:firstLine="567"/>
        <w:contextualSpacing/>
        <w:jc w:val="both"/>
        <w:rPr>
          <w:sz w:val="24"/>
          <w:szCs w:val="24"/>
        </w:rPr>
      </w:pPr>
      <w:r w:rsidRPr="00D83A78">
        <w:rPr>
          <w:rStyle w:val="a6"/>
          <w:sz w:val="24"/>
          <w:szCs w:val="24"/>
        </w:rPr>
        <w:t>Место для игры.</w:t>
      </w:r>
      <w:r w:rsidRPr="00D83A78">
        <w:rPr>
          <w:sz w:val="24"/>
          <w:szCs w:val="24"/>
        </w:rPr>
        <w:t xml:space="preserve"> Площадка для игры в волейбол пред</w:t>
      </w:r>
      <w:r w:rsidRPr="00D83A78">
        <w:rPr>
          <w:sz w:val="24"/>
          <w:szCs w:val="24"/>
        </w:rPr>
        <w:softHyphen/>
        <w:t>ставляет собой прямоугольник размером</w:t>
      </w:r>
      <w:r w:rsidRPr="00D83A78">
        <w:rPr>
          <w:rStyle w:val="115pt"/>
          <w:sz w:val="24"/>
          <w:szCs w:val="24"/>
        </w:rPr>
        <w:t xml:space="preserve"> 18x9</w:t>
      </w:r>
      <w:r w:rsidRPr="00D83A78">
        <w:rPr>
          <w:sz w:val="24"/>
          <w:szCs w:val="24"/>
        </w:rPr>
        <w:t xml:space="preserve"> м. </w:t>
      </w:r>
    </w:p>
    <w:p w:rsidR="00D83A78" w:rsidRPr="00D83A78" w:rsidRDefault="00D83A78" w:rsidP="00EF539C">
      <w:pPr>
        <w:suppressAutoHyphens/>
        <w:spacing w:line="240" w:lineRule="auto"/>
        <w:ind w:firstLine="567"/>
        <w:contextualSpacing/>
        <w:jc w:val="both"/>
        <w:rPr>
          <w:rFonts w:ascii="Times New Roman" w:hAnsi="Times New Roman" w:cs="Times New Roman"/>
          <w:sz w:val="24"/>
          <w:szCs w:val="24"/>
        </w:rPr>
      </w:pPr>
      <w:r w:rsidRPr="00D83A78">
        <w:rPr>
          <w:rFonts w:ascii="Times New Roman" w:hAnsi="Times New Roman" w:cs="Times New Roman"/>
          <w:sz w:val="24"/>
          <w:szCs w:val="24"/>
        </w:rPr>
        <w:t>Две боковые и две лицевые линии ограничивают игровую площадку. Средняя линия разделяет её на две равные поло</w:t>
      </w:r>
      <w:r w:rsidRPr="00D83A78">
        <w:rPr>
          <w:rFonts w:ascii="Times New Roman" w:hAnsi="Times New Roman" w:cs="Times New Roman"/>
          <w:sz w:val="24"/>
          <w:szCs w:val="24"/>
        </w:rPr>
        <w:softHyphen/>
        <w:t>вины</w:t>
      </w:r>
      <w:r w:rsidRPr="00D83A78">
        <w:rPr>
          <w:rStyle w:val="115pt"/>
          <w:rFonts w:cs="Times New Roman"/>
          <w:sz w:val="24"/>
          <w:szCs w:val="24"/>
        </w:rPr>
        <w:t xml:space="preserve"> (9x9</w:t>
      </w:r>
      <w:r w:rsidRPr="00D83A78">
        <w:rPr>
          <w:rFonts w:ascii="Times New Roman" w:hAnsi="Times New Roman" w:cs="Times New Roman"/>
          <w:sz w:val="24"/>
          <w:szCs w:val="24"/>
        </w:rPr>
        <w:t xml:space="preserve"> м). Каждая половина имеет одинаковую разметку. Ширина всех линий разметки 5 см. Она входит в размеры площадки. На каждой половине площадки в 3 м от средней линии нанесена линия нападения (её ширина входит в раз</w:t>
      </w:r>
      <w:r w:rsidRPr="00D83A78">
        <w:rPr>
          <w:rFonts w:ascii="Times New Roman" w:hAnsi="Times New Roman" w:cs="Times New Roman"/>
          <w:sz w:val="24"/>
          <w:szCs w:val="24"/>
        </w:rPr>
        <w:softHyphen/>
        <w:t>меры передней зоны) и продолжена за боковыми линиями дополнительными прерывистыми линиями – пятью коротки</w:t>
      </w:r>
      <w:r w:rsidRPr="00D83A78">
        <w:rPr>
          <w:rFonts w:ascii="Times New Roman" w:hAnsi="Times New Roman" w:cs="Times New Roman"/>
          <w:sz w:val="24"/>
          <w:szCs w:val="24"/>
        </w:rPr>
        <w:softHyphen/>
        <w:t>ми 15-сантиметровыми линиями шириной 5 см, нанесёнными через 20 см.</w:t>
      </w:r>
    </w:p>
    <w:p w:rsidR="00D83A78" w:rsidRPr="00D83A78" w:rsidRDefault="00D83A78" w:rsidP="00EF539C">
      <w:pPr>
        <w:pStyle w:val="10"/>
        <w:shd w:val="clear" w:color="auto" w:fill="auto"/>
        <w:spacing w:after="0" w:line="240" w:lineRule="auto"/>
        <w:ind w:left="20" w:right="40" w:firstLine="567"/>
        <w:contextualSpacing/>
        <w:jc w:val="both"/>
        <w:rPr>
          <w:sz w:val="24"/>
          <w:szCs w:val="24"/>
        </w:rPr>
      </w:pPr>
      <w:r w:rsidRPr="00D83A78">
        <w:rPr>
          <w:sz w:val="24"/>
          <w:szCs w:val="24"/>
        </w:rPr>
        <w:t>Над средней линией устанавливается сетка шириной 1 м и длиной 9,5 м. Верхний край сетки обшивается белой лентой шириной 5 см. Высота сетки для разных возрастных групп различна (табл. 3).</w:t>
      </w:r>
    </w:p>
    <w:p w:rsidR="00D83A78" w:rsidRPr="00D83A78" w:rsidRDefault="00D83A78" w:rsidP="00EF539C">
      <w:pPr>
        <w:pStyle w:val="20"/>
        <w:keepNext/>
        <w:keepLines/>
        <w:shd w:val="clear" w:color="auto" w:fill="auto"/>
        <w:spacing w:before="0" w:line="240" w:lineRule="auto"/>
        <w:ind w:left="20" w:right="40" w:firstLine="567"/>
        <w:contextualSpacing/>
        <w:jc w:val="both"/>
        <w:rPr>
          <w:sz w:val="24"/>
          <w:szCs w:val="24"/>
        </w:rPr>
      </w:pPr>
      <w:bookmarkStart w:id="1" w:name="bookmark3"/>
      <w:r w:rsidRPr="00D83A78">
        <w:rPr>
          <w:sz w:val="24"/>
          <w:szCs w:val="24"/>
        </w:rPr>
        <w:t>Высота волейбольной сетки в зависимости от возрас</w:t>
      </w:r>
      <w:r w:rsidRPr="00D83A78">
        <w:rPr>
          <w:sz w:val="24"/>
          <w:szCs w:val="24"/>
        </w:rPr>
        <w:softHyphen/>
        <w:t>та и пола игроков</w:t>
      </w:r>
      <w:bookmarkEnd w:id="1"/>
    </w:p>
    <w:tbl>
      <w:tblPr>
        <w:tblW w:w="0" w:type="auto"/>
        <w:jc w:val="center"/>
        <w:tblLayout w:type="fixed"/>
        <w:tblCellMar>
          <w:left w:w="10" w:type="dxa"/>
          <w:right w:w="10" w:type="dxa"/>
        </w:tblCellMar>
        <w:tblLook w:val="0000"/>
      </w:tblPr>
      <w:tblGrid>
        <w:gridCol w:w="2420"/>
        <w:gridCol w:w="1262"/>
        <w:gridCol w:w="1286"/>
        <w:gridCol w:w="1258"/>
        <w:gridCol w:w="2421"/>
      </w:tblGrid>
      <w:tr w:rsidR="00D83A78" w:rsidRPr="00D83A78" w:rsidTr="00C3393B">
        <w:trPr>
          <w:cantSplit/>
          <w:trHeight w:val="360"/>
          <w:jc w:val="center"/>
        </w:trPr>
        <w:tc>
          <w:tcPr>
            <w:tcW w:w="2420" w:type="dxa"/>
            <w:vMerge w:val="restart"/>
            <w:tcBorders>
              <w:top w:val="single" w:sz="4" w:space="0" w:color="auto"/>
              <w:left w:val="single" w:sz="4" w:space="0" w:color="auto"/>
              <w:right w:val="single" w:sz="4" w:space="0" w:color="auto"/>
            </w:tcBorders>
            <w:shd w:val="clear" w:color="auto" w:fill="FFFFFF"/>
            <w:vAlign w:val="center"/>
          </w:tcPr>
          <w:p w:rsidR="00D83A78" w:rsidRPr="00D83A78" w:rsidRDefault="00D83A78" w:rsidP="00D83A78">
            <w:pPr>
              <w:pStyle w:val="9"/>
              <w:framePr w:wrap="notBeside" w:vAnchor="text" w:hAnchor="text" w:xAlign="center" w:y="1"/>
              <w:shd w:val="clear" w:color="auto" w:fill="auto"/>
              <w:spacing w:line="240" w:lineRule="auto"/>
              <w:ind w:left="140"/>
              <w:jc w:val="both"/>
              <w:rPr>
                <w:sz w:val="24"/>
                <w:szCs w:val="24"/>
              </w:rPr>
            </w:pPr>
            <w:r w:rsidRPr="00D83A78">
              <w:rPr>
                <w:sz w:val="24"/>
                <w:szCs w:val="24"/>
              </w:rPr>
              <w:t>Группы</w:t>
            </w:r>
          </w:p>
        </w:tc>
        <w:tc>
          <w:tcPr>
            <w:tcW w:w="622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9"/>
              <w:framePr w:wrap="notBeside" w:vAnchor="text" w:hAnchor="text" w:xAlign="center" w:y="1"/>
              <w:shd w:val="clear" w:color="auto" w:fill="auto"/>
              <w:spacing w:line="240" w:lineRule="auto"/>
              <w:jc w:val="both"/>
              <w:rPr>
                <w:sz w:val="24"/>
                <w:szCs w:val="24"/>
              </w:rPr>
            </w:pPr>
            <w:r w:rsidRPr="00D83A78">
              <w:rPr>
                <w:sz w:val="24"/>
                <w:szCs w:val="24"/>
              </w:rPr>
              <w:t xml:space="preserve">Высота сетки, </w:t>
            </w:r>
            <w:proofErr w:type="gramStart"/>
            <w:r w:rsidRPr="00D83A78">
              <w:rPr>
                <w:sz w:val="24"/>
                <w:szCs w:val="24"/>
              </w:rPr>
              <w:t>см</w:t>
            </w:r>
            <w:proofErr w:type="gramEnd"/>
          </w:p>
        </w:tc>
      </w:tr>
      <w:tr w:rsidR="00D83A78" w:rsidRPr="00D83A78" w:rsidTr="00C3393B">
        <w:trPr>
          <w:cantSplit/>
          <w:trHeight w:val="576"/>
          <w:jc w:val="center"/>
        </w:trPr>
        <w:tc>
          <w:tcPr>
            <w:tcW w:w="2420" w:type="dxa"/>
            <w:vMerge/>
            <w:tcBorders>
              <w:left w:val="single" w:sz="4" w:space="0" w:color="auto"/>
              <w:bottom w:val="single" w:sz="4" w:space="0" w:color="auto"/>
              <w:right w:val="single" w:sz="4" w:space="0" w:color="auto"/>
            </w:tcBorders>
            <w:shd w:val="clear" w:color="auto" w:fill="FFFFFF"/>
            <w:vAlign w:val="center"/>
          </w:tcPr>
          <w:p w:rsidR="00D83A78" w:rsidRPr="00D83A78" w:rsidRDefault="00D83A78" w:rsidP="00D83A78">
            <w:pPr>
              <w:framePr w:wrap="notBeside" w:vAnchor="text" w:hAnchor="text" w:xAlign="center" w:y="1"/>
              <w:spacing w:line="240" w:lineRule="auto"/>
              <w:ind w:firstLine="567"/>
              <w:jc w:val="both"/>
              <w:rPr>
                <w:rFonts w:ascii="Times New Roman" w:hAnsi="Times New Roman" w:cs="Times New Roman"/>
                <w:sz w:val="24"/>
                <w:szCs w:val="24"/>
              </w:rPr>
            </w:pP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9"/>
              <w:framePr w:wrap="notBeside" w:vAnchor="text" w:hAnchor="text" w:xAlign="center" w:y="1"/>
              <w:shd w:val="clear" w:color="auto" w:fill="auto"/>
              <w:spacing w:line="240" w:lineRule="auto"/>
              <w:ind w:left="120"/>
              <w:jc w:val="both"/>
              <w:rPr>
                <w:sz w:val="24"/>
                <w:szCs w:val="24"/>
              </w:rPr>
            </w:pPr>
            <w:r w:rsidRPr="00D83A78">
              <w:rPr>
                <w:sz w:val="24"/>
                <w:szCs w:val="24"/>
              </w:rPr>
              <w:t>11–12 лет</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9"/>
              <w:framePr w:wrap="notBeside" w:vAnchor="text" w:hAnchor="text" w:xAlign="center" w:y="1"/>
              <w:shd w:val="clear" w:color="auto" w:fill="auto"/>
              <w:spacing w:line="240" w:lineRule="auto"/>
              <w:ind w:left="120"/>
              <w:jc w:val="both"/>
              <w:rPr>
                <w:sz w:val="24"/>
                <w:szCs w:val="24"/>
              </w:rPr>
            </w:pPr>
            <w:r w:rsidRPr="00D83A78">
              <w:rPr>
                <w:sz w:val="24"/>
                <w:szCs w:val="24"/>
              </w:rPr>
              <w:t>13–14 лет</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9"/>
              <w:framePr w:wrap="notBeside" w:vAnchor="text" w:hAnchor="text" w:xAlign="center" w:y="1"/>
              <w:shd w:val="clear" w:color="auto" w:fill="auto"/>
              <w:spacing w:line="240" w:lineRule="auto"/>
              <w:ind w:left="120"/>
              <w:jc w:val="both"/>
              <w:rPr>
                <w:sz w:val="24"/>
                <w:szCs w:val="24"/>
              </w:rPr>
            </w:pPr>
            <w:r w:rsidRPr="00D83A78">
              <w:rPr>
                <w:sz w:val="24"/>
                <w:szCs w:val="24"/>
              </w:rPr>
              <w:t>15–16 лет</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9"/>
              <w:framePr w:wrap="notBeside" w:vAnchor="text" w:hAnchor="text" w:xAlign="center" w:y="1"/>
              <w:shd w:val="clear" w:color="auto" w:fill="auto"/>
              <w:spacing w:line="240" w:lineRule="auto"/>
              <w:ind w:right="260"/>
              <w:jc w:val="both"/>
              <w:rPr>
                <w:sz w:val="24"/>
                <w:szCs w:val="24"/>
              </w:rPr>
            </w:pPr>
            <w:r w:rsidRPr="00D83A78">
              <w:rPr>
                <w:sz w:val="24"/>
                <w:szCs w:val="24"/>
              </w:rPr>
              <w:t>17 лет и старше</w:t>
            </w:r>
          </w:p>
        </w:tc>
      </w:tr>
      <w:tr w:rsidR="00D83A78" w:rsidRPr="00D83A78" w:rsidTr="00C3393B">
        <w:trPr>
          <w:trHeight w:val="605"/>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ind w:left="140"/>
              <w:jc w:val="both"/>
              <w:rPr>
                <w:sz w:val="24"/>
                <w:szCs w:val="24"/>
              </w:rPr>
            </w:pPr>
            <w:r w:rsidRPr="00D83A78">
              <w:rPr>
                <w:sz w:val="24"/>
                <w:szCs w:val="24"/>
              </w:rPr>
              <w:t>Мальчики, юноши</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ind w:left="480"/>
              <w:jc w:val="both"/>
              <w:rPr>
                <w:sz w:val="24"/>
                <w:szCs w:val="24"/>
              </w:rPr>
            </w:pPr>
            <w:r w:rsidRPr="00D83A78">
              <w:rPr>
                <w:sz w:val="24"/>
                <w:szCs w:val="24"/>
              </w:rPr>
              <w:t>220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ind w:left="520"/>
              <w:jc w:val="both"/>
              <w:rPr>
                <w:sz w:val="24"/>
                <w:szCs w:val="24"/>
              </w:rPr>
            </w:pPr>
            <w:r w:rsidRPr="00D83A78">
              <w:rPr>
                <w:sz w:val="24"/>
                <w:szCs w:val="24"/>
              </w:rPr>
              <w:t>230</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ind w:left="480"/>
              <w:jc w:val="both"/>
              <w:rPr>
                <w:sz w:val="24"/>
                <w:szCs w:val="24"/>
              </w:rPr>
            </w:pPr>
            <w:r w:rsidRPr="00D83A78">
              <w:rPr>
                <w:sz w:val="24"/>
                <w:szCs w:val="24"/>
              </w:rPr>
              <w:t>240</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jc w:val="both"/>
              <w:rPr>
                <w:sz w:val="24"/>
                <w:szCs w:val="24"/>
              </w:rPr>
            </w:pPr>
            <w:r w:rsidRPr="00D83A78">
              <w:rPr>
                <w:sz w:val="24"/>
                <w:szCs w:val="24"/>
              </w:rPr>
              <w:t>243</w:t>
            </w:r>
          </w:p>
        </w:tc>
      </w:tr>
      <w:tr w:rsidR="00D83A78" w:rsidRPr="00D83A78" w:rsidTr="00C3393B">
        <w:trPr>
          <w:trHeight w:val="619"/>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ind w:left="140"/>
              <w:jc w:val="both"/>
              <w:rPr>
                <w:sz w:val="24"/>
                <w:szCs w:val="24"/>
              </w:rPr>
            </w:pPr>
            <w:r w:rsidRPr="00D83A78">
              <w:rPr>
                <w:sz w:val="24"/>
                <w:szCs w:val="24"/>
              </w:rPr>
              <w:t>Девочки, девушки</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ind w:left="480"/>
              <w:jc w:val="both"/>
              <w:rPr>
                <w:sz w:val="24"/>
                <w:szCs w:val="24"/>
              </w:rPr>
            </w:pPr>
            <w:r w:rsidRPr="00D83A78">
              <w:rPr>
                <w:sz w:val="24"/>
                <w:szCs w:val="24"/>
              </w:rPr>
              <w:t>200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ind w:left="520"/>
              <w:jc w:val="both"/>
              <w:rPr>
                <w:sz w:val="24"/>
                <w:szCs w:val="24"/>
              </w:rPr>
            </w:pPr>
            <w:r w:rsidRPr="00D83A78">
              <w:rPr>
                <w:sz w:val="24"/>
                <w:szCs w:val="24"/>
              </w:rPr>
              <w:t>210</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ind w:left="480"/>
              <w:jc w:val="both"/>
              <w:rPr>
                <w:sz w:val="24"/>
                <w:szCs w:val="24"/>
              </w:rPr>
            </w:pPr>
            <w:r w:rsidRPr="00D83A78">
              <w:rPr>
                <w:sz w:val="24"/>
                <w:szCs w:val="24"/>
              </w:rPr>
              <w:t>220</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D83A78" w:rsidRPr="00D83A78" w:rsidRDefault="00D83A78" w:rsidP="00D83A78">
            <w:pPr>
              <w:pStyle w:val="8"/>
              <w:framePr w:wrap="notBeside" w:vAnchor="text" w:hAnchor="text" w:xAlign="center" w:y="1"/>
              <w:shd w:val="clear" w:color="auto" w:fill="auto"/>
              <w:spacing w:line="240" w:lineRule="auto"/>
              <w:jc w:val="both"/>
              <w:rPr>
                <w:sz w:val="24"/>
                <w:szCs w:val="24"/>
              </w:rPr>
            </w:pPr>
            <w:r w:rsidRPr="00D83A78">
              <w:rPr>
                <w:sz w:val="24"/>
                <w:szCs w:val="24"/>
              </w:rPr>
              <w:t>224</w:t>
            </w:r>
          </w:p>
        </w:tc>
      </w:tr>
    </w:tbl>
    <w:p w:rsidR="00D83A78" w:rsidRDefault="00D83A78" w:rsidP="00E45844">
      <w:pPr>
        <w:pStyle w:val="10"/>
        <w:shd w:val="clear" w:color="auto" w:fill="auto"/>
        <w:spacing w:after="0" w:line="240" w:lineRule="auto"/>
        <w:ind w:right="40" w:firstLine="0"/>
        <w:jc w:val="both"/>
        <w:rPr>
          <w:sz w:val="24"/>
          <w:szCs w:val="24"/>
        </w:rPr>
      </w:pPr>
    </w:p>
    <w:p w:rsidR="005A4D36" w:rsidRDefault="005A4D36" w:rsidP="00E45844">
      <w:pPr>
        <w:pStyle w:val="10"/>
        <w:shd w:val="clear" w:color="auto" w:fill="auto"/>
        <w:spacing w:after="0" w:line="240" w:lineRule="auto"/>
        <w:ind w:right="40" w:firstLine="0"/>
        <w:jc w:val="both"/>
        <w:rPr>
          <w:sz w:val="24"/>
          <w:szCs w:val="24"/>
        </w:rPr>
      </w:pPr>
    </w:p>
    <w:p w:rsidR="005A4D36" w:rsidRDefault="005A4D36" w:rsidP="00E45844">
      <w:pPr>
        <w:pStyle w:val="10"/>
        <w:shd w:val="clear" w:color="auto" w:fill="auto"/>
        <w:spacing w:after="0" w:line="240" w:lineRule="auto"/>
        <w:ind w:right="40" w:firstLine="0"/>
        <w:jc w:val="both"/>
        <w:rPr>
          <w:sz w:val="24"/>
          <w:szCs w:val="24"/>
        </w:rPr>
      </w:pPr>
    </w:p>
    <w:p w:rsidR="005A4D36" w:rsidRDefault="005A4D36" w:rsidP="00E45844">
      <w:pPr>
        <w:pStyle w:val="10"/>
        <w:shd w:val="clear" w:color="auto" w:fill="auto"/>
        <w:spacing w:after="0" w:line="240" w:lineRule="auto"/>
        <w:ind w:right="40" w:firstLine="0"/>
        <w:jc w:val="both"/>
        <w:rPr>
          <w:sz w:val="24"/>
          <w:szCs w:val="24"/>
        </w:rPr>
      </w:pPr>
    </w:p>
    <w:p w:rsidR="005A4D36" w:rsidRDefault="005A4D36" w:rsidP="00E45844">
      <w:pPr>
        <w:pStyle w:val="10"/>
        <w:shd w:val="clear" w:color="auto" w:fill="auto"/>
        <w:spacing w:after="0" w:line="240" w:lineRule="auto"/>
        <w:ind w:right="40" w:firstLine="0"/>
        <w:jc w:val="both"/>
        <w:rPr>
          <w:sz w:val="24"/>
          <w:szCs w:val="24"/>
        </w:rPr>
      </w:pPr>
    </w:p>
    <w:p w:rsidR="005A4D36" w:rsidRDefault="005A4D36" w:rsidP="00E45844">
      <w:pPr>
        <w:pStyle w:val="10"/>
        <w:shd w:val="clear" w:color="auto" w:fill="auto"/>
        <w:spacing w:after="0" w:line="240" w:lineRule="auto"/>
        <w:ind w:right="40" w:firstLine="0"/>
        <w:jc w:val="both"/>
        <w:rPr>
          <w:sz w:val="24"/>
          <w:szCs w:val="24"/>
        </w:rPr>
      </w:pPr>
    </w:p>
    <w:p w:rsidR="005A4D36" w:rsidRPr="00D83A78" w:rsidRDefault="005A4D36" w:rsidP="00E45844">
      <w:pPr>
        <w:pStyle w:val="10"/>
        <w:shd w:val="clear" w:color="auto" w:fill="auto"/>
        <w:spacing w:after="0" w:line="240" w:lineRule="auto"/>
        <w:ind w:right="40" w:firstLine="0"/>
        <w:jc w:val="both"/>
        <w:rPr>
          <w:sz w:val="24"/>
          <w:szCs w:val="24"/>
        </w:rPr>
      </w:pPr>
    </w:p>
    <w:p w:rsidR="00D83A78" w:rsidRPr="00D83A78" w:rsidRDefault="00D83A78" w:rsidP="00D83A78">
      <w:pPr>
        <w:pStyle w:val="10"/>
        <w:shd w:val="clear" w:color="auto" w:fill="auto"/>
        <w:spacing w:after="0" w:line="240" w:lineRule="auto"/>
        <w:ind w:left="23" w:right="40" w:firstLine="567"/>
        <w:jc w:val="both"/>
        <w:rPr>
          <w:sz w:val="24"/>
          <w:szCs w:val="24"/>
        </w:rPr>
      </w:pPr>
      <w:r w:rsidRPr="00D83A78">
        <w:rPr>
          <w:sz w:val="24"/>
          <w:szCs w:val="24"/>
        </w:rPr>
        <w:lastRenderedPageBreak/>
        <w:t>На расстоянии 0,5–1 м от боковых линий на продолже</w:t>
      </w:r>
      <w:r w:rsidRPr="00D83A78">
        <w:rPr>
          <w:sz w:val="24"/>
          <w:szCs w:val="24"/>
        </w:rPr>
        <w:softHyphen/>
        <w:t>нии средней линии устанавливаются стойки, на которые на</w:t>
      </w:r>
      <w:r w:rsidRPr="00D83A78">
        <w:rPr>
          <w:sz w:val="24"/>
          <w:szCs w:val="24"/>
        </w:rPr>
        <w:softHyphen/>
        <w:t>тягивается сетка.</w:t>
      </w:r>
    </w:p>
    <w:p w:rsidR="00D83A78" w:rsidRPr="00D83A78" w:rsidRDefault="00D83A78" w:rsidP="00D83A78">
      <w:pPr>
        <w:pStyle w:val="10"/>
        <w:shd w:val="clear" w:color="auto" w:fill="auto"/>
        <w:spacing w:after="0" w:line="240" w:lineRule="auto"/>
        <w:ind w:left="23" w:right="40" w:firstLine="567"/>
        <w:jc w:val="both"/>
        <w:rPr>
          <w:sz w:val="24"/>
          <w:szCs w:val="24"/>
        </w:rPr>
      </w:pPr>
    </w:p>
    <w:p w:rsidR="00D83A78" w:rsidRPr="00D83A78" w:rsidRDefault="00D83A78" w:rsidP="00D83A78">
      <w:pPr>
        <w:spacing w:line="240" w:lineRule="auto"/>
        <w:ind w:firstLine="567"/>
        <w:jc w:val="both"/>
        <w:rPr>
          <w:rFonts w:ascii="Times New Roman" w:hAnsi="Times New Roman" w:cs="Times New Roman"/>
          <w:sz w:val="24"/>
          <w:szCs w:val="24"/>
        </w:rPr>
      </w:pPr>
      <w:r w:rsidRPr="00D83A78">
        <w:rPr>
          <w:rFonts w:ascii="Times New Roman" w:hAnsi="Times New Roman" w:cs="Times New Roman"/>
          <w:noProof/>
          <w:sz w:val="24"/>
          <w:szCs w:val="24"/>
        </w:rPr>
        <w:drawing>
          <wp:inline distT="0" distB="0" distL="0" distR="0">
            <wp:extent cx="619125" cy="632732"/>
            <wp:effectExtent l="19050" t="0" r="9525" b="0"/>
            <wp:docPr id="1" name="Рисунок 19" descr="C:\Users\Admin\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Admin\AppData\Local\Temp\FineReader10\media\image4.jpeg"/>
                    <pic:cNvPicPr>
                      <a:picLocks noChangeAspect="1" noChangeArrowheads="1"/>
                    </pic:cNvPicPr>
                  </pic:nvPicPr>
                  <pic:blipFill>
                    <a:blip r:embed="rId9" cstate="print"/>
                    <a:srcRect/>
                    <a:stretch>
                      <a:fillRect/>
                    </a:stretch>
                  </pic:blipFill>
                  <pic:spPr bwMode="auto">
                    <a:xfrm>
                      <a:off x="0" y="0"/>
                      <a:ext cx="619125" cy="632732"/>
                    </a:xfrm>
                    <a:prstGeom prst="rect">
                      <a:avLst/>
                    </a:prstGeom>
                    <a:noFill/>
                    <a:ln w="9525">
                      <a:noFill/>
                      <a:miter lim="800000"/>
                      <a:headEnd/>
                      <a:tailEnd/>
                    </a:ln>
                  </pic:spPr>
                </pic:pic>
              </a:graphicData>
            </a:graphic>
          </wp:inline>
        </w:drawing>
      </w:r>
    </w:p>
    <w:p w:rsidR="00D83A78" w:rsidRPr="00D83A78" w:rsidRDefault="00D83A78" w:rsidP="00D83A78">
      <w:pPr>
        <w:pStyle w:val="21"/>
        <w:shd w:val="clear" w:color="auto" w:fill="auto"/>
        <w:spacing w:line="240" w:lineRule="auto"/>
        <w:ind w:firstLine="567"/>
        <w:jc w:val="both"/>
        <w:rPr>
          <w:sz w:val="24"/>
          <w:szCs w:val="24"/>
        </w:rPr>
      </w:pPr>
    </w:p>
    <w:p w:rsidR="00D83A78" w:rsidRPr="00D83A78" w:rsidRDefault="00D83A78" w:rsidP="00D83A78">
      <w:pPr>
        <w:pStyle w:val="21"/>
        <w:shd w:val="clear" w:color="auto" w:fill="auto"/>
        <w:spacing w:line="240" w:lineRule="auto"/>
        <w:ind w:firstLine="567"/>
        <w:jc w:val="both"/>
        <w:rPr>
          <w:sz w:val="24"/>
          <w:szCs w:val="24"/>
        </w:rPr>
      </w:pPr>
      <w:r w:rsidRPr="00D83A78">
        <w:rPr>
          <w:sz w:val="24"/>
          <w:szCs w:val="24"/>
        </w:rPr>
        <w:t>Рис. 1</w:t>
      </w:r>
    </w:p>
    <w:p w:rsidR="00D83A78" w:rsidRPr="00D83A78" w:rsidRDefault="00D83A78" w:rsidP="00D83A78">
      <w:pPr>
        <w:pStyle w:val="10"/>
        <w:shd w:val="clear" w:color="auto" w:fill="auto"/>
        <w:spacing w:after="0" w:line="240" w:lineRule="auto"/>
        <w:ind w:left="23" w:right="40" w:firstLine="567"/>
        <w:jc w:val="both"/>
        <w:rPr>
          <w:rStyle w:val="a6"/>
          <w:sz w:val="24"/>
          <w:szCs w:val="24"/>
        </w:rPr>
      </w:pPr>
    </w:p>
    <w:p w:rsidR="00D83A78" w:rsidRPr="00D83A78" w:rsidRDefault="00D83A78" w:rsidP="00D83A78">
      <w:pPr>
        <w:pStyle w:val="10"/>
        <w:shd w:val="clear" w:color="auto" w:fill="auto"/>
        <w:spacing w:after="0" w:line="240" w:lineRule="auto"/>
        <w:ind w:left="23" w:right="40" w:firstLine="567"/>
        <w:jc w:val="both"/>
        <w:rPr>
          <w:sz w:val="24"/>
          <w:szCs w:val="24"/>
        </w:rPr>
      </w:pPr>
      <w:r w:rsidRPr="00D83A78">
        <w:rPr>
          <w:rStyle w:val="a6"/>
          <w:sz w:val="24"/>
          <w:szCs w:val="24"/>
        </w:rPr>
        <w:t>Мяч.</w:t>
      </w:r>
      <w:r w:rsidRPr="00D83A78">
        <w:rPr>
          <w:sz w:val="24"/>
          <w:szCs w:val="24"/>
        </w:rPr>
        <w:t xml:space="preserve"> Имеет наружную оболочку из мягкой кожи (рис. 1). Окружность мяча 65– 67 см, вес 260–280 г. Его цвет должен быть однотонным и светлым или комбинирован</w:t>
      </w:r>
      <w:r w:rsidRPr="00D83A78">
        <w:rPr>
          <w:sz w:val="24"/>
          <w:szCs w:val="24"/>
        </w:rPr>
        <w:softHyphen/>
        <w:t xml:space="preserve">ным. Наиболее оптимальна комбинированная бело-жёлто-синяя расцветка мяча. </w:t>
      </w:r>
    </w:p>
    <w:p w:rsidR="00D83A78" w:rsidRPr="00D83A78" w:rsidRDefault="00D83A78" w:rsidP="00D83A78">
      <w:pPr>
        <w:pStyle w:val="10"/>
        <w:shd w:val="clear" w:color="auto" w:fill="auto"/>
        <w:spacing w:after="0" w:line="240" w:lineRule="auto"/>
        <w:ind w:left="23" w:right="40" w:firstLine="567"/>
        <w:jc w:val="both"/>
        <w:rPr>
          <w:b/>
          <w:sz w:val="24"/>
          <w:szCs w:val="24"/>
        </w:rPr>
      </w:pPr>
      <w:r w:rsidRPr="00D83A78">
        <w:rPr>
          <w:rStyle w:val="a6"/>
          <w:sz w:val="24"/>
          <w:szCs w:val="24"/>
        </w:rPr>
        <w:t xml:space="preserve">Основные правила игры.  </w:t>
      </w:r>
      <w:r w:rsidRPr="00D83A78">
        <w:rPr>
          <w:rStyle w:val="a7"/>
          <w:sz w:val="24"/>
          <w:szCs w:val="24"/>
        </w:rPr>
        <w:t>Перед началом игры</w:t>
      </w:r>
      <w:r w:rsidRPr="00D83A78">
        <w:rPr>
          <w:sz w:val="24"/>
          <w:szCs w:val="24"/>
        </w:rPr>
        <w:t xml:space="preserve">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w:t>
      </w:r>
      <w:r w:rsidRPr="00D83A78">
        <w:rPr>
          <w:sz w:val="24"/>
          <w:szCs w:val="24"/>
        </w:rPr>
        <w:softHyphen/>
        <w:t xml:space="preserve">рону упадёт монета (орёл или </w:t>
      </w:r>
      <w:proofErr w:type="gramStart"/>
      <w:r w:rsidRPr="00D83A78">
        <w:rPr>
          <w:sz w:val="24"/>
          <w:szCs w:val="24"/>
        </w:rPr>
        <w:t>решка</w:t>
      </w:r>
      <w:proofErr w:type="gramEnd"/>
      <w:r w:rsidRPr="00D83A78">
        <w:rPr>
          <w:sz w:val="24"/>
          <w:szCs w:val="24"/>
        </w:rPr>
        <w:t>). Команде капитана, от</w:t>
      </w:r>
      <w:r w:rsidRPr="00D83A78">
        <w:rPr>
          <w:sz w:val="24"/>
          <w:szCs w:val="24"/>
        </w:rPr>
        <w:softHyphen/>
        <w:t xml:space="preserve">ветившего правильно, предоставляется право выбрать сторону площадки или первыми подавать мяч. </w:t>
      </w:r>
      <w:proofErr w:type="gramStart"/>
      <w:r w:rsidRPr="00D83A78">
        <w:rPr>
          <w:sz w:val="24"/>
          <w:szCs w:val="24"/>
        </w:rPr>
        <w:t>Проигравший</w:t>
      </w:r>
      <w:proofErr w:type="gramEnd"/>
      <w:r w:rsidRPr="00D83A78">
        <w:rPr>
          <w:sz w:val="24"/>
          <w:szCs w:val="24"/>
        </w:rPr>
        <w:t xml:space="preserve"> прини</w:t>
      </w:r>
      <w:r w:rsidRPr="00D83A78">
        <w:rPr>
          <w:sz w:val="24"/>
          <w:szCs w:val="24"/>
        </w:rPr>
        <w:softHyphen/>
        <w:t>мает оставшуюся альтернативу.</w:t>
      </w:r>
      <w:r w:rsidRPr="00D83A78">
        <w:rPr>
          <w:b/>
          <w:sz w:val="24"/>
          <w:szCs w:val="24"/>
        </w:rPr>
        <w:t xml:space="preserve"> </w:t>
      </w:r>
    </w:p>
    <w:p w:rsidR="00D83A78" w:rsidRPr="00D83A78" w:rsidRDefault="00D83A78" w:rsidP="00D83A78">
      <w:pPr>
        <w:pStyle w:val="10"/>
        <w:shd w:val="clear" w:color="auto" w:fill="auto"/>
        <w:spacing w:after="0" w:line="240" w:lineRule="auto"/>
        <w:ind w:left="23" w:right="40" w:firstLine="567"/>
        <w:jc w:val="both"/>
        <w:rPr>
          <w:sz w:val="24"/>
          <w:szCs w:val="24"/>
        </w:rPr>
      </w:pPr>
      <w:r w:rsidRPr="00D83A78">
        <w:rPr>
          <w:rStyle w:val="a7"/>
          <w:sz w:val="24"/>
          <w:szCs w:val="24"/>
        </w:rPr>
        <w:t>Начальная расстановка игроков на площадке.</w:t>
      </w:r>
      <w:r w:rsidRPr="00D83A78">
        <w:rPr>
          <w:sz w:val="24"/>
          <w:szCs w:val="24"/>
        </w:rPr>
        <w:t xml:space="preserve"> В игре участвует шесть игроков от каждой команды. Игроки на пло</w:t>
      </w:r>
      <w:r w:rsidRPr="00D83A78">
        <w:rPr>
          <w:sz w:val="24"/>
          <w:szCs w:val="24"/>
        </w:rPr>
        <w:softHyphen/>
        <w:t xml:space="preserve">щадке располагаются следующим образом (рис. 2): три игрока передней линии занимают позиции 4 (передний </w:t>
      </w:r>
      <w:r w:rsidRPr="00D83A78">
        <w:rPr>
          <w:sz w:val="24"/>
          <w:szCs w:val="24"/>
        </w:rPr>
        <w:br/>
        <w:t>левый игрок), 3 (передний центральный игрок), 2 (передний правый игрок), другие три игрока (игроки задней линии) занимают позиции 5 (задний левый игрок), 6 (задний центральный игрок), 1 (за</w:t>
      </w:r>
      <w:r w:rsidRPr="00D83A78">
        <w:rPr>
          <w:sz w:val="24"/>
          <w:szCs w:val="24"/>
        </w:rPr>
        <w:softHyphen/>
        <w:t>дний правый игрок). В момент подачи каждый игрок задней линии должен быть расположен дальше от сетки, чем соот</w:t>
      </w:r>
      <w:r w:rsidRPr="00D83A78">
        <w:rPr>
          <w:sz w:val="24"/>
          <w:szCs w:val="24"/>
        </w:rPr>
        <w:softHyphen/>
        <w:t>ветствующий игрок передней линии.</w:t>
      </w:r>
    </w:p>
    <w:p w:rsidR="00D83A78" w:rsidRPr="00D83A78" w:rsidRDefault="00D83A78" w:rsidP="00D83A78">
      <w:pPr>
        <w:pStyle w:val="10"/>
        <w:shd w:val="clear" w:color="auto" w:fill="auto"/>
        <w:spacing w:after="0" w:line="240" w:lineRule="auto"/>
        <w:ind w:left="20" w:right="40" w:firstLine="567"/>
        <w:jc w:val="both"/>
        <w:rPr>
          <w:sz w:val="24"/>
          <w:szCs w:val="24"/>
        </w:rPr>
      </w:pPr>
      <w:r w:rsidRPr="00D83A78">
        <w:rPr>
          <w:noProof/>
          <w:sz w:val="24"/>
          <w:szCs w:val="24"/>
        </w:rPr>
        <w:drawing>
          <wp:anchor distT="0" distB="0" distL="114300" distR="114300" simplePos="0" relativeHeight="251660288" behindDoc="0" locked="0" layoutInCell="0" allowOverlap="1">
            <wp:simplePos x="0" y="0"/>
            <wp:positionH relativeFrom="column">
              <wp:posOffset>688975</wp:posOffset>
            </wp:positionH>
            <wp:positionV relativeFrom="paragraph">
              <wp:posOffset>737870</wp:posOffset>
            </wp:positionV>
            <wp:extent cx="4438015" cy="2189480"/>
            <wp:effectExtent l="19050" t="0" r="635" b="0"/>
            <wp:wrapTopAndBottom/>
            <wp:docPr id="19" name="Рисунок 21" descr="C:\Users\Admin\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Admin\AppData\Local\Temp\FineReader10\media\image1.jpeg"/>
                    <pic:cNvPicPr>
                      <a:picLocks noChangeAspect="1" noChangeArrowheads="1"/>
                    </pic:cNvPicPr>
                  </pic:nvPicPr>
                  <pic:blipFill>
                    <a:blip r:embed="rId10" cstate="print"/>
                    <a:srcRect l="955" t="1622"/>
                    <a:stretch>
                      <a:fillRect/>
                    </a:stretch>
                  </pic:blipFill>
                  <pic:spPr bwMode="auto">
                    <a:xfrm>
                      <a:off x="0" y="0"/>
                      <a:ext cx="4438015" cy="2189480"/>
                    </a:xfrm>
                    <a:prstGeom prst="rect">
                      <a:avLst/>
                    </a:prstGeom>
                    <a:noFill/>
                    <a:ln w="9525">
                      <a:noFill/>
                      <a:miter lim="800000"/>
                      <a:headEnd/>
                      <a:tailEnd/>
                    </a:ln>
                  </pic:spPr>
                </pic:pic>
              </a:graphicData>
            </a:graphic>
          </wp:anchor>
        </w:drawing>
      </w:r>
      <w:r w:rsidRPr="00D83A78">
        <w:rPr>
          <w:rStyle w:val="a7"/>
          <w:sz w:val="24"/>
          <w:szCs w:val="24"/>
        </w:rPr>
        <w:t>Начало игры.</w:t>
      </w:r>
      <w:r w:rsidRPr="00D83A78">
        <w:rPr>
          <w:sz w:val="24"/>
          <w:szCs w:val="24"/>
        </w:rPr>
        <w:t xml:space="preserve"> Игра начинается</w:t>
      </w:r>
      <w:r w:rsidRPr="00D83A78">
        <w:rPr>
          <w:rStyle w:val="a7"/>
          <w:sz w:val="24"/>
          <w:szCs w:val="24"/>
        </w:rPr>
        <w:t xml:space="preserve"> по свистку судьи</w:t>
      </w:r>
      <w:r w:rsidRPr="00D83A78">
        <w:rPr>
          <w:sz w:val="24"/>
          <w:szCs w:val="24"/>
        </w:rPr>
        <w:t xml:space="preserve"> с по</w:t>
      </w:r>
      <w:r w:rsidRPr="00D83A78">
        <w:rPr>
          <w:sz w:val="24"/>
          <w:szCs w:val="24"/>
        </w:rPr>
        <w:softHyphen/>
        <w:t>дачи, которую выполняет задний правый волейболист, нахо</w:t>
      </w:r>
      <w:r w:rsidRPr="00D83A78">
        <w:rPr>
          <w:sz w:val="24"/>
          <w:szCs w:val="24"/>
        </w:rPr>
        <w:softHyphen/>
        <w:t>дящийся в зоне подачи. Игрок подаёт мяч, ударяя кистью,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w:t>
      </w:r>
      <w:r w:rsidRPr="00D83A78">
        <w:rPr>
          <w:sz w:val="24"/>
          <w:szCs w:val="24"/>
        </w:rPr>
        <w:softHyphen/>
        <w:t xml:space="preserve">жет быть сделана из любой точки за задней (лицевой) линией поля. Розыгрыш мяча продолжается до тех пор, пока он не коснётся площадки, не уйдёт за пределы площадки или пока команда не совершит ошибки. Команда, </w:t>
      </w:r>
      <w:r w:rsidRPr="00D83A78">
        <w:rPr>
          <w:sz w:val="24"/>
          <w:szCs w:val="24"/>
        </w:rPr>
        <w:lastRenderedPageBreak/>
        <w:t>выигравшая розыгрыш, получает очко.</w:t>
      </w:r>
    </w:p>
    <w:p w:rsidR="00D83A78" w:rsidRPr="00D83A78" w:rsidRDefault="00D83A78" w:rsidP="00D83A78">
      <w:pPr>
        <w:spacing w:line="240" w:lineRule="auto"/>
        <w:ind w:firstLine="567"/>
        <w:jc w:val="both"/>
        <w:rPr>
          <w:rFonts w:ascii="Times New Roman" w:hAnsi="Times New Roman" w:cs="Times New Roman"/>
          <w:sz w:val="24"/>
          <w:szCs w:val="24"/>
        </w:rPr>
      </w:pPr>
      <w:r w:rsidRPr="00D83A78">
        <w:rPr>
          <w:rFonts w:ascii="Times New Roman" w:hAnsi="Times New Roman" w:cs="Times New Roman"/>
          <w:sz w:val="24"/>
          <w:szCs w:val="24"/>
        </w:rPr>
        <w:t>При получении права на по</w:t>
      </w:r>
      <w:r w:rsidRPr="00D83A78">
        <w:rPr>
          <w:rFonts w:ascii="Times New Roman" w:hAnsi="Times New Roman" w:cs="Times New Roman"/>
          <w:sz w:val="24"/>
          <w:szCs w:val="24"/>
        </w:rPr>
        <w:softHyphen/>
        <w:t>дачу игроки перемещаются из зоны в зону (на одну пози</w:t>
      </w:r>
      <w:r w:rsidRPr="00D83A78">
        <w:rPr>
          <w:rFonts w:ascii="Times New Roman" w:hAnsi="Times New Roman" w:cs="Times New Roman"/>
          <w:sz w:val="24"/>
          <w:szCs w:val="24"/>
        </w:rPr>
        <w:softHyphen/>
        <w:t xml:space="preserve">цию) по часовой стрелке: игрок позиции 2 переходит на позицию 1 для подачи, игрок позиции 1 переходит на позицию 6  и т. д. (рис. 3). </w:t>
      </w:r>
    </w:p>
    <w:p w:rsidR="00D83A78" w:rsidRPr="00D83A78" w:rsidRDefault="00D83A78" w:rsidP="00D83A78">
      <w:pPr>
        <w:spacing w:line="240" w:lineRule="auto"/>
        <w:jc w:val="both"/>
        <w:rPr>
          <w:rStyle w:val="a7"/>
          <w:rFonts w:cs="Times New Roman"/>
          <w:sz w:val="24"/>
          <w:szCs w:val="24"/>
        </w:rPr>
      </w:pPr>
      <w:r w:rsidRPr="00D83A78">
        <w:rPr>
          <w:rFonts w:ascii="Times New Roman" w:hAnsi="Times New Roman" w:cs="Times New Roman"/>
          <w:noProof/>
          <w:sz w:val="24"/>
          <w:szCs w:val="24"/>
        </w:rPr>
        <w:drawing>
          <wp:anchor distT="0" distB="0" distL="114300" distR="114300" simplePos="0" relativeHeight="251661312" behindDoc="0" locked="0" layoutInCell="0" allowOverlap="1">
            <wp:simplePos x="0" y="0"/>
            <wp:positionH relativeFrom="column">
              <wp:posOffset>518160</wp:posOffset>
            </wp:positionH>
            <wp:positionV relativeFrom="paragraph">
              <wp:posOffset>137160</wp:posOffset>
            </wp:positionV>
            <wp:extent cx="3962400" cy="3629660"/>
            <wp:effectExtent l="19050" t="0" r="0" b="0"/>
            <wp:wrapTopAndBottom/>
            <wp:docPr id="18" name="Рисунок 29" descr="C:\Users\Admin\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Admin\AppData\Local\Temp\FineReader10\media\image5.jpeg"/>
                    <pic:cNvPicPr>
                      <a:picLocks noChangeAspect="1" noChangeArrowheads="1"/>
                    </pic:cNvPicPr>
                  </pic:nvPicPr>
                  <pic:blipFill>
                    <a:blip r:embed="rId11" cstate="print"/>
                    <a:srcRect/>
                    <a:stretch>
                      <a:fillRect/>
                    </a:stretch>
                  </pic:blipFill>
                  <pic:spPr bwMode="auto">
                    <a:xfrm>
                      <a:off x="0" y="0"/>
                      <a:ext cx="3962400" cy="3629660"/>
                    </a:xfrm>
                    <a:prstGeom prst="rect">
                      <a:avLst/>
                    </a:prstGeom>
                    <a:noFill/>
                    <a:ln w="9525">
                      <a:noFill/>
                      <a:miter lim="800000"/>
                      <a:headEnd/>
                      <a:tailEnd/>
                    </a:ln>
                  </pic:spPr>
                </pic:pic>
              </a:graphicData>
            </a:graphic>
          </wp:anchor>
        </w:drawing>
      </w:r>
    </w:p>
    <w:p w:rsidR="00D83A78" w:rsidRPr="00D83A78" w:rsidRDefault="00D83A78" w:rsidP="00D83A78">
      <w:pPr>
        <w:spacing w:line="240" w:lineRule="auto"/>
        <w:ind w:firstLine="567"/>
        <w:jc w:val="both"/>
        <w:rPr>
          <w:rFonts w:ascii="Times New Roman" w:hAnsi="Times New Roman" w:cs="Times New Roman"/>
          <w:sz w:val="24"/>
          <w:szCs w:val="24"/>
        </w:rPr>
      </w:pPr>
      <w:r w:rsidRPr="00D83A78">
        <w:rPr>
          <w:rStyle w:val="a7"/>
          <w:rFonts w:cs="Times New Roman"/>
          <w:sz w:val="24"/>
          <w:szCs w:val="24"/>
        </w:rPr>
        <w:t>Продолжительность игры.</w:t>
      </w:r>
      <w:r w:rsidRPr="00D83A78">
        <w:rPr>
          <w:rFonts w:ascii="Times New Roman" w:hAnsi="Times New Roman" w:cs="Times New Roman"/>
          <w:sz w:val="24"/>
          <w:szCs w:val="24"/>
        </w:rPr>
        <w:t xml:space="preserve"> 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w:t>
      </w:r>
      <w:r w:rsidRPr="00D83A78">
        <w:rPr>
          <w:rFonts w:ascii="Times New Roman" w:hAnsi="Times New Roman" w:cs="Times New Roman"/>
          <w:sz w:val="24"/>
          <w:szCs w:val="24"/>
        </w:rPr>
        <w:softHyphen/>
        <w:t>ся, пока одна из команд не получит преимущество в 2 очка (26:24, 27:25, ...). Время партий не ограничено. За каждый выигранный мяч команда получает    1 очко.</w:t>
      </w:r>
    </w:p>
    <w:p w:rsidR="00D83A78" w:rsidRPr="00D83A78" w:rsidRDefault="00D83A78" w:rsidP="00D83A78">
      <w:pPr>
        <w:pStyle w:val="10"/>
        <w:shd w:val="clear" w:color="auto" w:fill="auto"/>
        <w:spacing w:after="0" w:line="240" w:lineRule="auto"/>
        <w:ind w:left="40" w:right="40" w:firstLine="567"/>
        <w:jc w:val="both"/>
        <w:rPr>
          <w:sz w:val="24"/>
          <w:szCs w:val="24"/>
        </w:rPr>
      </w:pPr>
      <w:r w:rsidRPr="00D83A78">
        <w:rPr>
          <w:sz w:val="24"/>
          <w:szCs w:val="24"/>
        </w:rPr>
        <w:t>По окончании каждой партии команды меняются сторо</w:t>
      </w:r>
      <w:r w:rsidRPr="00D83A78">
        <w:rPr>
          <w:sz w:val="24"/>
          <w:szCs w:val="24"/>
        </w:rPr>
        <w:softHyphen/>
        <w:t>нами площадки и правом первой подачи. Перерывы между партиями продолжаются 3 мин.</w:t>
      </w:r>
    </w:p>
    <w:p w:rsidR="00D83A78" w:rsidRPr="00D83A78" w:rsidRDefault="00D83A78" w:rsidP="00D83A78">
      <w:pPr>
        <w:pStyle w:val="10"/>
        <w:shd w:val="clear" w:color="auto" w:fill="auto"/>
        <w:spacing w:after="0" w:line="240" w:lineRule="auto"/>
        <w:ind w:left="40" w:right="40" w:firstLine="567"/>
        <w:jc w:val="both"/>
        <w:rPr>
          <w:sz w:val="24"/>
          <w:szCs w:val="24"/>
        </w:rPr>
      </w:pPr>
      <w:r w:rsidRPr="00D83A78">
        <w:rPr>
          <w:sz w:val="24"/>
          <w:szCs w:val="24"/>
        </w:rPr>
        <w:lastRenderedPageBreak/>
        <w:t>При ничейном счёте в партиях (1:1 для игры, состоящей из 3 партий, или 2:2 для игры, состоящей из 5 партий) игра</w:t>
      </w:r>
      <w:r w:rsidRPr="00D83A78">
        <w:rPr>
          <w:sz w:val="24"/>
          <w:szCs w:val="24"/>
        </w:rPr>
        <w:softHyphen/>
        <w:t>ется решающая третья (пятая) партия до 15 очков с мини</w:t>
      </w:r>
      <w:r w:rsidRPr="00D83A78">
        <w:rPr>
          <w:sz w:val="24"/>
          <w:szCs w:val="24"/>
        </w:rPr>
        <w:softHyphen/>
        <w:t>мальным преимуществом в 2 очка. После набора одной из команд 8 очков команды меняются сторонами площадки, со</w:t>
      </w:r>
      <w:r w:rsidRPr="00D83A78">
        <w:rPr>
          <w:sz w:val="24"/>
          <w:szCs w:val="24"/>
        </w:rPr>
        <w:softHyphen/>
        <w:t>храняя прежнюю расстановку игроков.</w:t>
      </w:r>
    </w:p>
    <w:p w:rsidR="00D83A78" w:rsidRPr="00D83A78" w:rsidRDefault="00D83A78" w:rsidP="00D83A78">
      <w:pPr>
        <w:pStyle w:val="10"/>
        <w:shd w:val="clear" w:color="auto" w:fill="auto"/>
        <w:spacing w:after="0" w:line="240" w:lineRule="auto"/>
        <w:ind w:left="40" w:right="40" w:firstLine="567"/>
        <w:jc w:val="both"/>
        <w:rPr>
          <w:sz w:val="24"/>
          <w:szCs w:val="24"/>
        </w:rPr>
      </w:pPr>
      <w:r w:rsidRPr="00D83A78">
        <w:rPr>
          <w:sz w:val="24"/>
          <w:szCs w:val="24"/>
        </w:rPr>
        <w:t>Если играется решающая партия, то должна быть прове</w:t>
      </w:r>
      <w:r w:rsidRPr="00D83A78">
        <w:rPr>
          <w:sz w:val="24"/>
          <w:szCs w:val="24"/>
        </w:rPr>
        <w:softHyphen/>
        <w:t>дена новая жеребьёвка.</w:t>
      </w:r>
    </w:p>
    <w:p w:rsidR="00D83A78" w:rsidRPr="00D83A78" w:rsidRDefault="00D83A78" w:rsidP="00D83A78">
      <w:pPr>
        <w:pStyle w:val="10"/>
        <w:shd w:val="clear" w:color="auto" w:fill="auto"/>
        <w:spacing w:after="0" w:line="240" w:lineRule="auto"/>
        <w:ind w:left="40" w:right="40" w:firstLine="567"/>
        <w:jc w:val="both"/>
        <w:rPr>
          <w:sz w:val="24"/>
          <w:szCs w:val="24"/>
        </w:rPr>
      </w:pPr>
      <w:proofErr w:type="spellStart"/>
      <w:r w:rsidRPr="00D83A78">
        <w:rPr>
          <w:rStyle w:val="a7"/>
          <w:sz w:val="24"/>
          <w:szCs w:val="24"/>
        </w:rPr>
        <w:t>Либеро</w:t>
      </w:r>
      <w:proofErr w:type="spellEnd"/>
      <w:r w:rsidRPr="00D83A78">
        <w:rPr>
          <w:rStyle w:val="a7"/>
          <w:sz w:val="24"/>
          <w:szCs w:val="24"/>
        </w:rPr>
        <w:t>.</w:t>
      </w:r>
      <w:r w:rsidRPr="00D83A78">
        <w:rPr>
          <w:sz w:val="24"/>
          <w:szCs w:val="24"/>
        </w:rPr>
        <w:t xml:space="preserve"> Это игрок оборонительного плана, который мо</w:t>
      </w:r>
      <w:r w:rsidRPr="00D83A78">
        <w:rPr>
          <w:sz w:val="24"/>
          <w:szCs w:val="24"/>
        </w:rPr>
        <w:softHyphen/>
        <w:t>жет находиться в любой точке задней зоны. Это очень ловкий игрок с хорошей реакцией. Он имеет форму, по цвету отли</w:t>
      </w:r>
      <w:r w:rsidRPr="00D83A78">
        <w:rPr>
          <w:sz w:val="24"/>
          <w:szCs w:val="24"/>
        </w:rPr>
        <w:softHyphen/>
        <w:t>чающуюся от формы других игроков команды. Основная его функция в игре – защитные действия: приём подачи, приём мяча от нападающего удара, на страховке. Ему не разрешает</w:t>
      </w:r>
      <w:r w:rsidRPr="00D83A78">
        <w:rPr>
          <w:sz w:val="24"/>
          <w:szCs w:val="24"/>
        </w:rPr>
        <w:softHyphen/>
        <w:t>ся выполнять атакующий из любой точки площадки, если на момент удара мяч полностью находится выше верхнего края сетки.</w:t>
      </w:r>
    </w:p>
    <w:p w:rsidR="00D83A78" w:rsidRPr="00D83A78" w:rsidRDefault="00D83A78" w:rsidP="00D83A78">
      <w:pPr>
        <w:pStyle w:val="10"/>
        <w:shd w:val="clear" w:color="auto" w:fill="auto"/>
        <w:spacing w:after="0" w:line="240" w:lineRule="auto"/>
        <w:ind w:left="40" w:right="40" w:firstLine="567"/>
        <w:jc w:val="both"/>
        <w:rPr>
          <w:sz w:val="24"/>
          <w:szCs w:val="24"/>
        </w:rPr>
      </w:pPr>
      <w:proofErr w:type="spellStart"/>
      <w:r w:rsidRPr="00D83A78">
        <w:rPr>
          <w:sz w:val="24"/>
          <w:szCs w:val="24"/>
        </w:rPr>
        <w:t>Либеро</w:t>
      </w:r>
      <w:proofErr w:type="spellEnd"/>
      <w:r w:rsidRPr="00D83A78">
        <w:rPr>
          <w:sz w:val="24"/>
          <w:szCs w:val="24"/>
        </w:rPr>
        <w:t xml:space="preserve"> не имеет права на подачу, блокирование и осу</w:t>
      </w:r>
      <w:r w:rsidRPr="00D83A78">
        <w:rPr>
          <w:sz w:val="24"/>
          <w:szCs w:val="24"/>
        </w:rPr>
        <w:softHyphen/>
        <w:t>ществление попытки блокирования.</w:t>
      </w:r>
    </w:p>
    <w:p w:rsidR="00D83A78" w:rsidRPr="00D83A78" w:rsidRDefault="00D83A78" w:rsidP="00D83A78">
      <w:pPr>
        <w:pStyle w:val="10"/>
        <w:shd w:val="clear" w:color="auto" w:fill="auto"/>
        <w:spacing w:after="0" w:line="240" w:lineRule="auto"/>
        <w:ind w:left="40" w:firstLine="567"/>
        <w:jc w:val="both"/>
        <w:rPr>
          <w:sz w:val="24"/>
          <w:szCs w:val="24"/>
        </w:rPr>
      </w:pPr>
      <w:r w:rsidRPr="00D83A78">
        <w:rPr>
          <w:sz w:val="24"/>
          <w:szCs w:val="24"/>
        </w:rPr>
        <w:t>Ошибки, влекущие проигрыш очка:</w:t>
      </w:r>
    </w:p>
    <w:p w:rsidR="00D83A78" w:rsidRPr="00D83A78" w:rsidRDefault="00D83A78" w:rsidP="00D83A78">
      <w:pPr>
        <w:pStyle w:val="10"/>
        <w:numPr>
          <w:ilvl w:val="0"/>
          <w:numId w:val="12"/>
        </w:numPr>
        <w:shd w:val="clear" w:color="auto" w:fill="auto"/>
        <w:tabs>
          <w:tab w:val="left" w:pos="640"/>
        </w:tabs>
        <w:spacing w:after="0" w:line="240" w:lineRule="auto"/>
        <w:ind w:left="40" w:right="40" w:firstLine="567"/>
        <w:jc w:val="both"/>
        <w:rPr>
          <w:sz w:val="24"/>
          <w:szCs w:val="24"/>
        </w:rPr>
      </w:pPr>
      <w:r w:rsidRPr="00D83A78">
        <w:rPr>
          <w:sz w:val="24"/>
          <w:szCs w:val="24"/>
        </w:rPr>
        <w:t>мяч переправляется на сторону соперника более чем тремя касаниями;</w:t>
      </w:r>
    </w:p>
    <w:p w:rsidR="00D83A78" w:rsidRPr="00D83A78" w:rsidRDefault="00D83A78" w:rsidP="00D83A78">
      <w:pPr>
        <w:pStyle w:val="10"/>
        <w:numPr>
          <w:ilvl w:val="0"/>
          <w:numId w:val="12"/>
        </w:numPr>
        <w:shd w:val="clear" w:color="auto" w:fill="auto"/>
        <w:tabs>
          <w:tab w:val="left" w:pos="640"/>
        </w:tabs>
        <w:spacing w:after="0" w:line="240" w:lineRule="auto"/>
        <w:ind w:left="40" w:right="40" w:firstLine="567"/>
        <w:jc w:val="both"/>
        <w:rPr>
          <w:sz w:val="24"/>
          <w:szCs w:val="24"/>
        </w:rPr>
      </w:pPr>
      <w:r w:rsidRPr="00D83A78">
        <w:rPr>
          <w:sz w:val="24"/>
          <w:szCs w:val="24"/>
        </w:rPr>
        <w:t>волейболист дважды подряд касается мяча (двойное ка</w:t>
      </w:r>
      <w:r w:rsidRPr="00D83A78">
        <w:rPr>
          <w:sz w:val="24"/>
          <w:szCs w:val="24"/>
        </w:rPr>
        <w:softHyphen/>
        <w:t>сание);</w:t>
      </w:r>
    </w:p>
    <w:p w:rsidR="00D83A78" w:rsidRPr="00D83A78" w:rsidRDefault="00D83A78" w:rsidP="00D83A78">
      <w:pPr>
        <w:pStyle w:val="10"/>
        <w:numPr>
          <w:ilvl w:val="0"/>
          <w:numId w:val="12"/>
        </w:numPr>
        <w:shd w:val="clear" w:color="auto" w:fill="auto"/>
        <w:tabs>
          <w:tab w:val="left" w:pos="626"/>
        </w:tabs>
        <w:spacing w:after="0" w:line="240" w:lineRule="auto"/>
        <w:ind w:left="40" w:firstLine="567"/>
        <w:jc w:val="both"/>
        <w:rPr>
          <w:sz w:val="24"/>
          <w:szCs w:val="24"/>
        </w:rPr>
      </w:pPr>
      <w:r w:rsidRPr="00D83A78">
        <w:rPr>
          <w:sz w:val="24"/>
          <w:szCs w:val="24"/>
        </w:rPr>
        <w:t>игрок касается сетки при игровом действии с мячом;</w:t>
      </w:r>
    </w:p>
    <w:p w:rsidR="00D83A78" w:rsidRPr="00D83A78" w:rsidRDefault="00D83A78" w:rsidP="00D83A78">
      <w:pPr>
        <w:pStyle w:val="10"/>
        <w:numPr>
          <w:ilvl w:val="0"/>
          <w:numId w:val="12"/>
        </w:numPr>
        <w:shd w:val="clear" w:color="auto" w:fill="auto"/>
        <w:tabs>
          <w:tab w:val="left" w:pos="622"/>
        </w:tabs>
        <w:spacing w:after="0" w:line="240" w:lineRule="auto"/>
        <w:ind w:left="40" w:firstLine="567"/>
        <w:jc w:val="both"/>
        <w:rPr>
          <w:sz w:val="24"/>
          <w:szCs w:val="24"/>
        </w:rPr>
      </w:pPr>
      <w:r w:rsidRPr="00D83A78">
        <w:rPr>
          <w:sz w:val="24"/>
          <w:szCs w:val="24"/>
        </w:rPr>
        <w:t>волейболист проникает на площадку соперника;</w:t>
      </w:r>
    </w:p>
    <w:p w:rsidR="00D83A78" w:rsidRPr="00D83A78" w:rsidRDefault="00D83A78" w:rsidP="00D83A78">
      <w:pPr>
        <w:pStyle w:val="10"/>
        <w:numPr>
          <w:ilvl w:val="0"/>
          <w:numId w:val="12"/>
        </w:numPr>
        <w:shd w:val="clear" w:color="auto" w:fill="auto"/>
        <w:tabs>
          <w:tab w:val="left" w:pos="635"/>
        </w:tabs>
        <w:spacing w:after="0" w:line="240" w:lineRule="auto"/>
        <w:ind w:left="40" w:right="40" w:firstLine="567"/>
        <w:jc w:val="both"/>
        <w:rPr>
          <w:sz w:val="24"/>
          <w:szCs w:val="24"/>
        </w:rPr>
      </w:pPr>
      <w:r w:rsidRPr="00D83A78">
        <w:rPr>
          <w:sz w:val="24"/>
          <w:szCs w:val="24"/>
        </w:rPr>
        <w:t>игрок задней линии выполняет атакующий удар (т. е. удар, в результате которого мяч переправляется на сторону соперника) из передней линии, если при этом мяч находится выше уровня сетки;</w:t>
      </w:r>
    </w:p>
    <w:p w:rsidR="00D83A78" w:rsidRPr="00D83A78" w:rsidRDefault="00D83A78" w:rsidP="00D83A78">
      <w:pPr>
        <w:pStyle w:val="10"/>
        <w:numPr>
          <w:ilvl w:val="0"/>
          <w:numId w:val="12"/>
        </w:numPr>
        <w:shd w:val="clear" w:color="auto" w:fill="auto"/>
        <w:tabs>
          <w:tab w:val="left" w:pos="615"/>
        </w:tabs>
        <w:spacing w:after="0" w:line="240" w:lineRule="auto"/>
        <w:ind w:left="20" w:right="460" w:firstLine="567"/>
        <w:jc w:val="both"/>
        <w:rPr>
          <w:sz w:val="24"/>
          <w:szCs w:val="24"/>
        </w:rPr>
      </w:pPr>
      <w:r w:rsidRPr="00D83A78">
        <w:rPr>
          <w:sz w:val="24"/>
          <w:szCs w:val="24"/>
        </w:rPr>
        <w:t>производится касание мяча, приводящее к его «задерж</w:t>
      </w:r>
      <w:r w:rsidRPr="00D83A78">
        <w:rPr>
          <w:sz w:val="24"/>
          <w:szCs w:val="24"/>
        </w:rPr>
        <w:softHyphen/>
        <w:t>ке» (т. е. бросок мяча);</w:t>
      </w:r>
    </w:p>
    <w:p w:rsidR="00D83A78" w:rsidRPr="00D83A78" w:rsidRDefault="00D83A78" w:rsidP="00D83A78">
      <w:pPr>
        <w:pStyle w:val="10"/>
        <w:numPr>
          <w:ilvl w:val="0"/>
          <w:numId w:val="12"/>
        </w:numPr>
        <w:shd w:val="clear" w:color="auto" w:fill="auto"/>
        <w:tabs>
          <w:tab w:val="left" w:pos="615"/>
        </w:tabs>
        <w:spacing w:after="0" w:line="240" w:lineRule="auto"/>
        <w:ind w:left="20" w:right="460" w:firstLine="567"/>
        <w:jc w:val="both"/>
        <w:rPr>
          <w:sz w:val="24"/>
          <w:szCs w:val="24"/>
        </w:rPr>
      </w:pPr>
      <w:r w:rsidRPr="00D83A78">
        <w:rPr>
          <w:sz w:val="24"/>
          <w:szCs w:val="24"/>
        </w:rPr>
        <w:t xml:space="preserve">игрок блокирует подачу мяча соперника, касается мяча в пространстве соперника, касается мяча </w:t>
      </w:r>
      <w:proofErr w:type="gramStart"/>
      <w:r w:rsidRPr="00D83A78">
        <w:rPr>
          <w:sz w:val="24"/>
          <w:szCs w:val="24"/>
        </w:rPr>
        <w:t>до</w:t>
      </w:r>
      <w:proofErr w:type="gramEnd"/>
      <w:r w:rsidRPr="00D83A78">
        <w:rPr>
          <w:sz w:val="24"/>
          <w:szCs w:val="24"/>
        </w:rPr>
        <w:t xml:space="preserve"> или </w:t>
      </w:r>
      <w:proofErr w:type="gramStart"/>
      <w:r w:rsidRPr="00D83A78">
        <w:rPr>
          <w:sz w:val="24"/>
          <w:szCs w:val="24"/>
        </w:rPr>
        <w:t>во</w:t>
      </w:r>
      <w:proofErr w:type="gramEnd"/>
      <w:r w:rsidRPr="00D83A78">
        <w:rPr>
          <w:sz w:val="24"/>
          <w:szCs w:val="24"/>
        </w:rPr>
        <w:t xml:space="preserve"> время ата</w:t>
      </w:r>
      <w:r w:rsidRPr="00D83A78">
        <w:rPr>
          <w:sz w:val="24"/>
          <w:szCs w:val="24"/>
        </w:rPr>
        <w:softHyphen/>
        <w:t>кующего удара соперника;</w:t>
      </w:r>
    </w:p>
    <w:p w:rsidR="00D83A78" w:rsidRPr="00D83A78" w:rsidRDefault="00D83A78" w:rsidP="00D83A78">
      <w:pPr>
        <w:pStyle w:val="10"/>
        <w:numPr>
          <w:ilvl w:val="0"/>
          <w:numId w:val="12"/>
        </w:numPr>
        <w:shd w:val="clear" w:color="auto" w:fill="auto"/>
        <w:tabs>
          <w:tab w:val="left" w:pos="626"/>
        </w:tabs>
        <w:spacing w:after="0" w:line="240" w:lineRule="auto"/>
        <w:ind w:left="20" w:firstLine="567"/>
        <w:jc w:val="both"/>
        <w:rPr>
          <w:sz w:val="24"/>
          <w:szCs w:val="24"/>
        </w:rPr>
      </w:pPr>
      <w:r w:rsidRPr="00D83A78">
        <w:rPr>
          <w:sz w:val="24"/>
          <w:szCs w:val="24"/>
        </w:rPr>
        <w:t>мяч уходит «за»;</w:t>
      </w:r>
    </w:p>
    <w:p w:rsidR="00D83A78" w:rsidRPr="00E45844" w:rsidRDefault="00D83A78" w:rsidP="00E45844">
      <w:pPr>
        <w:pStyle w:val="10"/>
        <w:numPr>
          <w:ilvl w:val="0"/>
          <w:numId w:val="12"/>
        </w:numPr>
        <w:shd w:val="clear" w:color="auto" w:fill="auto"/>
        <w:tabs>
          <w:tab w:val="left" w:pos="626"/>
        </w:tabs>
        <w:spacing w:after="0" w:line="240" w:lineRule="auto"/>
        <w:ind w:left="20" w:firstLine="567"/>
        <w:jc w:val="both"/>
        <w:rPr>
          <w:sz w:val="24"/>
          <w:szCs w:val="24"/>
        </w:rPr>
      </w:pPr>
      <w:r w:rsidRPr="00D83A78">
        <w:rPr>
          <w:sz w:val="24"/>
          <w:szCs w:val="24"/>
        </w:rPr>
        <w:t>мяч касается площадки команды.</w:t>
      </w:r>
    </w:p>
    <w:p w:rsidR="00D83A78" w:rsidRPr="00D83A78" w:rsidRDefault="00D83A78" w:rsidP="00D83A78">
      <w:pPr>
        <w:pStyle w:val="10"/>
        <w:shd w:val="clear" w:color="auto" w:fill="auto"/>
        <w:spacing w:after="0" w:line="240" w:lineRule="auto"/>
        <w:ind w:left="420" w:right="459" w:firstLine="567"/>
        <w:jc w:val="both"/>
        <w:rPr>
          <w:sz w:val="24"/>
          <w:szCs w:val="24"/>
        </w:rPr>
      </w:pPr>
      <w:r w:rsidRPr="00D83A78">
        <w:rPr>
          <w:sz w:val="24"/>
          <w:szCs w:val="24"/>
        </w:rPr>
        <w:t>Занятие по волейболу состоит из трёх взаимосвязанных и в то же время относительно самостоятельных частей: а) под</w:t>
      </w:r>
      <w:r w:rsidRPr="00D83A78">
        <w:rPr>
          <w:sz w:val="24"/>
          <w:szCs w:val="24"/>
        </w:rPr>
        <w:softHyphen/>
        <w:t>готовительной (разминка); б) основной; в) заключительной.</w:t>
      </w:r>
    </w:p>
    <w:p w:rsidR="00D83A78" w:rsidRPr="00D83A78" w:rsidRDefault="00D83A78" w:rsidP="00D83A78">
      <w:pPr>
        <w:pStyle w:val="10"/>
        <w:shd w:val="clear" w:color="auto" w:fill="auto"/>
        <w:spacing w:after="0" w:line="240" w:lineRule="auto"/>
        <w:ind w:left="420" w:right="459" w:firstLine="567"/>
        <w:jc w:val="both"/>
        <w:rPr>
          <w:sz w:val="24"/>
          <w:szCs w:val="24"/>
        </w:rPr>
      </w:pPr>
      <w:r w:rsidRPr="00D83A78">
        <w:rPr>
          <w:rStyle w:val="a6"/>
          <w:sz w:val="24"/>
          <w:szCs w:val="24"/>
        </w:rPr>
        <w:t>Подготовительная часть (разминка)</w:t>
      </w:r>
      <w:r w:rsidRPr="00D83A78">
        <w:rPr>
          <w:sz w:val="24"/>
          <w:szCs w:val="24"/>
        </w:rPr>
        <w:t xml:space="preserve"> обеспечивает опти</w:t>
      </w:r>
      <w:r w:rsidRPr="00D83A78">
        <w:rPr>
          <w:sz w:val="24"/>
          <w:szCs w:val="24"/>
        </w:rPr>
        <w:softHyphen/>
        <w:t>мальную эластичность связок, сухожилий, мышц, подвиж</w:t>
      </w:r>
      <w:r w:rsidRPr="00D83A78">
        <w:rPr>
          <w:sz w:val="24"/>
          <w:szCs w:val="24"/>
        </w:rPr>
        <w:softHyphen/>
        <w:t>ность звеньев двигательного аппарата и функциональное врабатывание систем организма.</w:t>
      </w:r>
    </w:p>
    <w:p w:rsidR="00D83A78" w:rsidRPr="00D83A78" w:rsidRDefault="00D83A78" w:rsidP="00D83A78">
      <w:pPr>
        <w:pStyle w:val="10"/>
        <w:shd w:val="clear" w:color="auto" w:fill="auto"/>
        <w:spacing w:after="0" w:line="240" w:lineRule="auto"/>
        <w:ind w:left="440" w:firstLine="567"/>
        <w:jc w:val="both"/>
        <w:rPr>
          <w:sz w:val="24"/>
          <w:szCs w:val="24"/>
        </w:rPr>
      </w:pPr>
      <w:r w:rsidRPr="00D83A78">
        <w:rPr>
          <w:sz w:val="24"/>
          <w:szCs w:val="24"/>
        </w:rPr>
        <w:t>Примерное содержание подготовительной части занятия:</w:t>
      </w:r>
    </w:p>
    <w:p w:rsidR="00D83A78" w:rsidRPr="00D83A78" w:rsidRDefault="00D83A78" w:rsidP="00D83A78">
      <w:pPr>
        <w:pStyle w:val="10"/>
        <w:numPr>
          <w:ilvl w:val="1"/>
          <w:numId w:val="12"/>
        </w:numPr>
        <w:shd w:val="clear" w:color="auto" w:fill="auto"/>
        <w:tabs>
          <w:tab w:val="left" w:pos="1037"/>
        </w:tabs>
        <w:spacing w:after="0" w:line="240" w:lineRule="auto"/>
        <w:ind w:left="440" w:firstLine="567"/>
        <w:jc w:val="both"/>
        <w:rPr>
          <w:sz w:val="24"/>
          <w:szCs w:val="24"/>
        </w:rPr>
      </w:pPr>
      <w:r w:rsidRPr="00D83A78">
        <w:rPr>
          <w:sz w:val="24"/>
          <w:szCs w:val="24"/>
        </w:rPr>
        <w:t>Ходьба в колонне по одному:</w:t>
      </w:r>
    </w:p>
    <w:p w:rsidR="00D83A78" w:rsidRPr="00D83A78" w:rsidRDefault="00D83A78" w:rsidP="00D83A78">
      <w:pPr>
        <w:pStyle w:val="10"/>
        <w:numPr>
          <w:ilvl w:val="0"/>
          <w:numId w:val="12"/>
        </w:numPr>
        <w:shd w:val="clear" w:color="auto" w:fill="auto"/>
        <w:tabs>
          <w:tab w:val="left" w:pos="1064"/>
        </w:tabs>
        <w:spacing w:after="0" w:line="240" w:lineRule="auto"/>
        <w:ind w:left="440" w:right="40" w:firstLine="567"/>
        <w:jc w:val="both"/>
        <w:rPr>
          <w:sz w:val="24"/>
          <w:szCs w:val="24"/>
        </w:rPr>
      </w:pPr>
      <w:proofErr w:type="gramStart"/>
      <w:r w:rsidRPr="00D83A78">
        <w:rPr>
          <w:sz w:val="24"/>
          <w:szCs w:val="24"/>
        </w:rPr>
        <w:t>обычная</w:t>
      </w:r>
      <w:proofErr w:type="gramEnd"/>
      <w:r w:rsidRPr="00D83A78">
        <w:rPr>
          <w:sz w:val="24"/>
          <w:szCs w:val="24"/>
        </w:rPr>
        <w:t xml:space="preserve"> в сочетании с выполнением упражнений для рук (круговые движения руками в плечевых суставах с боль</w:t>
      </w:r>
      <w:r w:rsidRPr="00D83A78">
        <w:rPr>
          <w:sz w:val="24"/>
          <w:szCs w:val="24"/>
        </w:rPr>
        <w:softHyphen/>
        <w:t>шой амплитудой, сжимание и разжимание пальцев рук, сги</w:t>
      </w:r>
      <w:r w:rsidRPr="00D83A78">
        <w:rPr>
          <w:sz w:val="24"/>
          <w:szCs w:val="24"/>
        </w:rPr>
        <w:softHyphen/>
        <w:t>бание и разгибание рук в лучезапястных суставах, круговые движения кистями);</w:t>
      </w:r>
    </w:p>
    <w:p w:rsidR="00D83A78" w:rsidRPr="00D83A78" w:rsidRDefault="00D83A78" w:rsidP="00D83A78">
      <w:pPr>
        <w:pStyle w:val="10"/>
        <w:numPr>
          <w:ilvl w:val="0"/>
          <w:numId w:val="12"/>
        </w:numPr>
        <w:shd w:val="clear" w:color="auto" w:fill="auto"/>
        <w:tabs>
          <w:tab w:val="left" w:pos="1051"/>
        </w:tabs>
        <w:spacing w:after="0" w:line="240" w:lineRule="auto"/>
        <w:ind w:left="440" w:firstLine="567"/>
        <w:jc w:val="both"/>
        <w:rPr>
          <w:sz w:val="24"/>
          <w:szCs w:val="24"/>
        </w:rPr>
      </w:pPr>
      <w:r w:rsidRPr="00D83A78">
        <w:rPr>
          <w:sz w:val="24"/>
          <w:szCs w:val="24"/>
        </w:rPr>
        <w:t>на носках; на внешней и внутренней стороне стоп;</w:t>
      </w:r>
    </w:p>
    <w:p w:rsidR="00D83A78" w:rsidRPr="00D83A78" w:rsidRDefault="00D83A78" w:rsidP="00D83A78">
      <w:pPr>
        <w:pStyle w:val="10"/>
        <w:numPr>
          <w:ilvl w:val="0"/>
          <w:numId w:val="12"/>
        </w:numPr>
        <w:shd w:val="clear" w:color="auto" w:fill="auto"/>
        <w:tabs>
          <w:tab w:val="left" w:pos="1051"/>
        </w:tabs>
        <w:spacing w:after="0" w:line="240" w:lineRule="auto"/>
        <w:ind w:left="440" w:firstLine="567"/>
        <w:jc w:val="both"/>
        <w:rPr>
          <w:sz w:val="24"/>
          <w:szCs w:val="24"/>
        </w:rPr>
      </w:pPr>
      <w:r w:rsidRPr="00D83A78">
        <w:rPr>
          <w:sz w:val="24"/>
          <w:szCs w:val="24"/>
        </w:rPr>
        <w:t xml:space="preserve">в </w:t>
      </w:r>
      <w:proofErr w:type="spellStart"/>
      <w:r w:rsidRPr="00D83A78">
        <w:rPr>
          <w:sz w:val="24"/>
          <w:szCs w:val="24"/>
        </w:rPr>
        <w:t>полуприседе</w:t>
      </w:r>
      <w:proofErr w:type="spellEnd"/>
      <w:r w:rsidRPr="00D83A78">
        <w:rPr>
          <w:sz w:val="24"/>
          <w:szCs w:val="24"/>
        </w:rPr>
        <w:t>; приседе.</w:t>
      </w:r>
    </w:p>
    <w:p w:rsidR="00D83A78" w:rsidRPr="00D83A78" w:rsidRDefault="00D83A78" w:rsidP="00D83A78">
      <w:pPr>
        <w:pStyle w:val="10"/>
        <w:numPr>
          <w:ilvl w:val="0"/>
          <w:numId w:val="15"/>
        </w:numPr>
        <w:shd w:val="clear" w:color="auto" w:fill="auto"/>
        <w:tabs>
          <w:tab w:val="left" w:pos="1083"/>
        </w:tabs>
        <w:spacing w:after="0" w:line="240" w:lineRule="auto"/>
        <w:ind w:left="440" w:right="40" w:firstLine="567"/>
        <w:jc w:val="both"/>
        <w:rPr>
          <w:sz w:val="24"/>
          <w:szCs w:val="24"/>
        </w:rPr>
      </w:pPr>
      <w:r w:rsidRPr="00D83A78">
        <w:rPr>
          <w:sz w:val="24"/>
          <w:szCs w:val="24"/>
        </w:rPr>
        <w:t>Медленный бег в колонне по одному (1,5–2 мин): ли</w:t>
      </w:r>
      <w:r w:rsidRPr="00D83A78">
        <w:rPr>
          <w:sz w:val="24"/>
          <w:szCs w:val="24"/>
        </w:rPr>
        <w:softHyphen/>
        <w:t>цом вперёд; приставными шагами левым и правым боком вперёд; спиной вперёд; «змейкой».</w:t>
      </w:r>
    </w:p>
    <w:p w:rsidR="00D83A78" w:rsidRPr="00D83A78" w:rsidRDefault="00D83A78" w:rsidP="00D83A78">
      <w:pPr>
        <w:pStyle w:val="10"/>
        <w:numPr>
          <w:ilvl w:val="0"/>
          <w:numId w:val="15"/>
        </w:numPr>
        <w:shd w:val="clear" w:color="auto" w:fill="auto"/>
        <w:tabs>
          <w:tab w:val="left" w:pos="1069"/>
        </w:tabs>
        <w:spacing w:after="0" w:line="240" w:lineRule="auto"/>
        <w:ind w:left="440" w:right="40" w:firstLine="567"/>
        <w:jc w:val="both"/>
        <w:rPr>
          <w:sz w:val="24"/>
          <w:szCs w:val="24"/>
        </w:rPr>
      </w:pPr>
      <w:r w:rsidRPr="00D83A78">
        <w:rPr>
          <w:sz w:val="24"/>
          <w:szCs w:val="24"/>
        </w:rPr>
        <w:lastRenderedPageBreak/>
        <w:t>Ходьба в сочетании с выполнением упражнений на вос</w:t>
      </w:r>
      <w:r w:rsidRPr="00D83A78">
        <w:rPr>
          <w:sz w:val="24"/>
          <w:szCs w:val="24"/>
        </w:rPr>
        <w:softHyphen/>
        <w:t>становление дыхания.</w:t>
      </w:r>
    </w:p>
    <w:p w:rsidR="00D83A78" w:rsidRPr="00D83A78" w:rsidRDefault="00D83A78" w:rsidP="00D83A78">
      <w:pPr>
        <w:pStyle w:val="10"/>
        <w:numPr>
          <w:ilvl w:val="0"/>
          <w:numId w:val="15"/>
        </w:numPr>
        <w:shd w:val="clear" w:color="auto" w:fill="auto"/>
        <w:tabs>
          <w:tab w:val="left" w:pos="1083"/>
        </w:tabs>
        <w:spacing w:after="0" w:line="240" w:lineRule="auto"/>
        <w:ind w:left="440" w:right="40" w:firstLine="567"/>
        <w:jc w:val="both"/>
        <w:rPr>
          <w:sz w:val="24"/>
          <w:szCs w:val="24"/>
        </w:rPr>
      </w:pPr>
      <w:proofErr w:type="spellStart"/>
      <w:r w:rsidRPr="00D83A78">
        <w:rPr>
          <w:sz w:val="24"/>
          <w:szCs w:val="24"/>
        </w:rPr>
        <w:t>Общеразвивающие</w:t>
      </w:r>
      <w:proofErr w:type="spellEnd"/>
      <w:r w:rsidRPr="00D83A78">
        <w:rPr>
          <w:sz w:val="24"/>
          <w:szCs w:val="24"/>
        </w:rPr>
        <w:t xml:space="preserve"> и специальные подготовительные упражнения.</w:t>
      </w:r>
    </w:p>
    <w:p w:rsidR="00D83A78" w:rsidRPr="00D83A78" w:rsidRDefault="00D83A78" w:rsidP="00D83A78">
      <w:pPr>
        <w:pStyle w:val="10"/>
        <w:numPr>
          <w:ilvl w:val="0"/>
          <w:numId w:val="15"/>
        </w:numPr>
        <w:shd w:val="clear" w:color="auto" w:fill="auto"/>
        <w:tabs>
          <w:tab w:val="left" w:pos="1102"/>
        </w:tabs>
        <w:spacing w:after="0" w:line="240" w:lineRule="auto"/>
        <w:ind w:left="440" w:right="40" w:firstLine="567"/>
        <w:jc w:val="both"/>
        <w:rPr>
          <w:sz w:val="24"/>
          <w:szCs w:val="24"/>
        </w:rPr>
      </w:pPr>
      <w:r w:rsidRPr="00D83A78">
        <w:rPr>
          <w:sz w:val="24"/>
          <w:szCs w:val="24"/>
        </w:rPr>
        <w:t xml:space="preserve">Прыжковые упражнения: прыжки вверх </w:t>
      </w:r>
      <w:proofErr w:type="gramStart"/>
      <w:r w:rsidRPr="00D83A78">
        <w:rPr>
          <w:sz w:val="24"/>
          <w:szCs w:val="24"/>
        </w:rPr>
        <w:t>со</w:t>
      </w:r>
      <w:proofErr w:type="gramEnd"/>
      <w:r w:rsidRPr="00D83A78">
        <w:rPr>
          <w:sz w:val="24"/>
          <w:szCs w:val="24"/>
        </w:rPr>
        <w:t xml:space="preserve"> взмахом рук, прыжки вверх из упора присев; прыжки на одной и на обеих ногах от одной лицевой линии волейбольной площадки до другой лицом вперёд, боком и спиной вперёд; с поворотом на 180°.</w:t>
      </w:r>
    </w:p>
    <w:p w:rsidR="00D83A78" w:rsidRPr="00D83A78" w:rsidRDefault="00D83A78" w:rsidP="00D83A78">
      <w:pPr>
        <w:pStyle w:val="110"/>
        <w:shd w:val="clear" w:color="auto" w:fill="auto"/>
        <w:spacing w:before="0" w:after="0" w:line="240" w:lineRule="auto"/>
        <w:ind w:left="440" w:right="40" w:firstLine="567"/>
        <w:rPr>
          <w:rFonts w:ascii="Times New Roman" w:hAnsi="Times New Roman"/>
          <w:sz w:val="24"/>
          <w:szCs w:val="24"/>
        </w:rPr>
      </w:pPr>
      <w:r w:rsidRPr="00D83A78">
        <w:rPr>
          <w:rStyle w:val="11"/>
          <w:rFonts w:ascii="Times New Roman" w:hAnsi="Times New Roman"/>
          <w:sz w:val="24"/>
          <w:szCs w:val="24"/>
        </w:rPr>
        <w:t>Методическое указание.</w:t>
      </w:r>
      <w:r w:rsidRPr="00D83A78">
        <w:rPr>
          <w:rFonts w:ascii="Times New Roman" w:hAnsi="Times New Roman"/>
          <w:sz w:val="24"/>
          <w:szCs w:val="24"/>
        </w:rPr>
        <w:t xml:space="preserve"> Координационная структура некото</w:t>
      </w:r>
      <w:r w:rsidRPr="00D83A78">
        <w:rPr>
          <w:rFonts w:ascii="Times New Roman" w:hAnsi="Times New Roman"/>
          <w:sz w:val="24"/>
          <w:szCs w:val="24"/>
        </w:rPr>
        <w:softHyphen/>
        <w:t>рых упражнений, выполняемых в подготовительной части занятия, должна быть сходной с двигательными действиями, включёнными в основную часть занятия.</w:t>
      </w:r>
    </w:p>
    <w:p w:rsidR="00D83A78" w:rsidRPr="00D83A78" w:rsidRDefault="00D83A78" w:rsidP="00D83A78">
      <w:pPr>
        <w:pStyle w:val="10"/>
        <w:shd w:val="clear" w:color="auto" w:fill="auto"/>
        <w:spacing w:after="0" w:line="240" w:lineRule="auto"/>
        <w:ind w:left="440" w:right="40" w:firstLine="567"/>
        <w:jc w:val="both"/>
        <w:rPr>
          <w:sz w:val="24"/>
          <w:szCs w:val="24"/>
        </w:rPr>
      </w:pPr>
      <w:r w:rsidRPr="00D83A78">
        <w:rPr>
          <w:rStyle w:val="a6"/>
          <w:sz w:val="24"/>
          <w:szCs w:val="24"/>
        </w:rPr>
        <w:t>В основной части</w:t>
      </w:r>
      <w:r w:rsidRPr="00D83A78">
        <w:rPr>
          <w:sz w:val="24"/>
          <w:szCs w:val="24"/>
        </w:rPr>
        <w:t xml:space="preserve"> занятия решаются следующие основ</w:t>
      </w:r>
      <w:r w:rsidRPr="00D83A78">
        <w:rPr>
          <w:sz w:val="24"/>
          <w:szCs w:val="24"/>
        </w:rPr>
        <w:softHyphen/>
        <w:t>ные задачи:</w:t>
      </w:r>
    </w:p>
    <w:p w:rsidR="00D83A78" w:rsidRPr="00D83A78" w:rsidRDefault="00D83A78" w:rsidP="00D83A78">
      <w:pPr>
        <w:pStyle w:val="10"/>
        <w:numPr>
          <w:ilvl w:val="0"/>
          <w:numId w:val="12"/>
        </w:numPr>
        <w:shd w:val="clear" w:color="auto" w:fill="auto"/>
        <w:tabs>
          <w:tab w:val="left" w:pos="1035"/>
        </w:tabs>
        <w:spacing w:after="0" w:line="240" w:lineRule="auto"/>
        <w:ind w:left="440" w:right="40" w:firstLine="567"/>
        <w:jc w:val="both"/>
        <w:rPr>
          <w:sz w:val="24"/>
          <w:szCs w:val="24"/>
        </w:rPr>
      </w:pPr>
      <w:r w:rsidRPr="00D83A78">
        <w:rPr>
          <w:sz w:val="24"/>
          <w:szCs w:val="24"/>
        </w:rPr>
        <w:t>обучение технике и тактике игры, их закрепление и совершенствование;</w:t>
      </w:r>
    </w:p>
    <w:p w:rsidR="00D83A78" w:rsidRPr="00D83A78" w:rsidRDefault="00D83A78" w:rsidP="00D83A78">
      <w:pPr>
        <w:pStyle w:val="10"/>
        <w:numPr>
          <w:ilvl w:val="0"/>
          <w:numId w:val="12"/>
        </w:numPr>
        <w:shd w:val="clear" w:color="auto" w:fill="auto"/>
        <w:tabs>
          <w:tab w:val="left" w:pos="1054"/>
        </w:tabs>
        <w:spacing w:after="0" w:line="240" w:lineRule="auto"/>
        <w:ind w:left="440" w:right="40" w:firstLine="567"/>
        <w:jc w:val="both"/>
        <w:rPr>
          <w:sz w:val="24"/>
          <w:szCs w:val="24"/>
        </w:rPr>
      </w:pPr>
      <w:r w:rsidRPr="00D83A78">
        <w:rPr>
          <w:sz w:val="24"/>
          <w:szCs w:val="24"/>
        </w:rPr>
        <w:t>формирование умений применять технико-тактические действия в двусторонней игре;</w:t>
      </w:r>
    </w:p>
    <w:p w:rsidR="00D83A78" w:rsidRPr="00D83A78" w:rsidRDefault="00D83A78" w:rsidP="00D83A78">
      <w:pPr>
        <w:pStyle w:val="10"/>
        <w:numPr>
          <w:ilvl w:val="0"/>
          <w:numId w:val="12"/>
        </w:numPr>
        <w:shd w:val="clear" w:color="auto" w:fill="auto"/>
        <w:tabs>
          <w:tab w:val="left" w:pos="1046"/>
        </w:tabs>
        <w:spacing w:after="0" w:line="240" w:lineRule="auto"/>
        <w:ind w:left="440" w:firstLine="567"/>
        <w:jc w:val="both"/>
        <w:rPr>
          <w:sz w:val="24"/>
          <w:szCs w:val="24"/>
        </w:rPr>
      </w:pPr>
      <w:r w:rsidRPr="00D83A78">
        <w:rPr>
          <w:sz w:val="24"/>
          <w:szCs w:val="24"/>
        </w:rPr>
        <w:t>развитие физических способностей.</w:t>
      </w:r>
    </w:p>
    <w:p w:rsidR="00D83A78" w:rsidRPr="00D83A78" w:rsidRDefault="00D83A78" w:rsidP="00D83A78">
      <w:pPr>
        <w:pStyle w:val="10"/>
        <w:shd w:val="clear" w:color="auto" w:fill="auto"/>
        <w:spacing w:after="0" w:line="240" w:lineRule="auto"/>
        <w:ind w:left="440" w:right="40" w:firstLine="567"/>
        <w:jc w:val="both"/>
        <w:rPr>
          <w:sz w:val="24"/>
          <w:szCs w:val="24"/>
        </w:rPr>
      </w:pPr>
      <w:r w:rsidRPr="00D83A78">
        <w:rPr>
          <w:rStyle w:val="a6"/>
          <w:b w:val="0"/>
          <w:sz w:val="24"/>
          <w:szCs w:val="24"/>
        </w:rPr>
        <w:t>В</w:t>
      </w:r>
      <w:r w:rsidRPr="00D83A78">
        <w:rPr>
          <w:sz w:val="24"/>
          <w:szCs w:val="24"/>
        </w:rPr>
        <w:t xml:space="preserve"> начале основной части занятия изучается новый учеб</w:t>
      </w:r>
      <w:r w:rsidRPr="00D83A78">
        <w:rPr>
          <w:sz w:val="24"/>
          <w:szCs w:val="24"/>
        </w:rPr>
        <w:softHyphen/>
        <w:t>ный материал. Закрепление и совершенствование технических приёмов и тактических действий осуществляется в середине и в конце основной части урока.</w:t>
      </w:r>
    </w:p>
    <w:p w:rsidR="00D83A78" w:rsidRPr="00D83A78" w:rsidRDefault="00D83A78" w:rsidP="00D83A78">
      <w:pPr>
        <w:pStyle w:val="10"/>
        <w:shd w:val="clear" w:color="auto" w:fill="auto"/>
        <w:spacing w:after="0" w:line="240" w:lineRule="auto"/>
        <w:ind w:left="440" w:right="40" w:firstLine="567"/>
        <w:jc w:val="both"/>
        <w:rPr>
          <w:sz w:val="24"/>
          <w:szCs w:val="24"/>
        </w:rPr>
      </w:pPr>
      <w:r w:rsidRPr="00D83A78">
        <w:rPr>
          <w:sz w:val="24"/>
          <w:szCs w:val="24"/>
        </w:rPr>
        <w:t>Чтобы хорошо и быстро освоить новое, особенно слож</w:t>
      </w:r>
      <w:r w:rsidRPr="00D83A78">
        <w:rPr>
          <w:sz w:val="24"/>
          <w:szCs w:val="24"/>
        </w:rPr>
        <w:softHyphen/>
        <w:t>ные движения, и избежать появления ошибок, рекомендуется в техническую подготовку включать подготовительные и подводящие упражнения. Эти упражнения надо выполнять перед началом освоения новых движений.</w:t>
      </w:r>
    </w:p>
    <w:p w:rsidR="00D83A78" w:rsidRPr="00D83A78" w:rsidRDefault="00D83A78" w:rsidP="00D83A78">
      <w:pPr>
        <w:pStyle w:val="10"/>
        <w:shd w:val="clear" w:color="auto" w:fill="auto"/>
        <w:spacing w:after="0" w:line="240" w:lineRule="auto"/>
        <w:ind w:left="40" w:right="460" w:firstLine="567"/>
        <w:jc w:val="both"/>
        <w:rPr>
          <w:sz w:val="24"/>
          <w:szCs w:val="24"/>
        </w:rPr>
      </w:pPr>
      <w:r w:rsidRPr="00D83A78">
        <w:rPr>
          <w:sz w:val="24"/>
          <w:szCs w:val="24"/>
        </w:rPr>
        <w:t>Упражнения на совершенствование технических приёмов следует выполнять в парах, во встречных колоннах, с пере</w:t>
      </w:r>
      <w:r w:rsidRPr="00D83A78">
        <w:rPr>
          <w:sz w:val="24"/>
          <w:szCs w:val="24"/>
        </w:rPr>
        <w:softHyphen/>
        <w:t>мещением в противоположную колонну.</w:t>
      </w:r>
    </w:p>
    <w:p w:rsidR="00D83A78" w:rsidRPr="00D83A78" w:rsidRDefault="00D83A78" w:rsidP="00D83A78">
      <w:pPr>
        <w:pStyle w:val="10"/>
        <w:shd w:val="clear" w:color="auto" w:fill="auto"/>
        <w:spacing w:after="0" w:line="240" w:lineRule="auto"/>
        <w:ind w:left="40" w:right="460" w:firstLine="567"/>
        <w:jc w:val="both"/>
        <w:rPr>
          <w:sz w:val="24"/>
          <w:szCs w:val="24"/>
        </w:rPr>
      </w:pPr>
      <w:r w:rsidRPr="00D83A78">
        <w:rPr>
          <w:sz w:val="24"/>
          <w:szCs w:val="24"/>
        </w:rPr>
        <w:t>Целенаправленное развитие физических способностей осуществляется на уроках в следующей последовательности: вначале скоростные, скоростно-силовые, координационные упражнения, затем силовые упражнения и упражнения на выносливость.</w:t>
      </w:r>
    </w:p>
    <w:p w:rsidR="00D83A78" w:rsidRPr="00D83A78" w:rsidRDefault="00D83A78" w:rsidP="00D83A78">
      <w:pPr>
        <w:pStyle w:val="10"/>
        <w:shd w:val="clear" w:color="auto" w:fill="auto"/>
        <w:spacing w:after="0" w:line="240" w:lineRule="auto"/>
        <w:ind w:left="40" w:right="460" w:firstLine="567"/>
        <w:jc w:val="both"/>
        <w:rPr>
          <w:sz w:val="24"/>
          <w:szCs w:val="24"/>
        </w:rPr>
      </w:pPr>
      <w:r w:rsidRPr="00D83A78">
        <w:rPr>
          <w:sz w:val="24"/>
          <w:szCs w:val="24"/>
        </w:rPr>
        <w:t xml:space="preserve">В связи с </w:t>
      </w:r>
      <w:proofErr w:type="gramStart"/>
      <w:r w:rsidRPr="00D83A78">
        <w:rPr>
          <w:sz w:val="24"/>
          <w:szCs w:val="24"/>
        </w:rPr>
        <w:t>тем</w:t>
      </w:r>
      <w:proofErr w:type="gramEnd"/>
      <w:r w:rsidRPr="00D83A78">
        <w:rPr>
          <w:sz w:val="24"/>
          <w:szCs w:val="24"/>
        </w:rPr>
        <w:t xml:space="preserve"> что учащиеся не всегда с удовольствием выполняют некоторые учебные задания, связанные с много</w:t>
      </w:r>
      <w:r w:rsidRPr="00D83A78">
        <w:rPr>
          <w:sz w:val="24"/>
          <w:szCs w:val="24"/>
        </w:rPr>
        <w:softHyphen/>
        <w:t>кратным повторением однообразных двигательных действий, целесообразно организовать их выполнение в игровой и со</w:t>
      </w:r>
      <w:r w:rsidRPr="00D83A78">
        <w:rPr>
          <w:sz w:val="24"/>
          <w:szCs w:val="24"/>
        </w:rPr>
        <w:softHyphen/>
        <w:t>ревновательной форме (подвижные игры, эстафеты, игровые задания, соревнования – кто лучше, точнее, быстрее).</w:t>
      </w:r>
    </w:p>
    <w:p w:rsidR="00D83A78" w:rsidRPr="00D83A78" w:rsidRDefault="00D83A78" w:rsidP="00D83A78">
      <w:pPr>
        <w:pStyle w:val="10"/>
        <w:shd w:val="clear" w:color="auto" w:fill="auto"/>
        <w:spacing w:after="0" w:line="240" w:lineRule="auto"/>
        <w:ind w:left="40" w:right="460" w:firstLine="567"/>
        <w:jc w:val="both"/>
        <w:rPr>
          <w:sz w:val="24"/>
          <w:szCs w:val="24"/>
        </w:rPr>
      </w:pPr>
      <w:r w:rsidRPr="00D83A78">
        <w:rPr>
          <w:sz w:val="24"/>
          <w:szCs w:val="24"/>
        </w:rPr>
        <w:t>Занятие рекомендуется заканчивать двусторонней учебно- тренировочной игрой.</w:t>
      </w:r>
    </w:p>
    <w:p w:rsidR="00D83A78" w:rsidRPr="00D83A78" w:rsidRDefault="00D83A78" w:rsidP="00D83A78">
      <w:pPr>
        <w:pStyle w:val="10"/>
        <w:shd w:val="clear" w:color="auto" w:fill="auto"/>
        <w:spacing w:after="0" w:line="240" w:lineRule="auto"/>
        <w:ind w:left="40" w:right="460" w:firstLine="567"/>
        <w:jc w:val="both"/>
        <w:rPr>
          <w:sz w:val="24"/>
          <w:szCs w:val="24"/>
        </w:rPr>
      </w:pPr>
      <w:r w:rsidRPr="00D83A78">
        <w:rPr>
          <w:sz w:val="24"/>
          <w:szCs w:val="24"/>
        </w:rPr>
        <w:t>Перед двусторонней игрой учитель распределяет учащихся на команды в зависимости от уровня их подготовленности. В старших классах судьи назначаются из числа занимаю</w:t>
      </w:r>
      <w:r w:rsidRPr="00D83A78">
        <w:rPr>
          <w:sz w:val="24"/>
          <w:szCs w:val="24"/>
        </w:rPr>
        <w:softHyphen/>
        <w:t>щихся. При необходимости следует останавливать игру, да</w:t>
      </w:r>
      <w:r w:rsidRPr="00D83A78">
        <w:rPr>
          <w:sz w:val="24"/>
          <w:szCs w:val="24"/>
        </w:rPr>
        <w:softHyphen/>
        <w:t>вать соответствующие корректировочные указания, задания по тактике игры, по использованию технических приёмов, разучиваемых на уроке, обращать внимание на допускаемые учащимися ошибки.</w:t>
      </w:r>
    </w:p>
    <w:p w:rsidR="00D83A78" w:rsidRPr="00D83A78" w:rsidRDefault="00D83A78" w:rsidP="00D83A78">
      <w:pPr>
        <w:pStyle w:val="10"/>
        <w:shd w:val="clear" w:color="auto" w:fill="auto"/>
        <w:spacing w:after="0" w:line="240" w:lineRule="auto"/>
        <w:ind w:left="40" w:right="460" w:firstLine="567"/>
        <w:jc w:val="both"/>
        <w:rPr>
          <w:sz w:val="24"/>
          <w:szCs w:val="24"/>
        </w:rPr>
      </w:pPr>
      <w:r w:rsidRPr="00D83A78">
        <w:rPr>
          <w:rStyle w:val="a6"/>
          <w:sz w:val="24"/>
          <w:szCs w:val="24"/>
        </w:rPr>
        <w:t>В заключительной части</w:t>
      </w:r>
      <w:r w:rsidRPr="00D83A78">
        <w:rPr>
          <w:sz w:val="24"/>
          <w:szCs w:val="24"/>
        </w:rPr>
        <w:t xml:space="preserve"> занятия подводят итоги, отме</w:t>
      </w:r>
      <w:r w:rsidRPr="00D83A78">
        <w:rPr>
          <w:sz w:val="24"/>
          <w:szCs w:val="24"/>
        </w:rPr>
        <w:softHyphen/>
        <w:t>чают положительные моменты и допущенные недочёты, дают задание для самостоятельной работы.</w:t>
      </w:r>
    </w:p>
    <w:p w:rsidR="00D83A78" w:rsidRPr="00D83A78" w:rsidRDefault="00D83A78" w:rsidP="00D83A78">
      <w:pPr>
        <w:pStyle w:val="10"/>
        <w:shd w:val="clear" w:color="auto" w:fill="auto"/>
        <w:spacing w:after="0" w:line="240" w:lineRule="auto"/>
        <w:ind w:left="40" w:right="460" w:firstLine="567"/>
        <w:jc w:val="both"/>
        <w:rPr>
          <w:sz w:val="24"/>
          <w:szCs w:val="24"/>
        </w:rPr>
      </w:pPr>
      <w:r w:rsidRPr="00D83A78">
        <w:rPr>
          <w:sz w:val="24"/>
          <w:szCs w:val="24"/>
        </w:rPr>
        <w:t xml:space="preserve">Для лучшего и более быстрого усвоения материала </w:t>
      </w:r>
      <w:proofErr w:type="gramStart"/>
      <w:r w:rsidRPr="00D83A78">
        <w:rPr>
          <w:sz w:val="24"/>
          <w:szCs w:val="24"/>
        </w:rPr>
        <w:t>зани</w:t>
      </w:r>
      <w:r w:rsidRPr="00D83A78">
        <w:rPr>
          <w:sz w:val="24"/>
          <w:szCs w:val="24"/>
        </w:rPr>
        <w:softHyphen/>
        <w:t>мающимся</w:t>
      </w:r>
      <w:proofErr w:type="gramEnd"/>
      <w:r w:rsidRPr="00D83A78">
        <w:rPr>
          <w:sz w:val="24"/>
          <w:szCs w:val="24"/>
        </w:rPr>
        <w:t xml:space="preserve"> целесообразно давать домашние индивидуальные задания:</w:t>
      </w:r>
    </w:p>
    <w:p w:rsidR="00D83A78" w:rsidRPr="00D83A78" w:rsidRDefault="00D83A78" w:rsidP="00D83A78">
      <w:pPr>
        <w:pStyle w:val="10"/>
        <w:numPr>
          <w:ilvl w:val="0"/>
          <w:numId w:val="12"/>
        </w:numPr>
        <w:shd w:val="clear" w:color="auto" w:fill="auto"/>
        <w:tabs>
          <w:tab w:val="left" w:pos="635"/>
        </w:tabs>
        <w:spacing w:after="0" w:line="240" w:lineRule="auto"/>
        <w:ind w:left="40" w:right="460" w:firstLine="567"/>
        <w:jc w:val="both"/>
        <w:rPr>
          <w:sz w:val="24"/>
          <w:szCs w:val="24"/>
        </w:rPr>
      </w:pPr>
      <w:r w:rsidRPr="00D83A78">
        <w:rPr>
          <w:sz w:val="24"/>
          <w:szCs w:val="24"/>
        </w:rPr>
        <w:t>по физической подготовке (упражнения для развития силовых, скоростных и скоростно-силовых способностей);</w:t>
      </w:r>
    </w:p>
    <w:p w:rsidR="00D83A78" w:rsidRPr="00D83A78" w:rsidRDefault="00D83A78" w:rsidP="00D83A78">
      <w:pPr>
        <w:pStyle w:val="10"/>
        <w:numPr>
          <w:ilvl w:val="0"/>
          <w:numId w:val="12"/>
        </w:numPr>
        <w:shd w:val="clear" w:color="auto" w:fill="auto"/>
        <w:tabs>
          <w:tab w:val="left" w:pos="630"/>
        </w:tabs>
        <w:spacing w:after="0" w:line="240" w:lineRule="auto"/>
        <w:ind w:left="40" w:right="460" w:firstLine="567"/>
        <w:jc w:val="both"/>
        <w:rPr>
          <w:sz w:val="24"/>
          <w:szCs w:val="24"/>
        </w:rPr>
      </w:pPr>
      <w:r w:rsidRPr="00D83A78">
        <w:rPr>
          <w:sz w:val="24"/>
          <w:szCs w:val="24"/>
        </w:rPr>
        <w:t>по технической подготовке (упражнения в передачах, подаче, нападающем ударе);</w:t>
      </w:r>
    </w:p>
    <w:p w:rsidR="00D83A78" w:rsidRPr="00D83A78" w:rsidRDefault="00D83A78" w:rsidP="00D83A78">
      <w:pPr>
        <w:pStyle w:val="10"/>
        <w:numPr>
          <w:ilvl w:val="0"/>
          <w:numId w:val="12"/>
        </w:numPr>
        <w:shd w:val="clear" w:color="auto" w:fill="auto"/>
        <w:tabs>
          <w:tab w:val="left" w:pos="630"/>
        </w:tabs>
        <w:spacing w:after="0" w:line="240" w:lineRule="auto"/>
        <w:ind w:left="40" w:right="460" w:firstLine="567"/>
        <w:jc w:val="both"/>
        <w:rPr>
          <w:sz w:val="24"/>
          <w:szCs w:val="24"/>
        </w:rPr>
      </w:pPr>
      <w:r w:rsidRPr="00D83A78">
        <w:rPr>
          <w:sz w:val="24"/>
          <w:szCs w:val="24"/>
        </w:rPr>
        <w:t>по тактической подготовке (изучение тактики по игро</w:t>
      </w:r>
      <w:r w:rsidRPr="00D83A78">
        <w:rPr>
          <w:sz w:val="24"/>
          <w:szCs w:val="24"/>
        </w:rPr>
        <w:softHyphen/>
        <w:t>вым функциям, решение тактических задач).</w:t>
      </w:r>
    </w:p>
    <w:p w:rsidR="00D83A78" w:rsidRPr="00D83A78" w:rsidRDefault="00D83A78" w:rsidP="00D83A78">
      <w:pPr>
        <w:pStyle w:val="10"/>
        <w:shd w:val="clear" w:color="auto" w:fill="auto"/>
        <w:tabs>
          <w:tab w:val="left" w:pos="626"/>
        </w:tabs>
        <w:spacing w:after="0" w:line="240" w:lineRule="auto"/>
        <w:ind w:left="420" w:firstLine="567"/>
        <w:jc w:val="both"/>
        <w:rPr>
          <w:sz w:val="24"/>
          <w:szCs w:val="24"/>
        </w:rPr>
      </w:pPr>
      <w:r w:rsidRPr="00D83A78">
        <w:rPr>
          <w:sz w:val="24"/>
          <w:szCs w:val="24"/>
        </w:rPr>
        <w:t>Примерное распределение учебного материала по волей</w:t>
      </w:r>
      <w:r w:rsidRPr="00D83A78">
        <w:rPr>
          <w:sz w:val="24"/>
          <w:szCs w:val="24"/>
        </w:rPr>
        <w:softHyphen/>
        <w:t>болу по классам представлено в таблице 2.</w:t>
      </w:r>
      <w:bookmarkStart w:id="2" w:name="bookmark7"/>
    </w:p>
    <w:p w:rsidR="00D83A78" w:rsidRPr="00D83A78" w:rsidRDefault="00D83A78" w:rsidP="00D83A78">
      <w:pPr>
        <w:pStyle w:val="10"/>
        <w:shd w:val="clear" w:color="auto" w:fill="auto"/>
        <w:tabs>
          <w:tab w:val="left" w:pos="626"/>
        </w:tabs>
        <w:spacing w:after="0" w:line="240" w:lineRule="auto"/>
        <w:ind w:left="420" w:firstLine="567"/>
        <w:jc w:val="both"/>
        <w:rPr>
          <w:b/>
          <w:sz w:val="24"/>
          <w:szCs w:val="24"/>
        </w:rPr>
      </w:pPr>
      <w:r w:rsidRPr="00D83A78">
        <w:rPr>
          <w:b/>
          <w:sz w:val="24"/>
          <w:szCs w:val="24"/>
        </w:rPr>
        <w:lastRenderedPageBreak/>
        <w:t>Стойки и перемещения</w:t>
      </w:r>
      <w:bookmarkEnd w:id="2"/>
    </w:p>
    <w:p w:rsidR="00D83A78" w:rsidRPr="00D83A78" w:rsidRDefault="00D83A78" w:rsidP="00D83A78">
      <w:pPr>
        <w:pStyle w:val="10"/>
        <w:shd w:val="clear" w:color="auto" w:fill="auto"/>
        <w:spacing w:after="0" w:line="240" w:lineRule="auto"/>
        <w:ind w:left="20" w:right="20" w:firstLine="567"/>
        <w:jc w:val="both"/>
        <w:rPr>
          <w:sz w:val="24"/>
          <w:szCs w:val="24"/>
        </w:rPr>
      </w:pPr>
      <w:r w:rsidRPr="00D83A78">
        <w:rPr>
          <w:rStyle w:val="a7"/>
          <w:sz w:val="24"/>
          <w:szCs w:val="24"/>
        </w:rPr>
        <w:t>Стойка</w:t>
      </w:r>
      <w:r w:rsidRPr="00D83A78">
        <w:rPr>
          <w:sz w:val="24"/>
          <w:szCs w:val="24"/>
        </w:rPr>
        <w:t xml:space="preserve"> волейболиста – поза готовности к перемещению и выходу в исходное положение для выполнения технического приёма (рис. 10).</w:t>
      </w:r>
    </w:p>
    <w:p w:rsidR="00D83A78" w:rsidRPr="00D83A78" w:rsidRDefault="00D83A78" w:rsidP="00D83A78">
      <w:pPr>
        <w:pStyle w:val="10"/>
        <w:shd w:val="clear" w:color="auto" w:fill="auto"/>
        <w:spacing w:after="0" w:line="240" w:lineRule="auto"/>
        <w:ind w:left="20" w:right="20" w:firstLine="567"/>
        <w:jc w:val="both"/>
        <w:rPr>
          <w:sz w:val="24"/>
          <w:szCs w:val="24"/>
        </w:rPr>
      </w:pPr>
      <w:r w:rsidRPr="00D83A78">
        <w:rPr>
          <w:rStyle w:val="a7"/>
          <w:sz w:val="24"/>
          <w:szCs w:val="24"/>
        </w:rPr>
        <w:t>Техника выполнения.</w:t>
      </w:r>
      <w:r w:rsidRPr="00D83A78">
        <w:rPr>
          <w:sz w:val="24"/>
          <w:szCs w:val="24"/>
        </w:rPr>
        <w:t xml:space="preserve"> Ноги расставлены на ширине плеч и согнуты в коленных суставах. Одна нога впереди другой или ступни расположены параллельно. Туловище наклонено вперёд. Чем ниже стойка, тем больше наклон туловища вперёд. Руки согнуты в локтевых суставах, кисти на уровне пояса.</w:t>
      </w:r>
    </w:p>
    <w:p w:rsidR="00D83A78" w:rsidRPr="00D83A78" w:rsidRDefault="00D83A78" w:rsidP="00D83A78">
      <w:pPr>
        <w:pStyle w:val="10"/>
        <w:shd w:val="clear" w:color="auto" w:fill="auto"/>
        <w:spacing w:after="0" w:line="240" w:lineRule="auto"/>
        <w:ind w:left="20" w:right="20" w:firstLine="567"/>
        <w:jc w:val="both"/>
        <w:rPr>
          <w:sz w:val="24"/>
          <w:szCs w:val="24"/>
        </w:rPr>
      </w:pPr>
      <w:r w:rsidRPr="00D83A78">
        <w:rPr>
          <w:rStyle w:val="a7"/>
          <w:sz w:val="24"/>
          <w:szCs w:val="24"/>
        </w:rPr>
        <w:t>Применение</w:t>
      </w:r>
      <w:r w:rsidRPr="00D83A78">
        <w:rPr>
          <w:sz w:val="24"/>
          <w:szCs w:val="24"/>
        </w:rPr>
        <w:t>: при подготовке к приёму подачи, при приёме и передачах мяча, перед блокированием, при приёме нападающих ударов и страховке.</w:t>
      </w:r>
    </w:p>
    <w:p w:rsidR="00D83A78" w:rsidRPr="00D83A78" w:rsidRDefault="00D83A78" w:rsidP="00D83A78">
      <w:pPr>
        <w:pStyle w:val="10"/>
        <w:shd w:val="clear" w:color="auto" w:fill="auto"/>
        <w:tabs>
          <w:tab w:val="left" w:pos="626"/>
        </w:tabs>
        <w:spacing w:after="0" w:line="240" w:lineRule="auto"/>
        <w:ind w:left="420" w:firstLine="567"/>
        <w:jc w:val="both"/>
        <w:rPr>
          <w:sz w:val="24"/>
          <w:szCs w:val="24"/>
        </w:rPr>
      </w:pPr>
      <w:r w:rsidRPr="00D83A78">
        <w:rPr>
          <w:rStyle w:val="a7"/>
          <w:sz w:val="24"/>
          <w:szCs w:val="24"/>
        </w:rPr>
        <w:t>Перемещения</w:t>
      </w:r>
      <w:r w:rsidRPr="00D83A78">
        <w:rPr>
          <w:sz w:val="24"/>
          <w:szCs w:val="24"/>
        </w:rPr>
        <w:t xml:space="preserve"> – это действие игрока при выборе места на площадке.</w:t>
      </w:r>
    </w:p>
    <w:p w:rsidR="00D83A78" w:rsidRPr="00D83A78" w:rsidRDefault="00D83A78" w:rsidP="00D83A78">
      <w:pPr>
        <w:pStyle w:val="10"/>
        <w:shd w:val="clear" w:color="auto" w:fill="auto"/>
        <w:spacing w:after="0" w:line="240" w:lineRule="auto"/>
        <w:ind w:left="20" w:right="60" w:firstLine="567"/>
        <w:jc w:val="both"/>
        <w:rPr>
          <w:sz w:val="24"/>
          <w:szCs w:val="24"/>
        </w:rPr>
      </w:pPr>
      <w:r w:rsidRPr="00D83A78">
        <w:rPr>
          <w:sz w:val="24"/>
          <w:szCs w:val="24"/>
        </w:rPr>
        <w:t>В зависимости от характера технического приёма и игровой ситуации в волейболе используются различные способы перемещения: приставной шаг, двойной шаг, бег (рывок к мячу), прыжки. Обучение</w:t>
      </w:r>
    </w:p>
    <w:p w:rsidR="00D83A78" w:rsidRPr="00D83A78" w:rsidRDefault="00D83A78" w:rsidP="00D83A78">
      <w:pPr>
        <w:pStyle w:val="10"/>
        <w:shd w:val="clear" w:color="auto" w:fill="auto"/>
        <w:spacing w:after="0" w:line="240" w:lineRule="auto"/>
        <w:ind w:left="20" w:firstLine="567"/>
        <w:jc w:val="both"/>
        <w:rPr>
          <w:sz w:val="24"/>
          <w:szCs w:val="24"/>
        </w:rPr>
      </w:pPr>
      <w:r w:rsidRPr="00D83A78">
        <w:rPr>
          <w:sz w:val="24"/>
          <w:szCs w:val="24"/>
        </w:rPr>
        <w:t>В стойке волейболиста:</w:t>
      </w:r>
    </w:p>
    <w:p w:rsidR="00D83A78" w:rsidRPr="00D83A78" w:rsidRDefault="00D83A78" w:rsidP="00D83A78">
      <w:pPr>
        <w:pStyle w:val="10"/>
        <w:numPr>
          <w:ilvl w:val="0"/>
          <w:numId w:val="16"/>
        </w:numPr>
        <w:shd w:val="clear" w:color="auto" w:fill="auto"/>
        <w:tabs>
          <w:tab w:val="left" w:pos="740"/>
        </w:tabs>
        <w:spacing w:after="0" w:line="240" w:lineRule="auto"/>
        <w:ind w:left="740" w:firstLine="567"/>
        <w:jc w:val="both"/>
        <w:rPr>
          <w:sz w:val="24"/>
          <w:szCs w:val="24"/>
        </w:rPr>
      </w:pPr>
      <w:r w:rsidRPr="00D83A78">
        <w:rPr>
          <w:sz w:val="24"/>
          <w:szCs w:val="24"/>
        </w:rPr>
        <w:t>выпад вправо, влево, шаг вперёд, назад;</w:t>
      </w:r>
    </w:p>
    <w:p w:rsidR="00D83A78" w:rsidRPr="00D83A78" w:rsidRDefault="00D83A78" w:rsidP="00D83A78">
      <w:pPr>
        <w:pStyle w:val="10"/>
        <w:numPr>
          <w:ilvl w:val="0"/>
          <w:numId w:val="16"/>
        </w:numPr>
        <w:shd w:val="clear" w:color="auto" w:fill="auto"/>
        <w:tabs>
          <w:tab w:val="left" w:pos="735"/>
        </w:tabs>
        <w:spacing w:after="0" w:line="240" w:lineRule="auto"/>
        <w:ind w:left="740" w:right="620" w:firstLine="567"/>
        <w:jc w:val="both"/>
        <w:rPr>
          <w:sz w:val="24"/>
          <w:szCs w:val="24"/>
        </w:rPr>
      </w:pPr>
      <w:r w:rsidRPr="00D83A78">
        <w:rPr>
          <w:sz w:val="24"/>
          <w:szCs w:val="24"/>
        </w:rPr>
        <w:t>приставные шаги вправо, влево от одной боковой линии площадки до другой;</w:t>
      </w:r>
    </w:p>
    <w:p w:rsidR="00D83A78" w:rsidRPr="00D83A78" w:rsidRDefault="00D83A78" w:rsidP="00D83A78">
      <w:pPr>
        <w:pStyle w:val="10"/>
        <w:numPr>
          <w:ilvl w:val="0"/>
          <w:numId w:val="16"/>
        </w:numPr>
        <w:shd w:val="clear" w:color="auto" w:fill="auto"/>
        <w:tabs>
          <w:tab w:val="left" w:pos="730"/>
        </w:tabs>
        <w:spacing w:after="0" w:line="240" w:lineRule="auto"/>
        <w:ind w:left="740" w:firstLine="567"/>
        <w:jc w:val="both"/>
        <w:rPr>
          <w:sz w:val="24"/>
          <w:szCs w:val="24"/>
        </w:rPr>
      </w:pPr>
      <w:r w:rsidRPr="00D83A78">
        <w:rPr>
          <w:sz w:val="24"/>
          <w:szCs w:val="24"/>
        </w:rPr>
        <w:t>двойной шаг вперёд, назад.</w:t>
      </w:r>
    </w:p>
    <w:p w:rsidR="00D83A78" w:rsidRPr="00D83A78" w:rsidRDefault="00D83A78" w:rsidP="00D83A78">
      <w:pPr>
        <w:pStyle w:val="10"/>
        <w:shd w:val="clear" w:color="auto" w:fill="auto"/>
        <w:spacing w:after="0" w:line="240" w:lineRule="auto"/>
        <w:ind w:firstLine="567"/>
        <w:jc w:val="both"/>
        <w:rPr>
          <w:sz w:val="24"/>
          <w:szCs w:val="24"/>
        </w:rPr>
      </w:pPr>
      <w:r w:rsidRPr="00D83A78">
        <w:rPr>
          <w:rStyle w:val="0pt"/>
          <w:sz w:val="24"/>
          <w:szCs w:val="24"/>
        </w:rPr>
        <w:t>Методическое указание.</w:t>
      </w:r>
      <w:r w:rsidRPr="00D83A78">
        <w:rPr>
          <w:sz w:val="24"/>
          <w:szCs w:val="24"/>
        </w:rPr>
        <w:t xml:space="preserve"> Руки перед грудью согнуты в локтях и </w:t>
      </w:r>
      <w:r w:rsidRPr="00D83A78">
        <w:rPr>
          <w:sz w:val="24"/>
          <w:szCs w:val="24"/>
        </w:rPr>
        <w:br/>
        <w:t>готовы выполнять действия с мячом.</w:t>
      </w:r>
    </w:p>
    <w:p w:rsidR="00D83A78" w:rsidRPr="00D83A78" w:rsidRDefault="00D83A78" w:rsidP="00D83A78">
      <w:pPr>
        <w:pStyle w:val="10"/>
        <w:numPr>
          <w:ilvl w:val="0"/>
          <w:numId w:val="16"/>
        </w:numPr>
        <w:shd w:val="clear" w:color="auto" w:fill="auto"/>
        <w:tabs>
          <w:tab w:val="left" w:pos="1142"/>
        </w:tabs>
        <w:spacing w:after="0" w:line="240" w:lineRule="auto"/>
        <w:ind w:left="20" w:firstLine="567"/>
        <w:jc w:val="both"/>
        <w:rPr>
          <w:sz w:val="24"/>
          <w:szCs w:val="24"/>
        </w:rPr>
      </w:pPr>
      <w:r w:rsidRPr="00D83A78">
        <w:rPr>
          <w:sz w:val="24"/>
          <w:szCs w:val="24"/>
        </w:rPr>
        <w:t>Скачок вперёд одним шагом в стойку.</w:t>
      </w:r>
    </w:p>
    <w:p w:rsidR="00D83A78" w:rsidRPr="00D83A78" w:rsidRDefault="00D83A78" w:rsidP="00D83A78">
      <w:pPr>
        <w:pStyle w:val="10"/>
        <w:numPr>
          <w:ilvl w:val="0"/>
          <w:numId w:val="16"/>
        </w:numPr>
        <w:shd w:val="clear" w:color="auto" w:fill="auto"/>
        <w:tabs>
          <w:tab w:val="left" w:pos="1167"/>
        </w:tabs>
        <w:spacing w:after="0" w:line="240" w:lineRule="auto"/>
        <w:ind w:left="20" w:right="60" w:firstLine="567"/>
        <w:jc w:val="both"/>
        <w:rPr>
          <w:sz w:val="24"/>
          <w:szCs w:val="24"/>
        </w:rPr>
      </w:pPr>
      <w:r w:rsidRPr="00D83A78">
        <w:rPr>
          <w:sz w:val="24"/>
          <w:szCs w:val="24"/>
        </w:rPr>
        <w:t>Подпрыгнуть, вернуться в стойку волейболиста и выполнить шаг или выпад: а) вперёд; б) в сторону.</w:t>
      </w:r>
    </w:p>
    <w:p w:rsidR="00D83A78" w:rsidRPr="00D83A78" w:rsidRDefault="00D83A78" w:rsidP="00D83A78">
      <w:pPr>
        <w:pStyle w:val="10"/>
        <w:numPr>
          <w:ilvl w:val="0"/>
          <w:numId w:val="16"/>
        </w:numPr>
        <w:shd w:val="clear" w:color="auto" w:fill="auto"/>
        <w:tabs>
          <w:tab w:val="left" w:pos="1167"/>
        </w:tabs>
        <w:spacing w:after="0" w:line="240" w:lineRule="auto"/>
        <w:ind w:left="20" w:right="60" w:firstLine="567"/>
        <w:jc w:val="both"/>
        <w:rPr>
          <w:sz w:val="24"/>
          <w:szCs w:val="24"/>
        </w:rPr>
      </w:pPr>
      <w:r w:rsidRPr="00D83A78">
        <w:rPr>
          <w:sz w:val="24"/>
          <w:szCs w:val="24"/>
        </w:rPr>
        <w:t xml:space="preserve">По сигналу (в беге) остановка в стойку и прыжок </w:t>
      </w:r>
      <w:proofErr w:type="gramStart"/>
      <w:r w:rsidRPr="00D83A78">
        <w:rPr>
          <w:sz w:val="24"/>
          <w:szCs w:val="24"/>
        </w:rPr>
        <w:t>в</w:t>
      </w:r>
      <w:proofErr w:type="gramEnd"/>
      <w:r w:rsidRPr="00D83A78">
        <w:rPr>
          <w:sz w:val="24"/>
          <w:szCs w:val="24"/>
        </w:rPr>
        <w:t xml:space="preserve"> вверх </w:t>
      </w:r>
      <w:proofErr w:type="gramStart"/>
      <w:r w:rsidRPr="00D83A78">
        <w:rPr>
          <w:sz w:val="24"/>
          <w:szCs w:val="24"/>
        </w:rPr>
        <w:t>толчком</w:t>
      </w:r>
      <w:proofErr w:type="gramEnd"/>
      <w:r w:rsidRPr="00D83A78">
        <w:rPr>
          <w:sz w:val="24"/>
          <w:szCs w:val="24"/>
        </w:rPr>
        <w:t xml:space="preserve"> двух ног.</w:t>
      </w:r>
    </w:p>
    <w:p w:rsidR="00D83A78" w:rsidRPr="00D83A78" w:rsidRDefault="00D83A78" w:rsidP="00D83A78">
      <w:pPr>
        <w:pStyle w:val="1"/>
        <w:ind w:firstLine="567"/>
        <w:jc w:val="both"/>
        <w:rPr>
          <w:rFonts w:ascii="Times New Roman" w:hAnsi="Times New Roman"/>
          <w:color w:val="auto"/>
          <w:szCs w:val="24"/>
        </w:rPr>
      </w:pPr>
    </w:p>
    <w:p w:rsidR="00D83A78" w:rsidRPr="00D83A78" w:rsidRDefault="00D83A78" w:rsidP="00D83A78">
      <w:pPr>
        <w:pStyle w:val="10"/>
        <w:shd w:val="clear" w:color="auto" w:fill="auto"/>
        <w:tabs>
          <w:tab w:val="left" w:pos="1167"/>
        </w:tabs>
        <w:spacing w:after="0" w:line="240" w:lineRule="auto"/>
        <w:ind w:left="720" w:right="60" w:firstLine="567"/>
        <w:jc w:val="both"/>
        <w:rPr>
          <w:sz w:val="24"/>
          <w:szCs w:val="24"/>
        </w:rPr>
      </w:pPr>
      <w:r w:rsidRPr="00D83A78">
        <w:rPr>
          <w:sz w:val="24"/>
          <w:szCs w:val="24"/>
        </w:rPr>
        <w:t xml:space="preserve">  </w:t>
      </w:r>
    </w:p>
    <w:p w:rsidR="00D83A78" w:rsidRPr="00D83A78" w:rsidRDefault="00D83A78" w:rsidP="00D83A78">
      <w:pPr>
        <w:framePr w:w="1349" w:h="509" w:wrap="auto" w:vAnchor="text" w:hAnchor="margin" w:x="15" w:y="1"/>
        <w:spacing w:line="240" w:lineRule="auto"/>
        <w:ind w:firstLine="567"/>
        <w:jc w:val="both"/>
        <w:rPr>
          <w:rFonts w:ascii="Times New Roman" w:hAnsi="Times New Roman" w:cs="Times New Roman"/>
          <w:sz w:val="24"/>
          <w:szCs w:val="24"/>
        </w:rPr>
      </w:pPr>
      <w:r w:rsidRPr="00D83A78">
        <w:rPr>
          <w:rFonts w:ascii="Times New Roman" w:hAnsi="Times New Roman" w:cs="Times New Roman"/>
          <w:noProof/>
          <w:sz w:val="24"/>
          <w:szCs w:val="24"/>
        </w:rPr>
        <w:t xml:space="preserve">     </w:t>
      </w:r>
    </w:p>
    <w:p w:rsidR="00D83A78" w:rsidRPr="00D83A78" w:rsidRDefault="00D83A78" w:rsidP="00D83A78">
      <w:pPr>
        <w:framePr w:w="1459" w:h="571" w:wrap="auto" w:vAnchor="text" w:hAnchor="margin" w:x="2" w:y="1"/>
        <w:spacing w:line="240" w:lineRule="auto"/>
        <w:ind w:firstLine="567"/>
        <w:jc w:val="both"/>
        <w:rPr>
          <w:rFonts w:ascii="Times New Roman" w:hAnsi="Times New Roman" w:cs="Times New Roman"/>
          <w:sz w:val="24"/>
          <w:szCs w:val="24"/>
        </w:rPr>
      </w:pPr>
    </w:p>
    <w:p w:rsidR="00D83A78" w:rsidRPr="00D83A78" w:rsidRDefault="00D83A78" w:rsidP="00D83A78">
      <w:pPr>
        <w:pStyle w:val="10"/>
        <w:shd w:val="clear" w:color="auto" w:fill="auto"/>
        <w:tabs>
          <w:tab w:val="left" w:pos="626"/>
        </w:tabs>
        <w:spacing w:after="0" w:line="240" w:lineRule="auto"/>
        <w:ind w:firstLine="567"/>
        <w:jc w:val="both"/>
        <w:rPr>
          <w:noProof/>
          <w:sz w:val="24"/>
          <w:szCs w:val="24"/>
        </w:rPr>
      </w:pPr>
      <w:r w:rsidRPr="00D83A78">
        <w:rPr>
          <w:noProof/>
          <w:sz w:val="24"/>
          <w:szCs w:val="24"/>
        </w:rPr>
        <w:t xml:space="preserve">    </w:t>
      </w:r>
      <w:r w:rsidRPr="00D83A78">
        <w:rPr>
          <w:noProof/>
          <w:sz w:val="24"/>
          <w:szCs w:val="24"/>
        </w:rPr>
        <w:drawing>
          <wp:inline distT="0" distB="0" distL="0" distR="0">
            <wp:extent cx="923925" cy="361950"/>
            <wp:effectExtent l="0" t="285750" r="0" b="266700"/>
            <wp:docPr id="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2" cstate="print"/>
                    <a:srcRect/>
                    <a:stretch>
                      <a:fillRect/>
                    </a:stretch>
                  </pic:blipFill>
                  <pic:spPr bwMode="auto">
                    <a:xfrm rot="-5400000">
                      <a:off x="0" y="0"/>
                      <a:ext cx="923925" cy="361950"/>
                    </a:xfrm>
                    <a:prstGeom prst="rect">
                      <a:avLst/>
                    </a:prstGeom>
                    <a:noFill/>
                    <a:ln w="9525">
                      <a:noFill/>
                      <a:miter lim="800000"/>
                      <a:headEnd/>
                      <a:tailEnd/>
                    </a:ln>
                  </pic:spPr>
                </pic:pic>
              </a:graphicData>
            </a:graphic>
          </wp:inline>
        </w:drawing>
      </w:r>
      <w:r w:rsidRPr="00D83A78">
        <w:rPr>
          <w:noProof/>
          <w:sz w:val="24"/>
          <w:szCs w:val="24"/>
        </w:rPr>
        <w:drawing>
          <wp:inline distT="0" distB="0" distL="0" distR="0">
            <wp:extent cx="857250" cy="314325"/>
            <wp:effectExtent l="0" t="266700" r="0" b="257175"/>
            <wp:docPr id="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3" cstate="print"/>
                    <a:srcRect/>
                    <a:stretch>
                      <a:fillRect/>
                    </a:stretch>
                  </pic:blipFill>
                  <pic:spPr bwMode="auto">
                    <a:xfrm rot="-5400000">
                      <a:off x="0" y="0"/>
                      <a:ext cx="857250" cy="314325"/>
                    </a:xfrm>
                    <a:prstGeom prst="rect">
                      <a:avLst/>
                    </a:prstGeom>
                    <a:noFill/>
                    <a:ln w="9525">
                      <a:noFill/>
                      <a:miter lim="800000"/>
                      <a:headEnd/>
                      <a:tailEnd/>
                    </a:ln>
                  </pic:spPr>
                </pic:pic>
              </a:graphicData>
            </a:graphic>
          </wp:inline>
        </w:drawing>
      </w:r>
      <w:r w:rsidRPr="00D83A78">
        <w:rPr>
          <w:noProof/>
          <w:sz w:val="24"/>
          <w:szCs w:val="24"/>
        </w:rPr>
        <w:t xml:space="preserve"> </w:t>
      </w:r>
      <w:r w:rsidRPr="00D83A78">
        <w:rPr>
          <w:noProof/>
          <w:sz w:val="24"/>
          <w:szCs w:val="24"/>
        </w:rPr>
        <w:drawing>
          <wp:inline distT="0" distB="0" distL="0" distR="0">
            <wp:extent cx="781050" cy="371475"/>
            <wp:effectExtent l="0" t="209550" r="0" b="180975"/>
            <wp:docPr id="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4" cstate="print"/>
                    <a:srcRect/>
                    <a:stretch>
                      <a:fillRect/>
                    </a:stretch>
                  </pic:blipFill>
                  <pic:spPr bwMode="auto">
                    <a:xfrm rot="-5400000">
                      <a:off x="0" y="0"/>
                      <a:ext cx="781050" cy="371475"/>
                    </a:xfrm>
                    <a:prstGeom prst="rect">
                      <a:avLst/>
                    </a:prstGeom>
                    <a:noFill/>
                    <a:ln w="9525">
                      <a:noFill/>
                      <a:miter lim="800000"/>
                      <a:headEnd/>
                      <a:tailEnd/>
                    </a:ln>
                  </pic:spPr>
                </pic:pic>
              </a:graphicData>
            </a:graphic>
          </wp:inline>
        </w:drawing>
      </w:r>
      <w:r w:rsidRPr="00D83A78">
        <w:rPr>
          <w:noProof/>
          <w:sz w:val="24"/>
          <w:szCs w:val="24"/>
        </w:rPr>
        <w:t>рис 10</w:t>
      </w:r>
    </w:p>
    <w:p w:rsidR="00D83A78" w:rsidRPr="00D83A78" w:rsidRDefault="00D83A78" w:rsidP="00D83A78">
      <w:pPr>
        <w:pStyle w:val="10"/>
        <w:numPr>
          <w:ilvl w:val="0"/>
          <w:numId w:val="16"/>
        </w:numPr>
        <w:shd w:val="clear" w:color="auto" w:fill="auto"/>
        <w:tabs>
          <w:tab w:val="left" w:pos="1430"/>
        </w:tabs>
        <w:spacing w:after="0" w:line="240" w:lineRule="auto"/>
        <w:ind w:left="20" w:firstLine="567"/>
        <w:jc w:val="both"/>
        <w:rPr>
          <w:sz w:val="24"/>
          <w:szCs w:val="24"/>
        </w:rPr>
      </w:pPr>
      <w:r w:rsidRPr="00D83A78">
        <w:rPr>
          <w:sz w:val="24"/>
          <w:szCs w:val="24"/>
        </w:rPr>
        <w:t>В стойке перемещения по сигналу в стороны, вперёд, назад.</w:t>
      </w:r>
    </w:p>
    <w:p w:rsidR="00D83A78" w:rsidRPr="00D83A78" w:rsidRDefault="00D83A78" w:rsidP="00D83A78">
      <w:pPr>
        <w:pStyle w:val="10"/>
        <w:numPr>
          <w:ilvl w:val="0"/>
          <w:numId w:val="16"/>
        </w:numPr>
        <w:shd w:val="clear" w:color="auto" w:fill="auto"/>
        <w:tabs>
          <w:tab w:val="left" w:pos="1450"/>
        </w:tabs>
        <w:spacing w:after="0" w:line="240" w:lineRule="auto"/>
        <w:ind w:left="20" w:right="60" w:firstLine="567"/>
        <w:jc w:val="both"/>
        <w:rPr>
          <w:sz w:val="24"/>
          <w:szCs w:val="24"/>
        </w:rPr>
      </w:pPr>
      <w:r w:rsidRPr="00D83A78">
        <w:rPr>
          <w:sz w:val="24"/>
          <w:szCs w:val="24"/>
        </w:rPr>
        <w:t>Эстафеты с перемещениями различными способами, с выполнением различных заданий.</w:t>
      </w:r>
    </w:p>
    <w:p w:rsidR="00D83A78" w:rsidRPr="00D83A78" w:rsidRDefault="00D83A78" w:rsidP="00D83A78">
      <w:pPr>
        <w:pStyle w:val="10"/>
        <w:shd w:val="clear" w:color="auto" w:fill="auto"/>
        <w:tabs>
          <w:tab w:val="left" w:pos="1450"/>
        </w:tabs>
        <w:spacing w:after="0" w:line="240" w:lineRule="auto"/>
        <w:ind w:left="720" w:right="60" w:firstLine="567"/>
        <w:jc w:val="both"/>
        <w:rPr>
          <w:sz w:val="24"/>
          <w:szCs w:val="24"/>
        </w:rPr>
      </w:pPr>
    </w:p>
    <w:p w:rsidR="00D83A78" w:rsidRPr="00D83A78" w:rsidRDefault="00D83A78" w:rsidP="00D83A78">
      <w:pPr>
        <w:pStyle w:val="10"/>
        <w:shd w:val="clear" w:color="auto" w:fill="auto"/>
        <w:tabs>
          <w:tab w:val="left" w:pos="626"/>
        </w:tabs>
        <w:spacing w:after="0" w:line="240" w:lineRule="auto"/>
        <w:ind w:firstLine="567"/>
        <w:jc w:val="both"/>
        <w:rPr>
          <w:rStyle w:val="0pt"/>
          <w:sz w:val="24"/>
          <w:szCs w:val="24"/>
        </w:rPr>
      </w:pPr>
      <w:r w:rsidRPr="00D83A78">
        <w:rPr>
          <w:rStyle w:val="0pt"/>
          <w:sz w:val="24"/>
          <w:szCs w:val="24"/>
        </w:rPr>
        <w:t>Передача мяча сверху двумя руками ввер</w:t>
      </w:r>
      <w:proofErr w:type="gramStart"/>
      <w:r w:rsidRPr="00D83A78">
        <w:rPr>
          <w:rStyle w:val="0pt"/>
          <w:sz w:val="24"/>
          <w:szCs w:val="24"/>
        </w:rPr>
        <w:t>х-</w:t>
      </w:r>
      <w:proofErr w:type="gramEnd"/>
      <w:r w:rsidRPr="00D83A78">
        <w:rPr>
          <w:rStyle w:val="0pt"/>
          <w:sz w:val="24"/>
          <w:szCs w:val="24"/>
        </w:rPr>
        <w:t xml:space="preserve"> вперед</w:t>
      </w:r>
      <w:r w:rsidRPr="00D83A78">
        <w:rPr>
          <w:rStyle w:val="0pt"/>
          <w:sz w:val="24"/>
          <w:szCs w:val="24"/>
        </w:rPr>
        <w:br/>
        <w:t xml:space="preserve"> (в опорном положении) </w:t>
      </w:r>
    </w:p>
    <w:p w:rsidR="00D83A78" w:rsidRPr="00D83A78" w:rsidRDefault="00D83A78" w:rsidP="00D83A78">
      <w:pPr>
        <w:pStyle w:val="10"/>
        <w:shd w:val="clear" w:color="auto" w:fill="auto"/>
        <w:tabs>
          <w:tab w:val="left" w:pos="626"/>
        </w:tabs>
        <w:spacing w:after="0" w:line="240" w:lineRule="auto"/>
        <w:ind w:firstLine="567"/>
        <w:jc w:val="both"/>
        <w:rPr>
          <w:sz w:val="24"/>
          <w:szCs w:val="24"/>
        </w:rPr>
      </w:pPr>
      <w:r w:rsidRPr="00D83A78">
        <w:rPr>
          <w:rStyle w:val="a7"/>
          <w:sz w:val="24"/>
          <w:szCs w:val="24"/>
        </w:rPr>
        <w:lastRenderedPageBreak/>
        <w:t>Техника выполнения.</w:t>
      </w:r>
      <w:r w:rsidRPr="00D83A78">
        <w:rPr>
          <w:sz w:val="24"/>
          <w:szCs w:val="24"/>
        </w:rPr>
        <w:t xml:space="preserve"> В исходном положении туловище вертикально, ноги согнуты в коленях (степень сгибания ног зависит от высоты траектории полёта мяча), стопы параллельны или одна (разноимённая сильнейшей руке) несколько впереди. Руки согнуты в локтях, локти слегка разведены. Кисти вынесены</w:t>
      </w:r>
    </w:p>
    <w:p w:rsidR="007268D4" w:rsidRDefault="00D83A78" w:rsidP="00D83A78">
      <w:pPr>
        <w:pStyle w:val="10"/>
        <w:shd w:val="clear" w:color="auto" w:fill="auto"/>
        <w:tabs>
          <w:tab w:val="left" w:pos="626"/>
        </w:tabs>
        <w:spacing w:after="0" w:line="240" w:lineRule="auto"/>
        <w:ind w:firstLine="567"/>
        <w:jc w:val="both"/>
        <w:rPr>
          <w:sz w:val="24"/>
          <w:szCs w:val="24"/>
        </w:rPr>
      </w:pPr>
      <w:r w:rsidRPr="00D83A78">
        <w:rPr>
          <w:sz w:val="24"/>
          <w:szCs w:val="24"/>
        </w:rPr>
        <w:t xml:space="preserve">перед лицом так, чтобы большие пальцы находились на уровне бровей и были отведены в сторону. Указательные и большие пальцы обеих рук образуют треугольник (рис. 11, 13). Пальцы напряжены и слегка согнуты. Встреча рук с мячом осуществляется вверху над лицом. При передаче руки и ноги выпрямляются, и мячу (мягким ударом кистями) придаётся нужное направление. Руки сопровождают полёт мяча и после передачи почти полностью </w:t>
      </w:r>
      <w:r w:rsidR="007268D4">
        <w:rPr>
          <w:sz w:val="24"/>
          <w:szCs w:val="24"/>
        </w:rPr>
        <w:t xml:space="preserve">выпрямляются                   </w:t>
      </w:r>
    </w:p>
    <w:p w:rsidR="00D83A78" w:rsidRPr="00D83A78" w:rsidRDefault="00D83A78" w:rsidP="007268D4">
      <w:pPr>
        <w:pStyle w:val="10"/>
        <w:shd w:val="clear" w:color="auto" w:fill="auto"/>
        <w:tabs>
          <w:tab w:val="left" w:pos="626"/>
        </w:tabs>
        <w:spacing w:after="0" w:line="240" w:lineRule="auto"/>
        <w:ind w:firstLine="567"/>
        <w:rPr>
          <w:sz w:val="24"/>
          <w:szCs w:val="24"/>
        </w:rPr>
      </w:pPr>
      <w:r w:rsidRPr="00D83A78">
        <w:rPr>
          <w:sz w:val="24"/>
          <w:szCs w:val="24"/>
        </w:rPr>
        <w:t>(рис. 12, 14).</w:t>
      </w:r>
      <w:r w:rsidR="007268D4" w:rsidRPr="007268D4">
        <w:rPr>
          <w:noProof/>
          <w:sz w:val="24"/>
          <w:szCs w:val="24"/>
        </w:rPr>
        <w:t xml:space="preserve"> </w:t>
      </w:r>
      <w:r w:rsidR="007268D4" w:rsidRPr="00D83A78">
        <w:rPr>
          <w:noProof/>
          <w:sz w:val="24"/>
          <w:szCs w:val="24"/>
        </w:rPr>
        <w:drawing>
          <wp:inline distT="0" distB="0" distL="0" distR="0">
            <wp:extent cx="3122883" cy="3757615"/>
            <wp:effectExtent l="342900" t="0" r="325167" b="0"/>
            <wp:docPr id="2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5" cstate="print"/>
                    <a:srcRect/>
                    <a:stretch>
                      <a:fillRect/>
                    </a:stretch>
                  </pic:blipFill>
                  <pic:spPr bwMode="auto">
                    <a:xfrm rot="-5400000">
                      <a:off x="0" y="0"/>
                      <a:ext cx="3122883" cy="3757615"/>
                    </a:xfrm>
                    <a:prstGeom prst="rect">
                      <a:avLst/>
                    </a:prstGeom>
                    <a:noFill/>
                    <a:ln w="9525">
                      <a:noFill/>
                      <a:miter lim="800000"/>
                      <a:headEnd/>
                      <a:tailEnd/>
                    </a:ln>
                  </pic:spPr>
                </pic:pic>
              </a:graphicData>
            </a:graphic>
          </wp:inline>
        </w:drawing>
      </w:r>
    </w:p>
    <w:p w:rsidR="00D83A78" w:rsidRPr="00D83A78" w:rsidRDefault="00D83A78" w:rsidP="00D83A78">
      <w:pPr>
        <w:pStyle w:val="10"/>
        <w:shd w:val="clear" w:color="auto" w:fill="auto"/>
        <w:tabs>
          <w:tab w:val="left" w:pos="626"/>
        </w:tabs>
        <w:spacing w:after="0" w:line="240" w:lineRule="auto"/>
        <w:ind w:firstLine="567"/>
        <w:jc w:val="both"/>
        <w:rPr>
          <w:sz w:val="24"/>
          <w:szCs w:val="24"/>
        </w:rPr>
      </w:pPr>
    </w:p>
    <w:p w:rsidR="00D83A78" w:rsidRPr="00D83A78" w:rsidRDefault="00D83A78" w:rsidP="00D83A78">
      <w:pPr>
        <w:pStyle w:val="10"/>
        <w:shd w:val="clear" w:color="auto" w:fill="auto"/>
        <w:tabs>
          <w:tab w:val="left" w:pos="626"/>
        </w:tabs>
        <w:spacing w:after="0" w:line="240" w:lineRule="auto"/>
        <w:ind w:firstLine="567"/>
        <w:jc w:val="both"/>
        <w:rPr>
          <w:sz w:val="24"/>
          <w:szCs w:val="24"/>
        </w:rPr>
      </w:pPr>
    </w:p>
    <w:p w:rsidR="00D83A78" w:rsidRPr="00D83A78" w:rsidRDefault="00D83A78" w:rsidP="00D83A78">
      <w:pPr>
        <w:pStyle w:val="10"/>
        <w:shd w:val="clear" w:color="auto" w:fill="auto"/>
        <w:spacing w:after="0" w:line="240" w:lineRule="auto"/>
        <w:ind w:firstLine="567"/>
        <w:jc w:val="both"/>
        <w:rPr>
          <w:rStyle w:val="a7"/>
          <w:sz w:val="24"/>
          <w:szCs w:val="24"/>
        </w:rPr>
      </w:pPr>
    </w:p>
    <w:p w:rsidR="00D83A78" w:rsidRPr="00D83A78" w:rsidRDefault="00D83A78" w:rsidP="00D83A78">
      <w:pPr>
        <w:pStyle w:val="10"/>
        <w:shd w:val="clear" w:color="auto" w:fill="auto"/>
        <w:spacing w:after="0" w:line="240" w:lineRule="auto"/>
        <w:ind w:firstLine="567"/>
        <w:jc w:val="both"/>
        <w:rPr>
          <w:sz w:val="24"/>
          <w:szCs w:val="24"/>
        </w:rPr>
      </w:pPr>
      <w:r w:rsidRPr="00D83A78">
        <w:rPr>
          <w:rStyle w:val="a7"/>
          <w:sz w:val="24"/>
          <w:szCs w:val="24"/>
        </w:rPr>
        <w:t>Применение</w:t>
      </w:r>
      <w:r w:rsidRPr="00D83A78">
        <w:rPr>
          <w:sz w:val="24"/>
          <w:szCs w:val="24"/>
        </w:rPr>
        <w:t>: при приёме подач, передачах для нападающего удара и перебивании мяча через сетку.</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Обучение</w:t>
      </w:r>
    </w:p>
    <w:p w:rsidR="00D83A78" w:rsidRPr="00D83A78" w:rsidRDefault="00D83A78" w:rsidP="00D83A78">
      <w:pPr>
        <w:pStyle w:val="10"/>
        <w:numPr>
          <w:ilvl w:val="1"/>
          <w:numId w:val="16"/>
        </w:numPr>
        <w:shd w:val="clear" w:color="auto" w:fill="auto"/>
        <w:tabs>
          <w:tab w:val="left" w:pos="1446"/>
        </w:tabs>
        <w:spacing w:after="0" w:line="240" w:lineRule="auto"/>
        <w:ind w:firstLine="567"/>
        <w:jc w:val="both"/>
        <w:rPr>
          <w:sz w:val="24"/>
          <w:szCs w:val="24"/>
        </w:rPr>
      </w:pPr>
      <w:r w:rsidRPr="00D83A78">
        <w:rPr>
          <w:sz w:val="24"/>
          <w:szCs w:val="24"/>
        </w:rPr>
        <w:lastRenderedPageBreak/>
        <w:t>Имитация перехода из стойки волейболиста в исходное положение для приёма и передачи мяча.</w:t>
      </w:r>
    </w:p>
    <w:p w:rsidR="00D83A78" w:rsidRPr="00D83A78" w:rsidRDefault="00D83A78" w:rsidP="00D83A78">
      <w:pPr>
        <w:pStyle w:val="10"/>
        <w:numPr>
          <w:ilvl w:val="1"/>
          <w:numId w:val="16"/>
        </w:numPr>
        <w:shd w:val="clear" w:color="auto" w:fill="auto"/>
        <w:tabs>
          <w:tab w:val="left" w:pos="1441"/>
        </w:tabs>
        <w:spacing w:after="0" w:line="240" w:lineRule="auto"/>
        <w:ind w:firstLine="567"/>
        <w:jc w:val="both"/>
        <w:rPr>
          <w:sz w:val="24"/>
          <w:szCs w:val="24"/>
        </w:rPr>
      </w:pPr>
      <w:r w:rsidRPr="00D83A78">
        <w:rPr>
          <w:sz w:val="24"/>
          <w:szCs w:val="24"/>
        </w:rPr>
        <w:t>Имитация передачи мяча двумя руками сверху на месте и после перемещения.</w:t>
      </w:r>
    </w:p>
    <w:p w:rsidR="00D83A78" w:rsidRPr="00D83A78" w:rsidRDefault="00D83A78" w:rsidP="00D83A78">
      <w:pPr>
        <w:pStyle w:val="10"/>
        <w:numPr>
          <w:ilvl w:val="1"/>
          <w:numId w:val="16"/>
        </w:numPr>
        <w:shd w:val="clear" w:color="auto" w:fill="auto"/>
        <w:tabs>
          <w:tab w:val="left" w:pos="1450"/>
        </w:tabs>
        <w:spacing w:after="0" w:line="240" w:lineRule="auto"/>
        <w:ind w:firstLine="567"/>
        <w:jc w:val="both"/>
        <w:rPr>
          <w:sz w:val="24"/>
          <w:szCs w:val="24"/>
        </w:rPr>
      </w:pPr>
      <w:r w:rsidRPr="00D83A78">
        <w:rPr>
          <w:sz w:val="24"/>
          <w:szCs w:val="24"/>
        </w:rPr>
        <w:t xml:space="preserve"> Освоение расположения кистей и пальцев рук на мяче, мяч на полу. Кисти рук располагаются таким образом, чтобы большие пальцы были направлены друг к другу, указательные – под углом друг к другу, а все остальные обхватывали мяч сбок</w:t>
      </w:r>
      <w:proofErr w:type="gramStart"/>
      <w:r w:rsidRPr="00D83A78">
        <w:rPr>
          <w:sz w:val="24"/>
          <w:szCs w:val="24"/>
        </w:rPr>
        <w:t>у-</w:t>
      </w:r>
      <w:proofErr w:type="gramEnd"/>
      <w:r w:rsidRPr="00D83A78">
        <w:rPr>
          <w:sz w:val="24"/>
          <w:szCs w:val="24"/>
        </w:rPr>
        <w:t xml:space="preserve"> сверху. Мяч поднимается с пола в исходное положение над лицом</w:t>
      </w:r>
    </w:p>
    <w:p w:rsidR="00D83A78" w:rsidRPr="00D83A78" w:rsidRDefault="00D83A78" w:rsidP="00D83A78">
      <w:pPr>
        <w:pStyle w:val="10"/>
        <w:numPr>
          <w:ilvl w:val="1"/>
          <w:numId w:val="16"/>
        </w:numPr>
        <w:shd w:val="clear" w:color="auto" w:fill="auto"/>
        <w:tabs>
          <w:tab w:val="left" w:pos="1461"/>
        </w:tabs>
        <w:spacing w:after="0" w:line="240" w:lineRule="auto"/>
        <w:ind w:left="40" w:right="40" w:firstLine="567"/>
        <w:jc w:val="both"/>
        <w:rPr>
          <w:sz w:val="24"/>
          <w:szCs w:val="24"/>
        </w:rPr>
      </w:pPr>
      <w:r w:rsidRPr="00D83A78">
        <w:rPr>
          <w:sz w:val="24"/>
          <w:szCs w:val="24"/>
        </w:rPr>
        <w:t>В стойке волейболиста подбросить мяч одной рукой над собой, поймать обеими руками и одновременно начать разгибание рук и ног, имитируя передачу.</w:t>
      </w:r>
    </w:p>
    <w:p w:rsidR="00D83A78" w:rsidRPr="00D83A78" w:rsidRDefault="00D83A78" w:rsidP="00D83A78">
      <w:pPr>
        <w:pStyle w:val="10"/>
        <w:numPr>
          <w:ilvl w:val="1"/>
          <w:numId w:val="16"/>
        </w:numPr>
        <w:shd w:val="clear" w:color="auto" w:fill="auto"/>
        <w:tabs>
          <w:tab w:val="left" w:pos="1475"/>
        </w:tabs>
        <w:spacing w:after="0" w:line="240" w:lineRule="auto"/>
        <w:ind w:left="40" w:right="40" w:firstLine="567"/>
        <w:jc w:val="both"/>
        <w:rPr>
          <w:sz w:val="24"/>
          <w:szCs w:val="24"/>
        </w:rPr>
      </w:pPr>
      <w:r w:rsidRPr="00D83A78">
        <w:rPr>
          <w:sz w:val="24"/>
          <w:szCs w:val="24"/>
        </w:rPr>
        <w:t>В парах. Один из партнёров набрасывает мяч в удобное для выполнения передачи положение, второй ловит мяч в стойке и имитирует передачу, разгибая ноги и руки.</w:t>
      </w:r>
    </w:p>
    <w:p w:rsidR="00D83A78" w:rsidRPr="00D83A78" w:rsidRDefault="00D83A78" w:rsidP="00D83A78">
      <w:pPr>
        <w:pStyle w:val="10"/>
        <w:numPr>
          <w:ilvl w:val="1"/>
          <w:numId w:val="16"/>
        </w:numPr>
        <w:shd w:val="clear" w:color="auto" w:fill="auto"/>
        <w:tabs>
          <w:tab w:val="left" w:pos="1475"/>
        </w:tabs>
        <w:spacing w:after="0" w:line="240" w:lineRule="auto"/>
        <w:ind w:firstLine="567"/>
        <w:jc w:val="both"/>
        <w:rPr>
          <w:sz w:val="24"/>
          <w:szCs w:val="24"/>
        </w:rPr>
      </w:pPr>
      <w:r w:rsidRPr="00D83A78">
        <w:rPr>
          <w:sz w:val="24"/>
          <w:szCs w:val="24"/>
        </w:rPr>
        <w:t>В парах. Один из партнёров набрасывает мяч другому, который передаёт мяч сверху двумя руками.</w:t>
      </w:r>
    </w:p>
    <w:p w:rsidR="00D83A78" w:rsidRPr="00D83A78" w:rsidRDefault="00D83A78" w:rsidP="00D83A78">
      <w:pPr>
        <w:pStyle w:val="10"/>
        <w:shd w:val="clear" w:color="auto" w:fill="auto"/>
        <w:spacing w:after="0" w:line="240" w:lineRule="auto"/>
        <w:ind w:firstLine="567"/>
        <w:jc w:val="both"/>
        <w:rPr>
          <w:sz w:val="24"/>
          <w:szCs w:val="24"/>
        </w:rPr>
      </w:pPr>
      <w:r w:rsidRPr="00D83A78">
        <w:rPr>
          <w:rStyle w:val="0pt"/>
          <w:sz w:val="24"/>
          <w:szCs w:val="24"/>
        </w:rPr>
        <w:t>Методическое указание.</w:t>
      </w:r>
      <w:r w:rsidRPr="00D83A78">
        <w:rPr>
          <w:sz w:val="24"/>
          <w:szCs w:val="24"/>
        </w:rPr>
        <w:t xml:space="preserve"> После 5-7 передач </w:t>
      </w:r>
      <w:proofErr w:type="gramStart"/>
      <w:r w:rsidRPr="00D83A78">
        <w:rPr>
          <w:sz w:val="24"/>
          <w:szCs w:val="24"/>
        </w:rPr>
        <w:t>занимающиеся</w:t>
      </w:r>
      <w:proofErr w:type="gramEnd"/>
      <w:r w:rsidRPr="00D83A78">
        <w:rPr>
          <w:sz w:val="24"/>
          <w:szCs w:val="24"/>
        </w:rPr>
        <w:t xml:space="preserve"> меняются ролями.</w:t>
      </w:r>
    </w:p>
    <w:p w:rsidR="00D83A78" w:rsidRPr="00D83A78" w:rsidRDefault="00D83A78" w:rsidP="00D83A78">
      <w:pPr>
        <w:pStyle w:val="10"/>
        <w:numPr>
          <w:ilvl w:val="1"/>
          <w:numId w:val="16"/>
        </w:numPr>
        <w:shd w:val="clear" w:color="auto" w:fill="auto"/>
        <w:tabs>
          <w:tab w:val="left" w:pos="1475"/>
        </w:tabs>
        <w:spacing w:after="0" w:line="240" w:lineRule="auto"/>
        <w:ind w:firstLine="567"/>
        <w:jc w:val="both"/>
        <w:rPr>
          <w:sz w:val="24"/>
          <w:szCs w:val="24"/>
        </w:rPr>
      </w:pPr>
      <w:r w:rsidRPr="00D83A78">
        <w:rPr>
          <w:sz w:val="24"/>
          <w:szCs w:val="24"/>
        </w:rPr>
        <w:t>Передачи мяча над собой на месте, в движении (приставными шагами, лицом вперёд, спиной вперёд), с изменением высоты полёта мяча.</w:t>
      </w:r>
    </w:p>
    <w:p w:rsidR="00D83A78" w:rsidRPr="00D83A78" w:rsidRDefault="00D83A78" w:rsidP="00D83A78">
      <w:pPr>
        <w:pStyle w:val="10"/>
        <w:numPr>
          <w:ilvl w:val="1"/>
          <w:numId w:val="16"/>
        </w:numPr>
        <w:shd w:val="clear" w:color="auto" w:fill="auto"/>
        <w:tabs>
          <w:tab w:val="left" w:pos="1475"/>
        </w:tabs>
        <w:spacing w:after="0" w:line="240" w:lineRule="auto"/>
        <w:ind w:firstLine="567"/>
        <w:jc w:val="both"/>
        <w:rPr>
          <w:sz w:val="24"/>
          <w:szCs w:val="24"/>
        </w:rPr>
      </w:pPr>
      <w:r w:rsidRPr="00D83A78">
        <w:rPr>
          <w:sz w:val="24"/>
          <w:szCs w:val="24"/>
        </w:rPr>
        <w:t>Две – три передачи мяча над собой и передача партнёру.</w:t>
      </w:r>
    </w:p>
    <w:p w:rsidR="00D83A78" w:rsidRPr="00D83A78" w:rsidRDefault="00D83A78" w:rsidP="00D83A78">
      <w:pPr>
        <w:pStyle w:val="10"/>
        <w:shd w:val="clear" w:color="auto" w:fill="auto"/>
        <w:tabs>
          <w:tab w:val="left" w:pos="1475"/>
        </w:tabs>
        <w:spacing w:after="0" w:line="240" w:lineRule="auto"/>
        <w:ind w:left="1276" w:firstLine="567"/>
        <w:jc w:val="both"/>
        <w:rPr>
          <w:sz w:val="24"/>
          <w:szCs w:val="24"/>
        </w:rPr>
      </w:pPr>
    </w:p>
    <w:p w:rsidR="00D83A78" w:rsidRPr="00D83A78" w:rsidRDefault="00D83A78" w:rsidP="00D83A78">
      <w:pPr>
        <w:pStyle w:val="10"/>
        <w:shd w:val="clear" w:color="auto" w:fill="auto"/>
        <w:tabs>
          <w:tab w:val="left" w:pos="1475"/>
        </w:tabs>
        <w:spacing w:after="0" w:line="240" w:lineRule="auto"/>
        <w:ind w:left="1276" w:firstLine="567"/>
        <w:jc w:val="both"/>
        <w:rPr>
          <w:sz w:val="24"/>
          <w:szCs w:val="24"/>
        </w:rPr>
      </w:pPr>
    </w:p>
    <w:p w:rsidR="00D83A78" w:rsidRPr="00D83A78" w:rsidRDefault="00D83A78" w:rsidP="00D83A78">
      <w:pPr>
        <w:framePr w:w="2885" w:h="2472" w:wrap="auto" w:vAnchor="text" w:hAnchor="margin" w:x="2" w:y="1"/>
        <w:spacing w:line="240" w:lineRule="auto"/>
        <w:ind w:firstLine="567"/>
        <w:jc w:val="both"/>
        <w:rPr>
          <w:rFonts w:ascii="Times New Roman" w:hAnsi="Times New Roman" w:cs="Times New Roman"/>
          <w:sz w:val="24"/>
          <w:szCs w:val="24"/>
        </w:rPr>
      </w:pPr>
    </w:p>
    <w:p w:rsidR="00D83A78" w:rsidRPr="00D83A78" w:rsidRDefault="00EF539C" w:rsidP="00D83A78">
      <w:pPr>
        <w:pStyle w:val="10"/>
        <w:shd w:val="clear" w:color="auto" w:fill="auto"/>
        <w:tabs>
          <w:tab w:val="left" w:pos="1475"/>
        </w:tabs>
        <w:spacing w:after="0" w:line="240" w:lineRule="auto"/>
        <w:ind w:left="1276" w:firstLine="567"/>
        <w:jc w:val="both"/>
        <w:rPr>
          <w:sz w:val="24"/>
          <w:szCs w:val="24"/>
        </w:rPr>
      </w:pPr>
      <w:r>
        <w:rPr>
          <w:noProof/>
          <w:sz w:val="24"/>
          <w:szCs w:val="24"/>
        </w:rPr>
        <w:drawing>
          <wp:anchor distT="0" distB="0" distL="114300" distR="114300" simplePos="0" relativeHeight="251668480" behindDoc="1" locked="0" layoutInCell="1" allowOverlap="1">
            <wp:simplePos x="0" y="0"/>
            <wp:positionH relativeFrom="column">
              <wp:posOffset>-509270</wp:posOffset>
            </wp:positionH>
            <wp:positionV relativeFrom="paragraph">
              <wp:posOffset>-307340</wp:posOffset>
            </wp:positionV>
            <wp:extent cx="1819275" cy="2143125"/>
            <wp:effectExtent l="190500" t="0" r="161925" b="0"/>
            <wp:wrapTight wrapText="bothSides">
              <wp:wrapPolygon edited="0">
                <wp:start x="21487" y="-288"/>
                <wp:lineTo x="226" y="-288"/>
                <wp:lineTo x="226" y="21600"/>
                <wp:lineTo x="21487" y="21600"/>
                <wp:lineTo x="21487" y="-288"/>
              </wp:wrapPolygon>
            </wp:wrapTight>
            <wp:docPr id="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6" cstate="print"/>
                    <a:srcRect/>
                    <a:stretch>
                      <a:fillRect/>
                    </a:stretch>
                  </pic:blipFill>
                  <pic:spPr bwMode="auto">
                    <a:xfrm rot="-5400000">
                      <a:off x="0" y="0"/>
                      <a:ext cx="1819275" cy="2143125"/>
                    </a:xfrm>
                    <a:prstGeom prst="rect">
                      <a:avLst/>
                    </a:prstGeom>
                    <a:noFill/>
                    <a:ln w="9525">
                      <a:noFill/>
                      <a:miter lim="800000"/>
                      <a:headEnd/>
                      <a:tailEnd/>
                    </a:ln>
                  </pic:spPr>
                </pic:pic>
              </a:graphicData>
            </a:graphic>
          </wp:anchor>
        </w:drawing>
      </w:r>
    </w:p>
    <w:p w:rsidR="00D83A78" w:rsidRPr="00D83A78" w:rsidRDefault="00D83A78" w:rsidP="00D83A78">
      <w:pPr>
        <w:pStyle w:val="10"/>
        <w:shd w:val="clear" w:color="auto" w:fill="auto"/>
        <w:tabs>
          <w:tab w:val="left" w:pos="1475"/>
        </w:tabs>
        <w:spacing w:after="0" w:line="240" w:lineRule="auto"/>
        <w:ind w:left="1276" w:firstLine="567"/>
        <w:jc w:val="both"/>
        <w:rPr>
          <w:sz w:val="24"/>
          <w:szCs w:val="24"/>
        </w:rPr>
      </w:pPr>
    </w:p>
    <w:p w:rsidR="00D83A78" w:rsidRPr="00D83A78" w:rsidRDefault="00D83A78" w:rsidP="00D83A78">
      <w:pPr>
        <w:pStyle w:val="10"/>
        <w:shd w:val="clear" w:color="auto" w:fill="auto"/>
        <w:tabs>
          <w:tab w:val="left" w:pos="1475"/>
        </w:tabs>
        <w:spacing w:after="0" w:line="240" w:lineRule="auto"/>
        <w:ind w:left="1276" w:firstLine="567"/>
        <w:jc w:val="both"/>
        <w:rPr>
          <w:sz w:val="24"/>
          <w:szCs w:val="24"/>
        </w:rPr>
      </w:pPr>
    </w:p>
    <w:p w:rsidR="00D83A78" w:rsidRPr="00D83A78" w:rsidRDefault="00D83A78" w:rsidP="00D83A78">
      <w:pPr>
        <w:pStyle w:val="10"/>
        <w:shd w:val="clear" w:color="auto" w:fill="auto"/>
        <w:tabs>
          <w:tab w:val="left" w:pos="1475"/>
        </w:tabs>
        <w:spacing w:after="0" w:line="240" w:lineRule="auto"/>
        <w:ind w:left="1276" w:firstLine="567"/>
        <w:jc w:val="both"/>
        <w:rPr>
          <w:sz w:val="24"/>
          <w:szCs w:val="24"/>
        </w:rPr>
      </w:pPr>
    </w:p>
    <w:p w:rsidR="00EF539C" w:rsidRDefault="00EF539C" w:rsidP="00D83A78">
      <w:pPr>
        <w:pStyle w:val="10"/>
        <w:shd w:val="clear" w:color="auto" w:fill="auto"/>
        <w:tabs>
          <w:tab w:val="left" w:pos="1475"/>
        </w:tabs>
        <w:spacing w:after="0" w:line="240" w:lineRule="auto"/>
        <w:ind w:left="1276" w:firstLine="567"/>
        <w:jc w:val="both"/>
        <w:rPr>
          <w:sz w:val="24"/>
          <w:szCs w:val="24"/>
        </w:rPr>
      </w:pPr>
      <w:r>
        <w:rPr>
          <w:sz w:val="24"/>
          <w:szCs w:val="24"/>
        </w:rPr>
        <w:t xml:space="preserve">                                      </w:t>
      </w:r>
    </w:p>
    <w:p w:rsidR="00EF539C" w:rsidRDefault="00EF539C" w:rsidP="00D83A78">
      <w:pPr>
        <w:pStyle w:val="10"/>
        <w:shd w:val="clear" w:color="auto" w:fill="auto"/>
        <w:tabs>
          <w:tab w:val="left" w:pos="1475"/>
        </w:tabs>
        <w:spacing w:after="0" w:line="240" w:lineRule="auto"/>
        <w:ind w:left="1276" w:firstLine="567"/>
        <w:jc w:val="both"/>
        <w:rPr>
          <w:sz w:val="24"/>
          <w:szCs w:val="24"/>
        </w:rPr>
      </w:pPr>
    </w:p>
    <w:p w:rsidR="00EF539C" w:rsidRDefault="00EF539C" w:rsidP="00D83A78">
      <w:pPr>
        <w:pStyle w:val="10"/>
        <w:shd w:val="clear" w:color="auto" w:fill="auto"/>
        <w:tabs>
          <w:tab w:val="left" w:pos="1475"/>
        </w:tabs>
        <w:spacing w:after="0" w:line="240" w:lineRule="auto"/>
        <w:ind w:left="1276" w:firstLine="567"/>
        <w:jc w:val="both"/>
        <w:rPr>
          <w:sz w:val="24"/>
          <w:szCs w:val="24"/>
        </w:rPr>
      </w:pPr>
    </w:p>
    <w:p w:rsidR="00EF539C" w:rsidRDefault="00EF539C" w:rsidP="00D83A78">
      <w:pPr>
        <w:pStyle w:val="10"/>
        <w:shd w:val="clear" w:color="auto" w:fill="auto"/>
        <w:tabs>
          <w:tab w:val="left" w:pos="1475"/>
        </w:tabs>
        <w:spacing w:after="0" w:line="240" w:lineRule="auto"/>
        <w:ind w:left="1276" w:firstLine="567"/>
        <w:jc w:val="both"/>
        <w:rPr>
          <w:sz w:val="24"/>
          <w:szCs w:val="24"/>
        </w:rPr>
      </w:pPr>
    </w:p>
    <w:p w:rsidR="00EF539C" w:rsidRDefault="00EF539C" w:rsidP="00D83A78">
      <w:pPr>
        <w:pStyle w:val="10"/>
        <w:shd w:val="clear" w:color="auto" w:fill="auto"/>
        <w:tabs>
          <w:tab w:val="left" w:pos="1475"/>
        </w:tabs>
        <w:spacing w:after="0" w:line="240" w:lineRule="auto"/>
        <w:ind w:left="1276" w:firstLine="567"/>
        <w:jc w:val="both"/>
        <w:rPr>
          <w:sz w:val="24"/>
          <w:szCs w:val="24"/>
        </w:rPr>
      </w:pPr>
    </w:p>
    <w:p w:rsidR="00EF539C" w:rsidRDefault="00EF539C" w:rsidP="00D83A78">
      <w:pPr>
        <w:pStyle w:val="10"/>
        <w:shd w:val="clear" w:color="auto" w:fill="auto"/>
        <w:tabs>
          <w:tab w:val="left" w:pos="1475"/>
        </w:tabs>
        <w:spacing w:after="0" w:line="240" w:lineRule="auto"/>
        <w:ind w:left="1276" w:firstLine="567"/>
        <w:jc w:val="both"/>
        <w:rPr>
          <w:sz w:val="24"/>
          <w:szCs w:val="24"/>
        </w:rPr>
      </w:pPr>
    </w:p>
    <w:p w:rsidR="00E45844" w:rsidRDefault="00E45844" w:rsidP="00EF539C">
      <w:pPr>
        <w:pStyle w:val="10"/>
        <w:shd w:val="clear" w:color="auto" w:fill="auto"/>
        <w:tabs>
          <w:tab w:val="left" w:pos="1456"/>
        </w:tabs>
        <w:spacing w:after="0" w:line="240" w:lineRule="auto"/>
        <w:ind w:left="1276" w:firstLine="567"/>
        <w:jc w:val="both"/>
        <w:rPr>
          <w:sz w:val="24"/>
          <w:szCs w:val="24"/>
        </w:rPr>
      </w:pPr>
      <w:r>
        <w:rPr>
          <w:sz w:val="24"/>
          <w:szCs w:val="24"/>
        </w:rPr>
        <w:t>Рис. 15</w:t>
      </w:r>
    </w:p>
    <w:p w:rsidR="00D83A78" w:rsidRPr="00E45844" w:rsidRDefault="00D83A78" w:rsidP="00E45844">
      <w:pPr>
        <w:pStyle w:val="10"/>
        <w:shd w:val="clear" w:color="auto" w:fill="auto"/>
        <w:tabs>
          <w:tab w:val="left" w:pos="1456"/>
        </w:tabs>
        <w:spacing w:after="0" w:line="240" w:lineRule="auto"/>
        <w:ind w:left="567" w:firstLine="0"/>
        <w:jc w:val="both"/>
        <w:rPr>
          <w:sz w:val="24"/>
          <w:szCs w:val="24"/>
        </w:rPr>
      </w:pPr>
      <w:r w:rsidRPr="00E45844">
        <w:rPr>
          <w:sz w:val="24"/>
          <w:szCs w:val="24"/>
        </w:rPr>
        <w:t xml:space="preserve"> Передачи мяча в парах с варьированием расстояния и траектории.</w:t>
      </w:r>
    </w:p>
    <w:p w:rsidR="00D83A78" w:rsidRPr="00D83A78" w:rsidRDefault="00D83A78" w:rsidP="00D83A78">
      <w:pPr>
        <w:pStyle w:val="10"/>
        <w:numPr>
          <w:ilvl w:val="2"/>
          <w:numId w:val="16"/>
        </w:numPr>
        <w:shd w:val="clear" w:color="auto" w:fill="auto"/>
        <w:tabs>
          <w:tab w:val="left" w:pos="1461"/>
        </w:tabs>
        <w:spacing w:after="0" w:line="240" w:lineRule="auto"/>
        <w:ind w:firstLine="567"/>
        <w:jc w:val="both"/>
        <w:rPr>
          <w:sz w:val="24"/>
          <w:szCs w:val="24"/>
        </w:rPr>
      </w:pPr>
      <w:r w:rsidRPr="00D83A78">
        <w:rPr>
          <w:sz w:val="24"/>
          <w:szCs w:val="24"/>
        </w:rPr>
        <w:t>В тройках. Игроки второй позиции выполняют верхнюю передачу мяча над собой, затем делают шаг в сторону и заходят за спину игроков третьей позиции. Игроки третьей позиции выполняют передачи мяча игрокам первой позиции. Игроки первой позиции верхней передачей возвращают мяч игрокам, находящимся на противоположной боковой линии.</w:t>
      </w:r>
    </w:p>
    <w:p w:rsidR="00D83A78" w:rsidRPr="00D83A78" w:rsidRDefault="00D83A78" w:rsidP="00D83A78">
      <w:pPr>
        <w:pStyle w:val="10"/>
        <w:shd w:val="clear" w:color="auto" w:fill="auto"/>
        <w:spacing w:after="0" w:line="240" w:lineRule="auto"/>
        <w:ind w:firstLine="567"/>
        <w:jc w:val="both"/>
        <w:rPr>
          <w:sz w:val="24"/>
          <w:szCs w:val="24"/>
        </w:rPr>
      </w:pPr>
      <w:r w:rsidRPr="00D83A78">
        <w:rPr>
          <w:rStyle w:val="0pt"/>
          <w:sz w:val="24"/>
          <w:szCs w:val="24"/>
        </w:rPr>
        <w:t>Методическое указание.</w:t>
      </w:r>
      <w:r w:rsidRPr="00D83A78">
        <w:rPr>
          <w:sz w:val="24"/>
          <w:szCs w:val="24"/>
        </w:rPr>
        <w:t xml:space="preserve"> Упражнения 10-12 можно проводить в </w:t>
      </w:r>
      <w:proofErr w:type="gramStart"/>
      <w:r w:rsidRPr="00D83A78">
        <w:rPr>
          <w:sz w:val="24"/>
          <w:szCs w:val="24"/>
        </w:rPr>
        <w:t>форме</w:t>
      </w:r>
      <w:proofErr w:type="gramEnd"/>
      <w:r w:rsidRPr="00D83A78">
        <w:rPr>
          <w:sz w:val="24"/>
          <w:szCs w:val="24"/>
        </w:rPr>
        <w:t xml:space="preserve"> соревнования: </w:t>
      </w:r>
      <w:proofErr w:type="gramStart"/>
      <w:r w:rsidRPr="00D83A78">
        <w:rPr>
          <w:sz w:val="24"/>
          <w:szCs w:val="24"/>
        </w:rPr>
        <w:t>какая</w:t>
      </w:r>
      <w:proofErr w:type="gramEnd"/>
      <w:r w:rsidRPr="00D83A78">
        <w:rPr>
          <w:sz w:val="24"/>
          <w:szCs w:val="24"/>
        </w:rPr>
        <w:t xml:space="preserve"> из троек выполнит больше передач, не допустив при этом потери мяча.</w:t>
      </w:r>
    </w:p>
    <w:p w:rsidR="00D83A78" w:rsidRPr="00D83A78" w:rsidRDefault="00D83A78" w:rsidP="00D83A78">
      <w:pPr>
        <w:pStyle w:val="10"/>
        <w:numPr>
          <w:ilvl w:val="2"/>
          <w:numId w:val="16"/>
        </w:numPr>
        <w:shd w:val="clear" w:color="auto" w:fill="auto"/>
        <w:tabs>
          <w:tab w:val="left" w:pos="1455"/>
        </w:tabs>
        <w:spacing w:after="0" w:line="240" w:lineRule="auto"/>
        <w:ind w:firstLine="567"/>
        <w:jc w:val="both"/>
        <w:rPr>
          <w:sz w:val="24"/>
          <w:szCs w:val="24"/>
        </w:rPr>
      </w:pPr>
      <w:r w:rsidRPr="00D83A78">
        <w:rPr>
          <w:sz w:val="24"/>
          <w:szCs w:val="24"/>
        </w:rPr>
        <w:t>Передачи мяча в тройках. Расположение игроков в треугольнике: зоны 6-3-4, 6-2-3, 6-2-4; 5-3-4, 5-2-3, 5-2-4; 1-3-2, 1-4-3, 1-4-2.</w:t>
      </w:r>
    </w:p>
    <w:p w:rsidR="00D83A78" w:rsidRPr="00D83A78" w:rsidRDefault="00D83A78" w:rsidP="00D83A78">
      <w:pPr>
        <w:pStyle w:val="10"/>
        <w:numPr>
          <w:ilvl w:val="2"/>
          <w:numId w:val="16"/>
        </w:numPr>
        <w:shd w:val="clear" w:color="auto" w:fill="auto"/>
        <w:tabs>
          <w:tab w:val="left" w:pos="1446"/>
        </w:tabs>
        <w:spacing w:after="0" w:line="240" w:lineRule="auto"/>
        <w:ind w:firstLine="567"/>
        <w:jc w:val="both"/>
        <w:rPr>
          <w:sz w:val="24"/>
          <w:szCs w:val="24"/>
        </w:rPr>
      </w:pPr>
      <w:r w:rsidRPr="00D83A78">
        <w:rPr>
          <w:sz w:val="24"/>
          <w:szCs w:val="24"/>
        </w:rPr>
        <w:lastRenderedPageBreak/>
        <w:t>Передача в парах, передвигаясь приставными шагами по длине игровой площадки.</w:t>
      </w:r>
    </w:p>
    <w:p w:rsidR="00D83A78" w:rsidRPr="00D83A78" w:rsidRDefault="00D83A78" w:rsidP="00D83A78">
      <w:pPr>
        <w:pStyle w:val="10"/>
        <w:numPr>
          <w:ilvl w:val="2"/>
          <w:numId w:val="16"/>
        </w:numPr>
        <w:shd w:val="clear" w:color="auto" w:fill="auto"/>
        <w:tabs>
          <w:tab w:val="left" w:pos="1437"/>
        </w:tabs>
        <w:spacing w:after="0" w:line="240" w:lineRule="auto"/>
        <w:ind w:firstLine="567"/>
        <w:jc w:val="both"/>
        <w:rPr>
          <w:sz w:val="24"/>
          <w:szCs w:val="24"/>
        </w:rPr>
      </w:pPr>
      <w:r w:rsidRPr="00D83A78">
        <w:rPr>
          <w:rStyle w:val="105pt0pt"/>
          <w:sz w:val="24"/>
          <w:szCs w:val="24"/>
        </w:rPr>
        <w:t>В</w:t>
      </w:r>
      <w:r w:rsidRPr="00D83A78">
        <w:rPr>
          <w:sz w:val="24"/>
          <w:szCs w:val="24"/>
        </w:rPr>
        <w:t xml:space="preserve"> парах. Передача мяча через сетку.</w:t>
      </w:r>
    </w:p>
    <w:p w:rsidR="00D83A78" w:rsidRPr="00D83A78" w:rsidRDefault="00D83A78" w:rsidP="00D83A78">
      <w:pPr>
        <w:pStyle w:val="10"/>
        <w:numPr>
          <w:ilvl w:val="2"/>
          <w:numId w:val="16"/>
        </w:numPr>
        <w:shd w:val="clear" w:color="auto" w:fill="auto"/>
        <w:tabs>
          <w:tab w:val="left" w:pos="1450"/>
        </w:tabs>
        <w:spacing w:after="0" w:line="240" w:lineRule="auto"/>
        <w:ind w:firstLine="567"/>
        <w:jc w:val="both"/>
        <w:rPr>
          <w:sz w:val="24"/>
          <w:szCs w:val="24"/>
        </w:rPr>
      </w:pPr>
      <w:r w:rsidRPr="00D83A78">
        <w:rPr>
          <w:sz w:val="24"/>
          <w:szCs w:val="24"/>
        </w:rPr>
        <w:t>Передачи мяча на точность:</w:t>
      </w:r>
      <w:r w:rsidRPr="00D83A78">
        <w:rPr>
          <w:rStyle w:val="105pt0pt"/>
          <w:sz w:val="24"/>
          <w:szCs w:val="24"/>
        </w:rPr>
        <w:t xml:space="preserve"> в</w:t>
      </w:r>
      <w:r w:rsidRPr="00D83A78">
        <w:rPr>
          <w:sz w:val="24"/>
          <w:szCs w:val="24"/>
        </w:rPr>
        <w:t xml:space="preserve"> мишени, расположенные на стене, на игровой площадке (гимнастические обручи и др.).</w:t>
      </w:r>
    </w:p>
    <w:p w:rsidR="00D83A78" w:rsidRPr="00D83A78" w:rsidRDefault="00D83A78" w:rsidP="00D83A78">
      <w:pPr>
        <w:pStyle w:val="10"/>
        <w:numPr>
          <w:ilvl w:val="2"/>
          <w:numId w:val="16"/>
        </w:numPr>
        <w:shd w:val="clear" w:color="auto" w:fill="auto"/>
        <w:tabs>
          <w:tab w:val="left" w:pos="1446"/>
        </w:tabs>
        <w:spacing w:after="0" w:line="240" w:lineRule="auto"/>
        <w:ind w:firstLine="567"/>
        <w:jc w:val="both"/>
        <w:rPr>
          <w:sz w:val="24"/>
          <w:szCs w:val="24"/>
        </w:rPr>
      </w:pPr>
      <w:r w:rsidRPr="00D83A78">
        <w:rPr>
          <w:sz w:val="24"/>
          <w:szCs w:val="24"/>
        </w:rPr>
        <w:t>Подвижные игры с верхней передачей мяча: «Эстафета у стены», «Мяч в воздухе», «Мяч над сеткой», «Вызов номеров» и др.</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Ошибки:</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большие пальцы направлены вперёд; локти слишком широко разведены или наоборот; кисти рук встречают мяч при почти выпрямленных в локтевых суставах руках.</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Прием мяча снизу двумя руками</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Техника выполнения. В исходном положении ноги согнуты в коленных суставах, туловище незначительно наклонено вперёд, руки в локтевых и лучезапястных суставах выпрямлены, кисти соединены «в замок» и располагаются перпендикулярно траектории полёта мяча.</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Прием мяча перпендикулярно траектории полёта мяча. Приём мяча осуществляется на нижнюю часть предплечий или кисти  с одновременным разгибанием ног и туловища вперёд – вверх. Прямые руки подн</w:t>
      </w:r>
      <w:r w:rsidR="00E45844">
        <w:rPr>
          <w:sz w:val="24"/>
          <w:szCs w:val="24"/>
        </w:rPr>
        <w:t>имаются до уровня груди (рис. 16, 17, 18, 19</w:t>
      </w:r>
      <w:r w:rsidRPr="00D83A78">
        <w:rPr>
          <w:sz w:val="24"/>
          <w:szCs w:val="24"/>
        </w:rPr>
        <w:t xml:space="preserve">). </w:t>
      </w:r>
    </w:p>
    <w:p w:rsidR="00D83A78" w:rsidRPr="00D83A78" w:rsidRDefault="00D83A78" w:rsidP="00D83A78">
      <w:pPr>
        <w:pStyle w:val="10"/>
        <w:shd w:val="clear" w:color="auto" w:fill="auto"/>
        <w:spacing w:after="0" w:line="240" w:lineRule="auto"/>
        <w:ind w:firstLine="567"/>
        <w:jc w:val="both"/>
        <w:rPr>
          <w:sz w:val="24"/>
          <w:szCs w:val="24"/>
        </w:rPr>
      </w:pPr>
    </w:p>
    <w:p w:rsidR="00D83A78" w:rsidRPr="00D83A78" w:rsidRDefault="00D83A78" w:rsidP="00D83A78">
      <w:pPr>
        <w:framePr w:w="2078" w:h="3254" w:wrap="auto" w:vAnchor="text" w:hAnchor="margin" w:x="2" w:y="1"/>
        <w:spacing w:line="240" w:lineRule="auto"/>
        <w:ind w:firstLine="567"/>
        <w:jc w:val="both"/>
        <w:rPr>
          <w:rFonts w:ascii="Times New Roman" w:hAnsi="Times New Roman" w:cs="Times New Roman"/>
          <w:sz w:val="24"/>
          <w:szCs w:val="24"/>
        </w:rPr>
      </w:pPr>
    </w:p>
    <w:p w:rsidR="00D83A78" w:rsidRDefault="00D83A78" w:rsidP="00EF539C">
      <w:pPr>
        <w:pStyle w:val="10"/>
        <w:shd w:val="clear" w:color="auto" w:fill="auto"/>
        <w:spacing w:after="0" w:line="240" w:lineRule="auto"/>
        <w:ind w:firstLine="0"/>
        <w:jc w:val="both"/>
        <w:rPr>
          <w:sz w:val="24"/>
          <w:szCs w:val="24"/>
        </w:rPr>
      </w:pPr>
    </w:p>
    <w:p w:rsidR="00EF539C" w:rsidRDefault="00EF539C" w:rsidP="00EF539C">
      <w:pPr>
        <w:pStyle w:val="10"/>
        <w:shd w:val="clear" w:color="auto" w:fill="auto"/>
        <w:spacing w:after="0" w:line="240" w:lineRule="auto"/>
        <w:ind w:firstLine="0"/>
        <w:jc w:val="both"/>
        <w:rPr>
          <w:sz w:val="24"/>
          <w:szCs w:val="24"/>
        </w:rPr>
      </w:pPr>
    </w:p>
    <w:p w:rsidR="00EF539C" w:rsidRDefault="00EF539C" w:rsidP="00EF539C">
      <w:pPr>
        <w:pStyle w:val="10"/>
        <w:shd w:val="clear" w:color="auto" w:fill="auto"/>
        <w:spacing w:after="0" w:line="240" w:lineRule="auto"/>
        <w:ind w:firstLine="0"/>
        <w:jc w:val="both"/>
        <w:rPr>
          <w:sz w:val="24"/>
          <w:szCs w:val="24"/>
        </w:rPr>
      </w:pPr>
    </w:p>
    <w:p w:rsidR="00EF539C" w:rsidRDefault="00EF539C" w:rsidP="00EF539C">
      <w:pPr>
        <w:pStyle w:val="10"/>
        <w:shd w:val="clear" w:color="auto" w:fill="auto"/>
        <w:spacing w:after="0" w:line="240" w:lineRule="auto"/>
        <w:ind w:firstLine="0"/>
        <w:jc w:val="both"/>
        <w:rPr>
          <w:sz w:val="24"/>
          <w:szCs w:val="24"/>
        </w:rPr>
      </w:pPr>
    </w:p>
    <w:p w:rsidR="00EF539C" w:rsidRDefault="00EF539C" w:rsidP="00EF539C">
      <w:pPr>
        <w:pStyle w:val="10"/>
        <w:shd w:val="clear" w:color="auto" w:fill="auto"/>
        <w:spacing w:after="0" w:line="240" w:lineRule="auto"/>
        <w:ind w:firstLine="0"/>
        <w:jc w:val="both"/>
        <w:rPr>
          <w:sz w:val="24"/>
          <w:szCs w:val="24"/>
        </w:rPr>
      </w:pPr>
    </w:p>
    <w:p w:rsidR="00EF539C" w:rsidRDefault="00EF539C" w:rsidP="00EF539C">
      <w:pPr>
        <w:pStyle w:val="10"/>
        <w:shd w:val="clear" w:color="auto" w:fill="auto"/>
        <w:spacing w:after="0" w:line="240" w:lineRule="auto"/>
        <w:ind w:firstLine="0"/>
        <w:jc w:val="both"/>
        <w:rPr>
          <w:sz w:val="24"/>
          <w:szCs w:val="24"/>
        </w:rPr>
      </w:pPr>
    </w:p>
    <w:p w:rsidR="00EF539C" w:rsidRDefault="00EF539C" w:rsidP="00EF539C">
      <w:pPr>
        <w:pStyle w:val="10"/>
        <w:shd w:val="clear" w:color="auto" w:fill="auto"/>
        <w:spacing w:after="0" w:line="240" w:lineRule="auto"/>
        <w:ind w:firstLine="0"/>
        <w:jc w:val="both"/>
        <w:rPr>
          <w:sz w:val="24"/>
          <w:szCs w:val="24"/>
        </w:rPr>
      </w:pPr>
    </w:p>
    <w:p w:rsidR="00EF539C" w:rsidRDefault="00EF539C" w:rsidP="00EF539C">
      <w:pPr>
        <w:pStyle w:val="10"/>
        <w:shd w:val="clear" w:color="auto" w:fill="auto"/>
        <w:spacing w:after="0" w:line="240" w:lineRule="auto"/>
        <w:ind w:firstLine="0"/>
        <w:jc w:val="both"/>
        <w:rPr>
          <w:sz w:val="24"/>
          <w:szCs w:val="24"/>
        </w:rPr>
      </w:pPr>
    </w:p>
    <w:p w:rsidR="00EF539C" w:rsidRPr="00D83A78" w:rsidRDefault="00EF539C" w:rsidP="00EF539C">
      <w:pPr>
        <w:pStyle w:val="10"/>
        <w:shd w:val="clear" w:color="auto" w:fill="auto"/>
        <w:spacing w:after="0" w:line="240" w:lineRule="auto"/>
        <w:ind w:firstLine="0"/>
        <w:jc w:val="both"/>
        <w:rPr>
          <w:sz w:val="24"/>
          <w:szCs w:val="24"/>
        </w:rPr>
      </w:pPr>
    </w:p>
    <w:p w:rsidR="00D83A78" w:rsidRPr="00D83A78" w:rsidRDefault="00D83A78" w:rsidP="00D83A78">
      <w:pPr>
        <w:pStyle w:val="10"/>
        <w:shd w:val="clear" w:color="auto" w:fill="auto"/>
        <w:spacing w:after="0" w:line="240" w:lineRule="auto"/>
        <w:ind w:firstLine="567"/>
        <w:jc w:val="both"/>
        <w:rPr>
          <w:sz w:val="24"/>
          <w:szCs w:val="24"/>
        </w:rPr>
      </w:pPr>
    </w:p>
    <w:p w:rsidR="00D83A78" w:rsidRPr="00D83A78" w:rsidRDefault="00D83A78" w:rsidP="00D83A78">
      <w:pPr>
        <w:framePr w:w="2021" w:h="1699" w:wrap="auto" w:vAnchor="text" w:hAnchor="margin" w:x="111" w:y="1"/>
        <w:spacing w:line="240" w:lineRule="auto"/>
        <w:ind w:firstLine="567"/>
        <w:jc w:val="both"/>
        <w:rPr>
          <w:rFonts w:ascii="Times New Roman" w:hAnsi="Times New Roman" w:cs="Times New Roman"/>
          <w:sz w:val="24"/>
          <w:szCs w:val="24"/>
        </w:rPr>
      </w:pPr>
    </w:p>
    <w:p w:rsidR="00D83A78" w:rsidRPr="00A951D4" w:rsidRDefault="00E45844" w:rsidP="00A951D4">
      <w:pPr>
        <w:pStyle w:val="10"/>
        <w:shd w:val="clear" w:color="auto" w:fill="auto"/>
        <w:tabs>
          <w:tab w:val="left" w:pos="626"/>
        </w:tabs>
        <w:spacing w:after="0" w:line="240" w:lineRule="auto"/>
        <w:ind w:firstLine="567"/>
        <w:jc w:val="both"/>
        <w:rPr>
          <w:rStyle w:val="a7"/>
          <w:i w:val="0"/>
          <w:noProof/>
          <w:sz w:val="24"/>
          <w:szCs w:val="24"/>
          <w:shd w:val="clear" w:color="auto" w:fill="auto"/>
        </w:rPr>
      </w:pPr>
      <w:r>
        <w:rPr>
          <w:noProof/>
          <w:sz w:val="24"/>
          <w:szCs w:val="24"/>
        </w:rPr>
        <w:drawing>
          <wp:anchor distT="0" distB="0" distL="114300" distR="114300" simplePos="0" relativeHeight="251663360" behindDoc="1" locked="0" layoutInCell="1" allowOverlap="1">
            <wp:simplePos x="0" y="0"/>
            <wp:positionH relativeFrom="column">
              <wp:posOffset>2084705</wp:posOffset>
            </wp:positionH>
            <wp:positionV relativeFrom="paragraph">
              <wp:posOffset>60325</wp:posOffset>
            </wp:positionV>
            <wp:extent cx="1323975" cy="2057400"/>
            <wp:effectExtent l="381000" t="0" r="371475" b="0"/>
            <wp:wrapTight wrapText="bothSides">
              <wp:wrapPolygon edited="0">
                <wp:start x="21678" y="-150"/>
                <wp:lineTo x="233" y="-150"/>
                <wp:lineTo x="233" y="21650"/>
                <wp:lineTo x="21678" y="21650"/>
                <wp:lineTo x="21678" y="-150"/>
              </wp:wrapPolygon>
            </wp:wrapTight>
            <wp:docPr id="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7" cstate="print"/>
                    <a:srcRect/>
                    <a:stretch>
                      <a:fillRect/>
                    </a:stretch>
                  </pic:blipFill>
                  <pic:spPr bwMode="auto">
                    <a:xfrm rot="-5400000">
                      <a:off x="0" y="0"/>
                      <a:ext cx="1323975" cy="2057400"/>
                    </a:xfrm>
                    <a:prstGeom prst="rect">
                      <a:avLst/>
                    </a:prstGeom>
                    <a:noFill/>
                    <a:ln w="9525">
                      <a:noFill/>
                      <a:miter lim="800000"/>
                      <a:headEnd/>
                      <a:tailEnd/>
                    </a:ln>
                  </pic:spPr>
                </pic:pic>
              </a:graphicData>
            </a:graphic>
          </wp:anchor>
        </w:drawing>
      </w:r>
      <w:r w:rsidR="00D83A78" w:rsidRPr="00D83A78">
        <w:rPr>
          <w:noProof/>
          <w:sz w:val="24"/>
          <w:szCs w:val="24"/>
        </w:rPr>
        <w:t xml:space="preserve">                                                                                                               </w:t>
      </w:r>
    </w:p>
    <w:p w:rsidR="00E45844" w:rsidRDefault="00E45844" w:rsidP="00D83A78">
      <w:pPr>
        <w:pStyle w:val="10"/>
        <w:shd w:val="clear" w:color="auto" w:fill="auto"/>
        <w:spacing w:after="0" w:line="240" w:lineRule="auto"/>
        <w:ind w:firstLine="567"/>
        <w:jc w:val="both"/>
        <w:rPr>
          <w:rStyle w:val="a7"/>
          <w:i w:val="0"/>
          <w:sz w:val="24"/>
          <w:szCs w:val="24"/>
        </w:rPr>
      </w:pPr>
    </w:p>
    <w:p w:rsidR="00E45844" w:rsidRDefault="00E45844" w:rsidP="00D83A78">
      <w:pPr>
        <w:pStyle w:val="10"/>
        <w:shd w:val="clear" w:color="auto" w:fill="auto"/>
        <w:spacing w:after="0" w:line="240" w:lineRule="auto"/>
        <w:ind w:firstLine="567"/>
        <w:jc w:val="both"/>
        <w:rPr>
          <w:rStyle w:val="a7"/>
          <w:i w:val="0"/>
          <w:sz w:val="24"/>
          <w:szCs w:val="24"/>
        </w:rPr>
      </w:pPr>
      <w:r>
        <w:rPr>
          <w:noProof/>
          <w:sz w:val="24"/>
          <w:szCs w:val="24"/>
        </w:rPr>
        <w:drawing>
          <wp:anchor distT="0" distB="0" distL="114300" distR="114300" simplePos="0" relativeHeight="251664384" behindDoc="1" locked="0" layoutInCell="1" allowOverlap="1">
            <wp:simplePos x="0" y="0"/>
            <wp:positionH relativeFrom="column">
              <wp:posOffset>100330</wp:posOffset>
            </wp:positionH>
            <wp:positionV relativeFrom="paragraph">
              <wp:posOffset>129540</wp:posOffset>
            </wp:positionV>
            <wp:extent cx="1285875" cy="1066800"/>
            <wp:effectExtent l="0" t="114300" r="0" b="95250"/>
            <wp:wrapTight wrapText="bothSides">
              <wp:wrapPolygon edited="0">
                <wp:start x="21680" y="-289"/>
                <wp:lineTo x="240" y="-289"/>
                <wp:lineTo x="240" y="21696"/>
                <wp:lineTo x="21680" y="21696"/>
                <wp:lineTo x="21680" y="-289"/>
              </wp:wrapPolygon>
            </wp:wrapTight>
            <wp:docPr id="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8" cstate="print"/>
                    <a:srcRect/>
                    <a:stretch>
                      <a:fillRect/>
                    </a:stretch>
                  </pic:blipFill>
                  <pic:spPr bwMode="auto">
                    <a:xfrm rot="-5400000">
                      <a:off x="0" y="0"/>
                      <a:ext cx="1285875" cy="1066800"/>
                    </a:xfrm>
                    <a:prstGeom prst="rect">
                      <a:avLst/>
                    </a:prstGeom>
                    <a:noFill/>
                    <a:ln w="9525">
                      <a:noFill/>
                      <a:miter lim="800000"/>
                      <a:headEnd/>
                      <a:tailEnd/>
                    </a:ln>
                  </pic:spPr>
                </pic:pic>
              </a:graphicData>
            </a:graphic>
          </wp:anchor>
        </w:drawing>
      </w:r>
    </w:p>
    <w:p w:rsidR="00E45844" w:rsidRDefault="00E45844" w:rsidP="00D83A78">
      <w:pPr>
        <w:pStyle w:val="10"/>
        <w:shd w:val="clear" w:color="auto" w:fill="auto"/>
        <w:spacing w:after="0" w:line="240" w:lineRule="auto"/>
        <w:ind w:firstLine="567"/>
        <w:jc w:val="both"/>
        <w:rPr>
          <w:rStyle w:val="a7"/>
          <w:i w:val="0"/>
          <w:sz w:val="24"/>
          <w:szCs w:val="24"/>
        </w:rPr>
      </w:pPr>
    </w:p>
    <w:p w:rsidR="00E45844" w:rsidRDefault="00E45844" w:rsidP="00D83A78">
      <w:pPr>
        <w:pStyle w:val="10"/>
        <w:shd w:val="clear" w:color="auto" w:fill="auto"/>
        <w:spacing w:after="0" w:line="240" w:lineRule="auto"/>
        <w:ind w:firstLine="567"/>
        <w:jc w:val="both"/>
        <w:rPr>
          <w:rStyle w:val="a7"/>
          <w:i w:val="0"/>
          <w:sz w:val="24"/>
          <w:szCs w:val="24"/>
        </w:rPr>
      </w:pPr>
    </w:p>
    <w:p w:rsidR="00E45844" w:rsidRDefault="00E45844" w:rsidP="00D83A78">
      <w:pPr>
        <w:pStyle w:val="10"/>
        <w:shd w:val="clear" w:color="auto" w:fill="auto"/>
        <w:spacing w:after="0" w:line="240" w:lineRule="auto"/>
        <w:ind w:firstLine="567"/>
        <w:jc w:val="both"/>
        <w:rPr>
          <w:rStyle w:val="a7"/>
          <w:i w:val="0"/>
          <w:sz w:val="24"/>
          <w:szCs w:val="24"/>
        </w:rPr>
      </w:pPr>
    </w:p>
    <w:p w:rsidR="00E45844" w:rsidRDefault="00A951D4" w:rsidP="00D83A78">
      <w:pPr>
        <w:pStyle w:val="10"/>
        <w:shd w:val="clear" w:color="auto" w:fill="auto"/>
        <w:spacing w:after="0" w:line="240" w:lineRule="auto"/>
        <w:ind w:firstLine="567"/>
        <w:jc w:val="both"/>
        <w:rPr>
          <w:rStyle w:val="a7"/>
          <w:i w:val="0"/>
          <w:sz w:val="24"/>
          <w:szCs w:val="24"/>
        </w:rPr>
      </w:pPr>
      <w:r>
        <w:rPr>
          <w:noProof/>
          <w:sz w:val="24"/>
          <w:szCs w:val="24"/>
        </w:rPr>
        <w:drawing>
          <wp:anchor distT="0" distB="0" distL="114300" distR="114300" simplePos="0" relativeHeight="251662336" behindDoc="1" locked="0" layoutInCell="1" allowOverlap="1">
            <wp:simplePos x="0" y="0"/>
            <wp:positionH relativeFrom="column">
              <wp:posOffset>-762000</wp:posOffset>
            </wp:positionH>
            <wp:positionV relativeFrom="paragraph">
              <wp:posOffset>75565</wp:posOffset>
            </wp:positionV>
            <wp:extent cx="1571625" cy="3771900"/>
            <wp:effectExtent l="1123950" t="0" r="1095375" b="0"/>
            <wp:wrapTight wrapText="bothSides">
              <wp:wrapPolygon edited="0">
                <wp:start x="21535" y="-136"/>
                <wp:lineTo x="327" y="-136"/>
                <wp:lineTo x="327" y="21573"/>
                <wp:lineTo x="21535" y="21573"/>
                <wp:lineTo x="21535" y="-136"/>
              </wp:wrapPolygon>
            </wp:wrapTight>
            <wp:docPr id="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9" cstate="print"/>
                    <a:srcRect t="1976"/>
                    <a:stretch>
                      <a:fillRect/>
                    </a:stretch>
                  </pic:blipFill>
                  <pic:spPr bwMode="auto">
                    <a:xfrm rot="-5400000">
                      <a:off x="0" y="0"/>
                      <a:ext cx="1571625" cy="3771900"/>
                    </a:xfrm>
                    <a:prstGeom prst="rect">
                      <a:avLst/>
                    </a:prstGeom>
                    <a:noFill/>
                    <a:ln w="9525">
                      <a:noFill/>
                      <a:miter lim="800000"/>
                      <a:headEnd/>
                      <a:tailEnd/>
                    </a:ln>
                  </pic:spPr>
                </pic:pic>
              </a:graphicData>
            </a:graphic>
          </wp:anchor>
        </w:drawing>
      </w:r>
    </w:p>
    <w:p w:rsidR="00E45844" w:rsidRDefault="00E45844" w:rsidP="00D83A78">
      <w:pPr>
        <w:pStyle w:val="10"/>
        <w:shd w:val="clear" w:color="auto" w:fill="auto"/>
        <w:spacing w:after="0" w:line="240" w:lineRule="auto"/>
        <w:ind w:firstLine="567"/>
        <w:jc w:val="both"/>
        <w:rPr>
          <w:rStyle w:val="a7"/>
          <w:i w:val="0"/>
          <w:sz w:val="24"/>
          <w:szCs w:val="24"/>
        </w:rPr>
      </w:pPr>
    </w:p>
    <w:p w:rsidR="00E45844" w:rsidRDefault="00E45844" w:rsidP="00D83A78">
      <w:pPr>
        <w:pStyle w:val="10"/>
        <w:shd w:val="clear" w:color="auto" w:fill="auto"/>
        <w:spacing w:after="0" w:line="240" w:lineRule="auto"/>
        <w:ind w:firstLine="567"/>
        <w:jc w:val="both"/>
        <w:rPr>
          <w:rStyle w:val="a7"/>
          <w:i w:val="0"/>
          <w:sz w:val="24"/>
          <w:szCs w:val="24"/>
        </w:rPr>
      </w:pPr>
    </w:p>
    <w:p w:rsidR="00E45844" w:rsidRDefault="00E45844" w:rsidP="00D83A78">
      <w:pPr>
        <w:pStyle w:val="10"/>
        <w:shd w:val="clear" w:color="auto" w:fill="auto"/>
        <w:spacing w:after="0" w:line="240" w:lineRule="auto"/>
        <w:ind w:firstLine="567"/>
        <w:jc w:val="both"/>
        <w:rPr>
          <w:rStyle w:val="a7"/>
          <w:i w:val="0"/>
          <w:sz w:val="24"/>
          <w:szCs w:val="24"/>
        </w:rPr>
      </w:pPr>
    </w:p>
    <w:p w:rsidR="00A951D4" w:rsidRPr="00A951D4" w:rsidRDefault="00A951D4" w:rsidP="00A951D4">
      <w:pPr>
        <w:pStyle w:val="10"/>
        <w:shd w:val="clear" w:color="auto" w:fill="auto"/>
        <w:spacing w:after="0" w:line="240" w:lineRule="auto"/>
        <w:ind w:firstLine="0"/>
        <w:jc w:val="both"/>
        <w:rPr>
          <w:rStyle w:val="a7"/>
          <w:i w:val="0"/>
          <w:sz w:val="24"/>
          <w:szCs w:val="24"/>
        </w:rPr>
      </w:pPr>
      <w:r>
        <w:rPr>
          <w:rStyle w:val="a7"/>
          <w:i w:val="0"/>
          <w:sz w:val="24"/>
          <w:szCs w:val="24"/>
        </w:rPr>
        <w:t xml:space="preserve">                                                      рис.16                      рис.17                    рис.18</w:t>
      </w: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Default="00A951D4" w:rsidP="00D83A78">
      <w:pPr>
        <w:pStyle w:val="10"/>
        <w:shd w:val="clear" w:color="auto" w:fill="auto"/>
        <w:spacing w:after="0" w:line="240" w:lineRule="auto"/>
        <w:ind w:firstLine="567"/>
        <w:jc w:val="both"/>
        <w:rPr>
          <w:rStyle w:val="a7"/>
          <w:sz w:val="24"/>
          <w:szCs w:val="24"/>
        </w:rPr>
      </w:pPr>
    </w:p>
    <w:p w:rsidR="00A951D4" w:rsidRPr="00A951D4" w:rsidRDefault="00A951D4" w:rsidP="00D83A78">
      <w:pPr>
        <w:pStyle w:val="10"/>
        <w:shd w:val="clear" w:color="auto" w:fill="auto"/>
        <w:spacing w:after="0" w:line="240" w:lineRule="auto"/>
        <w:ind w:firstLine="567"/>
        <w:jc w:val="both"/>
        <w:rPr>
          <w:rStyle w:val="a7"/>
          <w:i w:val="0"/>
          <w:sz w:val="24"/>
          <w:szCs w:val="24"/>
        </w:rPr>
      </w:pPr>
      <w:r w:rsidRPr="00A951D4">
        <w:rPr>
          <w:rStyle w:val="a7"/>
          <w:i w:val="0"/>
          <w:sz w:val="24"/>
          <w:szCs w:val="24"/>
        </w:rPr>
        <w:t xml:space="preserve">              рис.19</w:t>
      </w:r>
    </w:p>
    <w:p w:rsidR="00D83A78" w:rsidRPr="00D83A78" w:rsidRDefault="00D83A78" w:rsidP="00D83A78">
      <w:pPr>
        <w:pStyle w:val="10"/>
        <w:shd w:val="clear" w:color="auto" w:fill="auto"/>
        <w:spacing w:after="0" w:line="240" w:lineRule="auto"/>
        <w:ind w:firstLine="567"/>
        <w:jc w:val="both"/>
        <w:rPr>
          <w:sz w:val="24"/>
          <w:szCs w:val="24"/>
        </w:rPr>
      </w:pPr>
      <w:r w:rsidRPr="00D83A78">
        <w:rPr>
          <w:rStyle w:val="a7"/>
          <w:sz w:val="24"/>
          <w:szCs w:val="24"/>
        </w:rPr>
        <w:t>Применение:</w:t>
      </w:r>
      <w:r w:rsidRPr="00D83A78">
        <w:rPr>
          <w:sz w:val="24"/>
          <w:szCs w:val="24"/>
        </w:rPr>
        <w:t xml:space="preserve"> при приёме мяча от подачи и атакующего удара; при приёме мяча, отражённого сеткой; при передачах для нападающих ударов и перебивания мяча через сетку.</w:t>
      </w:r>
    </w:p>
    <w:p w:rsidR="00D83A78" w:rsidRPr="00D83A78" w:rsidRDefault="00D83A78" w:rsidP="00D83A78">
      <w:pPr>
        <w:pStyle w:val="4"/>
        <w:keepNext/>
        <w:keepLines/>
        <w:shd w:val="clear" w:color="auto" w:fill="auto"/>
        <w:spacing w:after="0" w:line="240" w:lineRule="auto"/>
        <w:ind w:firstLine="567"/>
        <w:jc w:val="both"/>
        <w:outlineLvl w:val="9"/>
        <w:rPr>
          <w:b/>
          <w:sz w:val="24"/>
          <w:szCs w:val="24"/>
        </w:rPr>
      </w:pPr>
      <w:bookmarkStart w:id="3" w:name="bookmark8"/>
      <w:r w:rsidRPr="00D83A78">
        <w:rPr>
          <w:b/>
          <w:sz w:val="24"/>
          <w:szCs w:val="24"/>
        </w:rPr>
        <w:t>Обучение</w:t>
      </w:r>
      <w:bookmarkEnd w:id="3"/>
    </w:p>
    <w:p w:rsidR="00D83A78" w:rsidRPr="00D83A78" w:rsidRDefault="00D83A78" w:rsidP="00D83A78">
      <w:pPr>
        <w:pStyle w:val="10"/>
        <w:numPr>
          <w:ilvl w:val="0"/>
          <w:numId w:val="17"/>
        </w:numPr>
        <w:shd w:val="clear" w:color="auto" w:fill="auto"/>
        <w:tabs>
          <w:tab w:val="left" w:pos="757"/>
        </w:tabs>
        <w:spacing w:after="0" w:line="240" w:lineRule="auto"/>
        <w:ind w:firstLine="567"/>
        <w:jc w:val="both"/>
        <w:rPr>
          <w:sz w:val="24"/>
          <w:szCs w:val="24"/>
        </w:rPr>
      </w:pPr>
      <w:r w:rsidRPr="00D83A78">
        <w:rPr>
          <w:sz w:val="24"/>
          <w:szCs w:val="24"/>
        </w:rPr>
        <w:t>Имитация приёма мяча в исходном положении.</w:t>
      </w:r>
    </w:p>
    <w:p w:rsidR="00D83A78" w:rsidRPr="00D83A78" w:rsidRDefault="00D83A78" w:rsidP="00D83A78">
      <w:pPr>
        <w:pStyle w:val="10"/>
        <w:numPr>
          <w:ilvl w:val="0"/>
          <w:numId w:val="17"/>
        </w:numPr>
        <w:shd w:val="clear" w:color="auto" w:fill="auto"/>
        <w:tabs>
          <w:tab w:val="left" w:pos="757"/>
        </w:tabs>
        <w:spacing w:after="0" w:line="240" w:lineRule="auto"/>
        <w:ind w:firstLine="567"/>
        <w:jc w:val="both"/>
        <w:rPr>
          <w:sz w:val="24"/>
          <w:szCs w:val="24"/>
        </w:rPr>
      </w:pPr>
      <w:r w:rsidRPr="00D83A78">
        <w:rPr>
          <w:sz w:val="24"/>
          <w:szCs w:val="24"/>
        </w:rPr>
        <w:t>Имитация приёма мяча после перемещения (вперёд, назад, в стороны).</w:t>
      </w:r>
    </w:p>
    <w:p w:rsidR="00D83A78" w:rsidRPr="00D83A78" w:rsidRDefault="00D83A78" w:rsidP="00D83A78">
      <w:pPr>
        <w:pStyle w:val="10"/>
        <w:numPr>
          <w:ilvl w:val="0"/>
          <w:numId w:val="17"/>
        </w:numPr>
        <w:shd w:val="clear" w:color="auto" w:fill="auto"/>
        <w:tabs>
          <w:tab w:val="left" w:pos="795"/>
        </w:tabs>
        <w:spacing w:after="0" w:line="240" w:lineRule="auto"/>
        <w:ind w:firstLine="567"/>
        <w:jc w:val="both"/>
        <w:rPr>
          <w:sz w:val="24"/>
          <w:szCs w:val="24"/>
        </w:rPr>
      </w:pPr>
      <w:r w:rsidRPr="00D83A78">
        <w:rPr>
          <w:sz w:val="24"/>
          <w:szCs w:val="24"/>
        </w:rPr>
        <w:t>В парах. Один давит на мяч, лежащий на предплечьях другого игрока (стоящего в исходном положении), и тот имитирует приём.</w:t>
      </w:r>
    </w:p>
    <w:p w:rsidR="00D83A78" w:rsidRPr="00D83A78" w:rsidRDefault="00D83A78" w:rsidP="00D83A78">
      <w:pPr>
        <w:pStyle w:val="10"/>
        <w:numPr>
          <w:ilvl w:val="0"/>
          <w:numId w:val="17"/>
        </w:numPr>
        <w:shd w:val="clear" w:color="auto" w:fill="auto"/>
        <w:tabs>
          <w:tab w:val="left" w:pos="790"/>
        </w:tabs>
        <w:spacing w:after="0" w:line="240" w:lineRule="auto"/>
        <w:ind w:firstLine="567"/>
        <w:jc w:val="both"/>
        <w:rPr>
          <w:sz w:val="24"/>
          <w:szCs w:val="24"/>
        </w:rPr>
      </w:pPr>
      <w:r w:rsidRPr="00D83A78">
        <w:rPr>
          <w:sz w:val="24"/>
          <w:szCs w:val="24"/>
        </w:rPr>
        <w:t>Стойка волейболиста, держа на выпрямленных руках лежащий на запястьях мяч:</w:t>
      </w:r>
    </w:p>
    <w:p w:rsidR="00D83A78" w:rsidRPr="00D83A78" w:rsidRDefault="00D83A78" w:rsidP="00D83A78">
      <w:pPr>
        <w:pStyle w:val="10"/>
        <w:shd w:val="clear" w:color="auto" w:fill="auto"/>
        <w:tabs>
          <w:tab w:val="left" w:pos="786"/>
        </w:tabs>
        <w:spacing w:after="0" w:line="240" w:lineRule="auto"/>
        <w:ind w:firstLine="567"/>
        <w:jc w:val="both"/>
        <w:rPr>
          <w:sz w:val="24"/>
          <w:szCs w:val="24"/>
        </w:rPr>
      </w:pPr>
      <w:r w:rsidRPr="00D83A78">
        <w:rPr>
          <w:sz w:val="24"/>
          <w:szCs w:val="24"/>
        </w:rPr>
        <w:t>а)</w:t>
      </w:r>
      <w:r w:rsidRPr="00D83A78">
        <w:rPr>
          <w:sz w:val="24"/>
          <w:szCs w:val="24"/>
        </w:rPr>
        <w:tab/>
        <w:t>покачивание руками вверх-вниз и в стороны;</w:t>
      </w:r>
    </w:p>
    <w:p w:rsidR="00D83A78" w:rsidRPr="00D83A78" w:rsidRDefault="00D83A78" w:rsidP="00D83A78">
      <w:pPr>
        <w:pStyle w:val="10"/>
        <w:shd w:val="clear" w:color="auto" w:fill="auto"/>
        <w:tabs>
          <w:tab w:val="left" w:pos="757"/>
        </w:tabs>
        <w:spacing w:after="0" w:line="240" w:lineRule="auto"/>
        <w:ind w:firstLine="567"/>
        <w:jc w:val="both"/>
        <w:rPr>
          <w:sz w:val="24"/>
          <w:szCs w:val="24"/>
        </w:rPr>
      </w:pPr>
      <w:r w:rsidRPr="00D83A78">
        <w:rPr>
          <w:sz w:val="24"/>
          <w:szCs w:val="24"/>
        </w:rPr>
        <w:t>б)</w:t>
      </w:r>
      <w:r w:rsidRPr="00D83A78">
        <w:rPr>
          <w:sz w:val="24"/>
          <w:szCs w:val="24"/>
        </w:rPr>
        <w:tab/>
        <w:t>разгибание и сгибание ног, имитируя приём и передачу мяча.</w:t>
      </w:r>
    </w:p>
    <w:p w:rsidR="00D83A78" w:rsidRPr="00D83A78" w:rsidRDefault="00D83A78" w:rsidP="00D83A78">
      <w:pPr>
        <w:pStyle w:val="10"/>
        <w:numPr>
          <w:ilvl w:val="0"/>
          <w:numId w:val="18"/>
        </w:numPr>
        <w:shd w:val="clear" w:color="auto" w:fill="auto"/>
        <w:tabs>
          <w:tab w:val="left" w:pos="716"/>
        </w:tabs>
        <w:spacing w:after="0" w:line="240" w:lineRule="auto"/>
        <w:ind w:left="0" w:firstLine="567"/>
        <w:jc w:val="both"/>
        <w:rPr>
          <w:sz w:val="24"/>
          <w:szCs w:val="24"/>
        </w:rPr>
      </w:pPr>
      <w:r w:rsidRPr="00D83A78">
        <w:rPr>
          <w:sz w:val="24"/>
          <w:szCs w:val="24"/>
        </w:rPr>
        <w:t>Подбрасывание мяча невысоко над собой и прием его на запястья  выпрямленных рук.</w:t>
      </w:r>
    </w:p>
    <w:p w:rsidR="00D83A78" w:rsidRPr="00D83A78" w:rsidRDefault="00D83A78" w:rsidP="00D83A78">
      <w:pPr>
        <w:pStyle w:val="10"/>
        <w:numPr>
          <w:ilvl w:val="0"/>
          <w:numId w:val="18"/>
        </w:numPr>
        <w:shd w:val="clear" w:color="auto" w:fill="auto"/>
        <w:tabs>
          <w:tab w:val="left" w:pos="716"/>
        </w:tabs>
        <w:spacing w:after="0" w:line="240" w:lineRule="auto"/>
        <w:ind w:left="0" w:firstLine="567"/>
        <w:jc w:val="both"/>
        <w:rPr>
          <w:sz w:val="24"/>
          <w:szCs w:val="24"/>
        </w:rPr>
      </w:pPr>
      <w:r w:rsidRPr="00D83A78">
        <w:rPr>
          <w:sz w:val="24"/>
          <w:szCs w:val="24"/>
        </w:rPr>
        <w:t>Подбивание волейбольного мяча снизу двумя руками на месте. Движение рук выполняется за счёт разгибания ног.</w:t>
      </w:r>
    </w:p>
    <w:p w:rsidR="00D83A78" w:rsidRPr="00D83A78" w:rsidRDefault="00D83A78" w:rsidP="00D83A78">
      <w:pPr>
        <w:pStyle w:val="10"/>
        <w:numPr>
          <w:ilvl w:val="0"/>
          <w:numId w:val="17"/>
        </w:numPr>
        <w:shd w:val="clear" w:color="auto" w:fill="auto"/>
        <w:tabs>
          <w:tab w:val="left" w:pos="716"/>
        </w:tabs>
        <w:spacing w:after="0" w:line="240" w:lineRule="auto"/>
        <w:ind w:firstLine="567"/>
        <w:jc w:val="both"/>
        <w:rPr>
          <w:sz w:val="24"/>
          <w:szCs w:val="24"/>
        </w:rPr>
      </w:pPr>
      <w:r w:rsidRPr="00D83A78">
        <w:rPr>
          <w:sz w:val="24"/>
          <w:szCs w:val="24"/>
        </w:rPr>
        <w:t>Подбивание волейбольного мяча снизу двумя руками с продвижением: лицом вперёд; боком приставными шагами.</w:t>
      </w:r>
    </w:p>
    <w:p w:rsidR="00D83A78" w:rsidRPr="00D83A78" w:rsidRDefault="00D83A78" w:rsidP="00D83A78">
      <w:pPr>
        <w:pStyle w:val="10"/>
        <w:numPr>
          <w:ilvl w:val="0"/>
          <w:numId w:val="17"/>
        </w:numPr>
        <w:shd w:val="clear" w:color="auto" w:fill="auto"/>
        <w:tabs>
          <w:tab w:val="left" w:pos="726"/>
        </w:tabs>
        <w:spacing w:after="0" w:line="240" w:lineRule="auto"/>
        <w:ind w:firstLine="567"/>
        <w:jc w:val="both"/>
        <w:rPr>
          <w:sz w:val="24"/>
          <w:szCs w:val="24"/>
        </w:rPr>
      </w:pPr>
      <w:r w:rsidRPr="00D83A78">
        <w:rPr>
          <w:sz w:val="24"/>
          <w:szCs w:val="24"/>
        </w:rPr>
        <w:t>Приём мяча, наброшенного партнёром. Расстояние 2–3 м, затем постепенно увеличивается до 9–12 м.</w:t>
      </w:r>
    </w:p>
    <w:p w:rsidR="00D83A78" w:rsidRPr="00D83A78" w:rsidRDefault="00D83A78" w:rsidP="00D83A78">
      <w:pPr>
        <w:pStyle w:val="10"/>
        <w:numPr>
          <w:ilvl w:val="0"/>
          <w:numId w:val="17"/>
        </w:numPr>
        <w:shd w:val="clear" w:color="auto" w:fill="auto"/>
        <w:tabs>
          <w:tab w:val="left" w:pos="716"/>
        </w:tabs>
        <w:spacing w:after="0" w:line="240" w:lineRule="auto"/>
        <w:ind w:firstLine="567"/>
        <w:jc w:val="both"/>
        <w:rPr>
          <w:sz w:val="24"/>
          <w:szCs w:val="24"/>
        </w:rPr>
      </w:pPr>
      <w:r w:rsidRPr="00D83A78">
        <w:rPr>
          <w:sz w:val="24"/>
          <w:szCs w:val="24"/>
        </w:rPr>
        <w:t>В парах. Приём мяча снизу и передача партнёру сверху двумя руками.</w:t>
      </w:r>
    </w:p>
    <w:p w:rsidR="00D83A78" w:rsidRPr="00D83A78" w:rsidRDefault="00D83A78" w:rsidP="00D83A78">
      <w:pPr>
        <w:pStyle w:val="10"/>
        <w:numPr>
          <w:ilvl w:val="0"/>
          <w:numId w:val="17"/>
        </w:numPr>
        <w:shd w:val="clear" w:color="auto" w:fill="auto"/>
        <w:tabs>
          <w:tab w:val="left" w:pos="812"/>
        </w:tabs>
        <w:spacing w:after="0" w:line="240" w:lineRule="auto"/>
        <w:ind w:firstLine="567"/>
        <w:jc w:val="both"/>
        <w:rPr>
          <w:sz w:val="24"/>
          <w:szCs w:val="24"/>
        </w:rPr>
      </w:pPr>
      <w:r w:rsidRPr="00D83A78">
        <w:rPr>
          <w:sz w:val="24"/>
          <w:szCs w:val="24"/>
        </w:rPr>
        <w:t>Приём мяча после отскока от пола (в парах или у стены).</w:t>
      </w:r>
    </w:p>
    <w:p w:rsidR="00D83A78" w:rsidRPr="00D83A78" w:rsidRDefault="00D83A78" w:rsidP="00D83A78">
      <w:pPr>
        <w:pStyle w:val="10"/>
        <w:numPr>
          <w:ilvl w:val="0"/>
          <w:numId w:val="17"/>
        </w:numPr>
        <w:shd w:val="clear" w:color="auto" w:fill="auto"/>
        <w:tabs>
          <w:tab w:val="left" w:pos="822"/>
        </w:tabs>
        <w:spacing w:after="0" w:line="240" w:lineRule="auto"/>
        <w:ind w:firstLine="567"/>
        <w:jc w:val="both"/>
        <w:rPr>
          <w:sz w:val="24"/>
          <w:szCs w:val="24"/>
        </w:rPr>
      </w:pPr>
      <w:r w:rsidRPr="00D83A78">
        <w:rPr>
          <w:sz w:val="24"/>
          <w:szCs w:val="24"/>
        </w:rPr>
        <w:t xml:space="preserve">Приём мяча в зоне 6, мяч через сетку набрасывает партнёр. </w:t>
      </w:r>
      <w:r w:rsidRPr="00D83A78">
        <w:rPr>
          <w:sz w:val="24"/>
          <w:szCs w:val="24"/>
        </w:rPr>
        <w:br/>
        <w:t>Ошибки:</w:t>
      </w:r>
    </w:p>
    <w:p w:rsidR="00D83A78" w:rsidRPr="00D83A78" w:rsidRDefault="00D83A78" w:rsidP="00D83A78">
      <w:pPr>
        <w:pStyle w:val="10"/>
        <w:numPr>
          <w:ilvl w:val="0"/>
          <w:numId w:val="19"/>
        </w:numPr>
        <w:shd w:val="clear" w:color="auto" w:fill="auto"/>
        <w:spacing w:after="0" w:line="240" w:lineRule="auto"/>
        <w:ind w:firstLine="567"/>
        <w:jc w:val="both"/>
        <w:rPr>
          <w:sz w:val="24"/>
          <w:szCs w:val="24"/>
        </w:rPr>
      </w:pPr>
      <w:r w:rsidRPr="00D83A78">
        <w:rPr>
          <w:sz w:val="24"/>
          <w:szCs w:val="24"/>
        </w:rPr>
        <w:t xml:space="preserve">в момент приёма руки согнуты в локтевых суставах; </w:t>
      </w:r>
    </w:p>
    <w:p w:rsidR="00D83A78" w:rsidRPr="00D83A78" w:rsidRDefault="00D83A78" w:rsidP="00D83A78">
      <w:pPr>
        <w:pStyle w:val="10"/>
        <w:numPr>
          <w:ilvl w:val="0"/>
          <w:numId w:val="19"/>
        </w:numPr>
        <w:shd w:val="clear" w:color="auto" w:fill="auto"/>
        <w:spacing w:after="0" w:line="240" w:lineRule="auto"/>
        <w:ind w:firstLine="567"/>
        <w:jc w:val="both"/>
        <w:rPr>
          <w:sz w:val="24"/>
          <w:szCs w:val="24"/>
        </w:rPr>
      </w:pPr>
      <w:r w:rsidRPr="00D83A78">
        <w:rPr>
          <w:sz w:val="24"/>
          <w:szCs w:val="24"/>
        </w:rPr>
        <w:t xml:space="preserve">руки почти параллельны полу; </w:t>
      </w:r>
    </w:p>
    <w:p w:rsidR="00D83A78" w:rsidRPr="00D83A78" w:rsidRDefault="00D83A78" w:rsidP="00D83A78">
      <w:pPr>
        <w:pStyle w:val="10"/>
        <w:numPr>
          <w:ilvl w:val="0"/>
          <w:numId w:val="19"/>
        </w:numPr>
        <w:shd w:val="clear" w:color="auto" w:fill="auto"/>
        <w:spacing w:after="0" w:line="240" w:lineRule="auto"/>
        <w:ind w:firstLine="567"/>
        <w:jc w:val="both"/>
        <w:rPr>
          <w:sz w:val="24"/>
          <w:szCs w:val="24"/>
        </w:rPr>
      </w:pPr>
      <w:r w:rsidRPr="00D83A78">
        <w:rPr>
          <w:sz w:val="24"/>
          <w:szCs w:val="24"/>
        </w:rPr>
        <w:t xml:space="preserve">резкое встречное движение рук к мячу; </w:t>
      </w:r>
    </w:p>
    <w:p w:rsidR="00D83A78" w:rsidRPr="00D83A78" w:rsidRDefault="00D83A78" w:rsidP="00D83A78">
      <w:pPr>
        <w:pStyle w:val="10"/>
        <w:numPr>
          <w:ilvl w:val="0"/>
          <w:numId w:val="19"/>
        </w:numPr>
        <w:shd w:val="clear" w:color="auto" w:fill="auto"/>
        <w:spacing w:after="0" w:line="240" w:lineRule="auto"/>
        <w:ind w:firstLine="567"/>
        <w:jc w:val="both"/>
        <w:rPr>
          <w:sz w:val="24"/>
          <w:szCs w:val="24"/>
        </w:rPr>
      </w:pPr>
      <w:r w:rsidRPr="00D83A78">
        <w:rPr>
          <w:sz w:val="24"/>
          <w:szCs w:val="24"/>
        </w:rPr>
        <w:t>приём мяча на «кулаки».</w:t>
      </w:r>
    </w:p>
    <w:p w:rsidR="00D83A78" w:rsidRPr="00D83A78" w:rsidRDefault="00D83A78" w:rsidP="00D83A78">
      <w:pPr>
        <w:pStyle w:val="10"/>
        <w:shd w:val="clear" w:color="auto" w:fill="auto"/>
        <w:spacing w:after="0" w:line="240" w:lineRule="auto"/>
        <w:ind w:firstLine="567"/>
        <w:jc w:val="both"/>
        <w:rPr>
          <w:rStyle w:val="0pt"/>
          <w:sz w:val="24"/>
          <w:szCs w:val="24"/>
        </w:rPr>
      </w:pPr>
      <w:r w:rsidRPr="00D83A78">
        <w:rPr>
          <w:rStyle w:val="0pt"/>
          <w:sz w:val="24"/>
          <w:szCs w:val="24"/>
        </w:rPr>
        <w:lastRenderedPageBreak/>
        <w:t>ВЕРХНЯЯ ПРЯМАЯ ПОДАЧА МЯЧА</w:t>
      </w:r>
    </w:p>
    <w:p w:rsidR="00D83A78" w:rsidRPr="00D83A78" w:rsidRDefault="00A951D4" w:rsidP="00D83A78">
      <w:pPr>
        <w:pStyle w:val="10"/>
        <w:shd w:val="clear" w:color="auto" w:fill="auto"/>
        <w:spacing w:after="0" w:line="240" w:lineRule="auto"/>
        <w:ind w:firstLine="567"/>
        <w:jc w:val="both"/>
        <w:rPr>
          <w:i/>
          <w:sz w:val="24"/>
          <w:szCs w:val="24"/>
          <w:shd w:val="clear" w:color="auto" w:fill="FFFFFF"/>
        </w:rPr>
      </w:pPr>
      <w:r>
        <w:rPr>
          <w:i/>
          <w:noProof/>
          <w:sz w:val="24"/>
          <w:szCs w:val="24"/>
        </w:rPr>
        <w:drawing>
          <wp:anchor distT="0" distB="0" distL="114300" distR="114300" simplePos="0" relativeHeight="251665408" behindDoc="1" locked="0" layoutInCell="1" allowOverlap="1">
            <wp:simplePos x="0" y="0"/>
            <wp:positionH relativeFrom="column">
              <wp:posOffset>1771015</wp:posOffset>
            </wp:positionH>
            <wp:positionV relativeFrom="paragraph">
              <wp:posOffset>984250</wp:posOffset>
            </wp:positionV>
            <wp:extent cx="2076450" cy="3838575"/>
            <wp:effectExtent l="895350" t="0" r="876300" b="0"/>
            <wp:wrapTight wrapText="bothSides">
              <wp:wrapPolygon edited="0">
                <wp:start x="21650" y="-80"/>
                <wp:lineTo x="248" y="-80"/>
                <wp:lineTo x="248" y="21573"/>
                <wp:lineTo x="21650" y="21573"/>
                <wp:lineTo x="21650" y="-80"/>
              </wp:wrapPolygon>
            </wp:wrapTight>
            <wp:docPr id="1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0" cstate="print"/>
                    <a:srcRect/>
                    <a:stretch>
                      <a:fillRect/>
                    </a:stretch>
                  </pic:blipFill>
                  <pic:spPr bwMode="auto">
                    <a:xfrm rot="-5400000">
                      <a:off x="0" y="0"/>
                      <a:ext cx="2076450" cy="3838575"/>
                    </a:xfrm>
                    <a:prstGeom prst="rect">
                      <a:avLst/>
                    </a:prstGeom>
                    <a:noFill/>
                    <a:ln w="9525">
                      <a:noFill/>
                      <a:miter lim="800000"/>
                      <a:headEnd/>
                      <a:tailEnd/>
                    </a:ln>
                  </pic:spPr>
                </pic:pic>
              </a:graphicData>
            </a:graphic>
          </wp:anchor>
        </w:drawing>
      </w:r>
      <w:r w:rsidR="00D83A78" w:rsidRPr="00D83A78">
        <w:rPr>
          <w:rStyle w:val="a7"/>
          <w:sz w:val="24"/>
          <w:szCs w:val="24"/>
        </w:rPr>
        <w:t>Техника выполнения.</w:t>
      </w:r>
      <w:r w:rsidR="00D83A78" w:rsidRPr="00D83A78">
        <w:rPr>
          <w:sz w:val="24"/>
          <w:szCs w:val="24"/>
        </w:rPr>
        <w:t xml:space="preserve"> Стоя лицом к сетке (за лицевой линией площадки), левая (правая) рука поддерживает мяч на уровне чуть выше пояса. Взгляд направлен на площадку соперника. Движением левой руки вверх подбросить мяч на высоту чуть выше вытянутой руки, над головой и несколько вперёд с одновременным замахом согнутой в локтевом суставе бьющей руки ввер</w:t>
      </w:r>
      <w:proofErr w:type="gramStart"/>
      <w:r w:rsidR="00D83A78" w:rsidRPr="00D83A78">
        <w:rPr>
          <w:sz w:val="24"/>
          <w:szCs w:val="24"/>
        </w:rPr>
        <w:t>х-</w:t>
      </w:r>
      <w:proofErr w:type="gramEnd"/>
      <w:r w:rsidR="00D83A78" w:rsidRPr="00D83A78">
        <w:rPr>
          <w:sz w:val="24"/>
          <w:szCs w:val="24"/>
        </w:rPr>
        <w:t xml:space="preserve"> назад за голову. Туловище незначительно отклонить назад и слегка повернуть в сторону ударяющей руки (замах). При выполнении удара по мячу бьющая рука движется с нарастающей скоростью, выпрямл</w:t>
      </w:r>
      <w:r>
        <w:rPr>
          <w:sz w:val="24"/>
          <w:szCs w:val="24"/>
        </w:rPr>
        <w:t>яясь в локтевом суставе (рис. 20</w:t>
      </w:r>
      <w:r w:rsidR="00D83A78" w:rsidRPr="00D83A78">
        <w:rPr>
          <w:sz w:val="24"/>
          <w:szCs w:val="24"/>
        </w:rPr>
        <w:t>). Ударное движение выполняется ладонной поверхностью напряжённой кисти (пальцы соединены).</w:t>
      </w:r>
    </w:p>
    <w:p w:rsidR="00D83A78" w:rsidRPr="00D83A78" w:rsidRDefault="00D83A78" w:rsidP="00D83A78">
      <w:pPr>
        <w:pStyle w:val="10"/>
        <w:shd w:val="clear" w:color="auto" w:fill="auto"/>
        <w:spacing w:after="0" w:line="240" w:lineRule="auto"/>
        <w:ind w:firstLine="567"/>
        <w:jc w:val="both"/>
        <w:rPr>
          <w:sz w:val="24"/>
          <w:szCs w:val="24"/>
        </w:rPr>
      </w:pPr>
      <w:r w:rsidRPr="00D83A78">
        <w:rPr>
          <w:rStyle w:val="a7"/>
          <w:sz w:val="24"/>
          <w:szCs w:val="24"/>
        </w:rPr>
        <w:t>Применение:</w:t>
      </w:r>
      <w:r w:rsidRPr="00D83A78">
        <w:rPr>
          <w:sz w:val="24"/>
          <w:szCs w:val="24"/>
        </w:rPr>
        <w:t xml:space="preserve"> при введении мяча в игру. Позволяет послать мяч в определённую зону площадки с большой скоростью.</w:t>
      </w:r>
    </w:p>
    <w:p w:rsidR="00D83A78" w:rsidRPr="00D83A78" w:rsidRDefault="00D83A78"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r>
        <w:rPr>
          <w:sz w:val="24"/>
          <w:szCs w:val="24"/>
        </w:rPr>
        <w:t xml:space="preserve"> </w:t>
      </w: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A951D4" w:rsidRDefault="00A951D4" w:rsidP="00D83A78">
      <w:pPr>
        <w:pStyle w:val="10"/>
        <w:shd w:val="clear" w:color="auto" w:fill="auto"/>
        <w:spacing w:after="0" w:line="240" w:lineRule="auto"/>
        <w:ind w:left="2832" w:firstLine="567"/>
        <w:jc w:val="both"/>
        <w:rPr>
          <w:sz w:val="24"/>
          <w:szCs w:val="24"/>
        </w:rPr>
      </w:pPr>
    </w:p>
    <w:p w:rsidR="00D83A78" w:rsidRPr="00D83A78" w:rsidRDefault="00A951D4" w:rsidP="00D83A78">
      <w:pPr>
        <w:pStyle w:val="10"/>
        <w:shd w:val="clear" w:color="auto" w:fill="auto"/>
        <w:spacing w:after="0" w:line="240" w:lineRule="auto"/>
        <w:ind w:left="2832" w:firstLine="567"/>
        <w:jc w:val="both"/>
        <w:rPr>
          <w:sz w:val="24"/>
          <w:szCs w:val="24"/>
        </w:rPr>
      </w:pPr>
      <w:r>
        <w:rPr>
          <w:sz w:val="24"/>
          <w:szCs w:val="24"/>
        </w:rPr>
        <w:t>Рис. 20</w:t>
      </w:r>
    </w:p>
    <w:p w:rsidR="00D83A78" w:rsidRPr="00D83A78" w:rsidRDefault="00D83A78" w:rsidP="00D83A78">
      <w:pPr>
        <w:framePr w:wrap="notBeside" w:vAnchor="text" w:hAnchor="text" w:xAlign="center" w:y="1"/>
        <w:spacing w:line="240" w:lineRule="auto"/>
        <w:ind w:firstLine="567"/>
        <w:jc w:val="both"/>
        <w:rPr>
          <w:rFonts w:ascii="Times New Roman" w:hAnsi="Times New Roman" w:cs="Times New Roman"/>
          <w:sz w:val="24"/>
          <w:szCs w:val="24"/>
        </w:rPr>
      </w:pPr>
    </w:p>
    <w:p w:rsidR="00D83A78" w:rsidRPr="00D83A78" w:rsidRDefault="00D83A78" w:rsidP="00D83A78">
      <w:pPr>
        <w:pStyle w:val="4"/>
        <w:keepNext/>
        <w:keepLines/>
        <w:shd w:val="clear" w:color="auto" w:fill="auto"/>
        <w:spacing w:after="0" w:line="240" w:lineRule="auto"/>
        <w:ind w:firstLine="567"/>
        <w:jc w:val="both"/>
        <w:outlineLvl w:val="9"/>
        <w:rPr>
          <w:b/>
          <w:sz w:val="24"/>
          <w:szCs w:val="24"/>
        </w:rPr>
      </w:pPr>
      <w:bookmarkStart w:id="4" w:name="bookmark9"/>
      <w:r w:rsidRPr="00D83A78">
        <w:rPr>
          <w:b/>
          <w:sz w:val="24"/>
          <w:szCs w:val="24"/>
        </w:rPr>
        <w:t>Обучение</w:t>
      </w:r>
      <w:bookmarkEnd w:id="4"/>
    </w:p>
    <w:p w:rsidR="00D83A78" w:rsidRPr="00D83A78" w:rsidRDefault="00D83A78" w:rsidP="00D83A78">
      <w:pPr>
        <w:pStyle w:val="10"/>
        <w:numPr>
          <w:ilvl w:val="0"/>
          <w:numId w:val="17"/>
        </w:numPr>
        <w:shd w:val="clear" w:color="auto" w:fill="auto"/>
        <w:tabs>
          <w:tab w:val="left" w:pos="655"/>
        </w:tabs>
        <w:spacing w:after="0" w:line="240" w:lineRule="auto"/>
        <w:ind w:firstLine="567"/>
        <w:jc w:val="both"/>
        <w:rPr>
          <w:sz w:val="24"/>
          <w:szCs w:val="24"/>
        </w:rPr>
      </w:pPr>
      <w:r w:rsidRPr="00D83A78">
        <w:rPr>
          <w:sz w:val="24"/>
          <w:szCs w:val="24"/>
        </w:rPr>
        <w:t>Имитация подачи мяча.</w:t>
      </w:r>
    </w:p>
    <w:p w:rsidR="00D83A78" w:rsidRPr="00D83A78" w:rsidRDefault="00D83A78" w:rsidP="00D83A78">
      <w:pPr>
        <w:pStyle w:val="10"/>
        <w:numPr>
          <w:ilvl w:val="0"/>
          <w:numId w:val="17"/>
        </w:numPr>
        <w:shd w:val="clear" w:color="auto" w:fill="auto"/>
        <w:tabs>
          <w:tab w:val="left" w:pos="670"/>
        </w:tabs>
        <w:spacing w:after="0" w:line="240" w:lineRule="auto"/>
        <w:ind w:firstLine="567"/>
        <w:jc w:val="both"/>
        <w:rPr>
          <w:sz w:val="24"/>
          <w:szCs w:val="24"/>
        </w:rPr>
      </w:pPr>
      <w:r w:rsidRPr="00D83A78">
        <w:rPr>
          <w:sz w:val="24"/>
          <w:szCs w:val="24"/>
        </w:rPr>
        <w:t>Подача в стену с расстояния 6–9 м.</w:t>
      </w:r>
    </w:p>
    <w:p w:rsidR="00D83A78" w:rsidRPr="00D83A78" w:rsidRDefault="00D83A78" w:rsidP="00D83A78">
      <w:pPr>
        <w:pStyle w:val="10"/>
        <w:numPr>
          <w:ilvl w:val="0"/>
          <w:numId w:val="17"/>
        </w:numPr>
        <w:shd w:val="clear" w:color="auto" w:fill="auto"/>
        <w:tabs>
          <w:tab w:val="left" w:pos="650"/>
        </w:tabs>
        <w:spacing w:after="0" w:line="240" w:lineRule="auto"/>
        <w:ind w:firstLine="567"/>
        <w:jc w:val="both"/>
        <w:rPr>
          <w:sz w:val="24"/>
          <w:szCs w:val="24"/>
        </w:rPr>
      </w:pPr>
      <w:r w:rsidRPr="00D83A78">
        <w:rPr>
          <w:sz w:val="24"/>
          <w:szCs w:val="24"/>
        </w:rPr>
        <w:t>Подачи в парах (партнёры стоят на боковых линиях площадки).</w:t>
      </w:r>
    </w:p>
    <w:p w:rsidR="00D83A78" w:rsidRPr="00D83A78" w:rsidRDefault="00D83A78" w:rsidP="00D83A78">
      <w:pPr>
        <w:pStyle w:val="10"/>
        <w:numPr>
          <w:ilvl w:val="0"/>
          <w:numId w:val="17"/>
        </w:numPr>
        <w:shd w:val="clear" w:color="auto" w:fill="auto"/>
        <w:tabs>
          <w:tab w:val="left" w:pos="670"/>
        </w:tabs>
        <w:spacing w:after="0" w:line="240" w:lineRule="auto"/>
        <w:ind w:firstLine="567"/>
        <w:jc w:val="both"/>
        <w:rPr>
          <w:sz w:val="24"/>
          <w:szCs w:val="24"/>
        </w:rPr>
      </w:pPr>
      <w:r w:rsidRPr="00D83A78">
        <w:rPr>
          <w:sz w:val="24"/>
          <w:szCs w:val="24"/>
        </w:rPr>
        <w:t>Подачи через сетку с расстояния 6 и 9 м от сетки.</w:t>
      </w:r>
    </w:p>
    <w:p w:rsidR="00D83A78" w:rsidRPr="00D83A78" w:rsidRDefault="00D83A78" w:rsidP="00D83A78">
      <w:pPr>
        <w:pStyle w:val="10"/>
        <w:numPr>
          <w:ilvl w:val="0"/>
          <w:numId w:val="17"/>
        </w:numPr>
        <w:shd w:val="clear" w:color="auto" w:fill="auto"/>
        <w:tabs>
          <w:tab w:val="left" w:pos="665"/>
        </w:tabs>
        <w:spacing w:after="0" w:line="240" w:lineRule="auto"/>
        <w:ind w:firstLine="567"/>
        <w:jc w:val="both"/>
        <w:rPr>
          <w:sz w:val="24"/>
          <w:szCs w:val="24"/>
        </w:rPr>
      </w:pPr>
      <w:r w:rsidRPr="00D83A78">
        <w:rPr>
          <w:sz w:val="24"/>
          <w:szCs w:val="24"/>
        </w:rPr>
        <w:t>Подача через сетку из-за лицевой линии.</w:t>
      </w:r>
    </w:p>
    <w:p w:rsidR="00D83A78" w:rsidRPr="00D83A78" w:rsidRDefault="00D83A78" w:rsidP="00D83A78">
      <w:pPr>
        <w:pStyle w:val="10"/>
        <w:numPr>
          <w:ilvl w:val="0"/>
          <w:numId w:val="17"/>
        </w:numPr>
        <w:shd w:val="clear" w:color="auto" w:fill="auto"/>
        <w:tabs>
          <w:tab w:val="left" w:pos="674"/>
        </w:tabs>
        <w:spacing w:after="0" w:line="240" w:lineRule="auto"/>
        <w:ind w:firstLine="567"/>
        <w:jc w:val="both"/>
        <w:rPr>
          <w:sz w:val="24"/>
          <w:szCs w:val="24"/>
        </w:rPr>
      </w:pPr>
      <w:r w:rsidRPr="00D83A78">
        <w:rPr>
          <w:sz w:val="24"/>
          <w:szCs w:val="24"/>
        </w:rPr>
        <w:t>Подачи в правую и левую половины площадки.</w:t>
      </w:r>
    </w:p>
    <w:p w:rsidR="00D83A78" w:rsidRPr="00D83A78" w:rsidRDefault="00D83A78" w:rsidP="00D83A78">
      <w:pPr>
        <w:pStyle w:val="10"/>
        <w:numPr>
          <w:ilvl w:val="0"/>
          <w:numId w:val="17"/>
        </w:numPr>
        <w:shd w:val="clear" w:color="auto" w:fill="auto"/>
        <w:tabs>
          <w:tab w:val="left" w:pos="674"/>
        </w:tabs>
        <w:spacing w:after="0" w:line="240" w:lineRule="auto"/>
        <w:ind w:firstLine="567"/>
        <w:jc w:val="both"/>
        <w:rPr>
          <w:sz w:val="24"/>
          <w:szCs w:val="24"/>
        </w:rPr>
      </w:pPr>
      <w:r w:rsidRPr="00D83A78">
        <w:rPr>
          <w:sz w:val="24"/>
          <w:szCs w:val="24"/>
        </w:rPr>
        <w:t>Подачи в ближнюю и дальнюю части площадки.</w:t>
      </w:r>
    </w:p>
    <w:p w:rsidR="00D83A78" w:rsidRPr="00D83A78" w:rsidRDefault="00D83A78" w:rsidP="00D83A78">
      <w:pPr>
        <w:pStyle w:val="10"/>
        <w:numPr>
          <w:ilvl w:val="0"/>
          <w:numId w:val="17"/>
        </w:numPr>
        <w:shd w:val="clear" w:color="auto" w:fill="auto"/>
        <w:tabs>
          <w:tab w:val="left" w:pos="665"/>
        </w:tabs>
        <w:spacing w:after="0" w:line="240" w:lineRule="auto"/>
        <w:ind w:firstLine="567"/>
        <w:jc w:val="both"/>
        <w:rPr>
          <w:sz w:val="24"/>
          <w:szCs w:val="24"/>
        </w:rPr>
      </w:pPr>
      <w:r w:rsidRPr="00D83A78">
        <w:rPr>
          <w:sz w:val="24"/>
          <w:szCs w:val="24"/>
        </w:rPr>
        <w:t>Подачи на точность:</w:t>
      </w:r>
    </w:p>
    <w:p w:rsidR="00D83A78" w:rsidRPr="00D83A78" w:rsidRDefault="00D83A78" w:rsidP="00D83A78">
      <w:pPr>
        <w:pStyle w:val="10"/>
        <w:numPr>
          <w:ilvl w:val="0"/>
          <w:numId w:val="17"/>
        </w:numPr>
        <w:shd w:val="clear" w:color="auto" w:fill="auto"/>
        <w:tabs>
          <w:tab w:val="left" w:pos="679"/>
        </w:tabs>
        <w:spacing w:after="0" w:line="240" w:lineRule="auto"/>
        <w:ind w:firstLine="567"/>
        <w:jc w:val="both"/>
        <w:rPr>
          <w:sz w:val="24"/>
          <w:szCs w:val="24"/>
        </w:rPr>
      </w:pPr>
      <w:r w:rsidRPr="00D83A78">
        <w:rPr>
          <w:sz w:val="24"/>
          <w:szCs w:val="24"/>
        </w:rPr>
        <w:t>в каждую из 6 зон площадки;</w:t>
      </w:r>
    </w:p>
    <w:p w:rsidR="00D83A78" w:rsidRPr="00D83A78" w:rsidRDefault="00D83A78" w:rsidP="00D83A78">
      <w:pPr>
        <w:pStyle w:val="10"/>
        <w:numPr>
          <w:ilvl w:val="0"/>
          <w:numId w:val="17"/>
        </w:numPr>
        <w:shd w:val="clear" w:color="auto" w:fill="auto"/>
        <w:tabs>
          <w:tab w:val="left" w:pos="674"/>
        </w:tabs>
        <w:spacing w:after="0" w:line="240" w:lineRule="auto"/>
        <w:ind w:firstLine="567"/>
        <w:jc w:val="both"/>
        <w:rPr>
          <w:sz w:val="24"/>
          <w:szCs w:val="24"/>
        </w:rPr>
      </w:pPr>
      <w:r w:rsidRPr="00D83A78">
        <w:rPr>
          <w:sz w:val="24"/>
          <w:szCs w:val="24"/>
        </w:rPr>
        <w:lastRenderedPageBreak/>
        <w:t>на партнёра, располагающегося в различных точках площадки;</w:t>
      </w:r>
    </w:p>
    <w:p w:rsidR="00D83A78" w:rsidRPr="00D83A78" w:rsidRDefault="00D83A78" w:rsidP="00D83A78">
      <w:pPr>
        <w:pStyle w:val="10"/>
        <w:numPr>
          <w:ilvl w:val="0"/>
          <w:numId w:val="17"/>
        </w:numPr>
        <w:shd w:val="clear" w:color="auto" w:fill="auto"/>
        <w:tabs>
          <w:tab w:val="left" w:pos="691"/>
        </w:tabs>
        <w:spacing w:after="0" w:line="240" w:lineRule="auto"/>
        <w:ind w:right="300" w:firstLine="567"/>
        <w:jc w:val="both"/>
        <w:rPr>
          <w:sz w:val="24"/>
          <w:szCs w:val="24"/>
        </w:rPr>
      </w:pPr>
      <w:r w:rsidRPr="00D83A78">
        <w:rPr>
          <w:sz w:val="24"/>
          <w:szCs w:val="24"/>
        </w:rPr>
        <w:t>между двух партнёров, стоящих рядом на расстоянии от 2 до 1 м друг от друга.</w:t>
      </w:r>
    </w:p>
    <w:p w:rsidR="00D83A78" w:rsidRPr="00D83A78" w:rsidRDefault="00D83A78" w:rsidP="00D83A78">
      <w:pPr>
        <w:pStyle w:val="10"/>
        <w:numPr>
          <w:ilvl w:val="0"/>
          <w:numId w:val="17"/>
        </w:numPr>
        <w:shd w:val="clear" w:color="auto" w:fill="auto"/>
        <w:tabs>
          <w:tab w:val="left" w:pos="672"/>
        </w:tabs>
        <w:spacing w:after="0" w:line="240" w:lineRule="auto"/>
        <w:ind w:right="300" w:firstLine="567"/>
        <w:jc w:val="both"/>
        <w:rPr>
          <w:sz w:val="24"/>
          <w:szCs w:val="24"/>
        </w:rPr>
      </w:pPr>
      <w:r w:rsidRPr="00D83A78">
        <w:rPr>
          <w:sz w:val="24"/>
          <w:szCs w:val="24"/>
        </w:rPr>
        <w:t>Соревнования: на большее количество подач подряд без ошибок (в заданный участок), на заданное число попыток (учёт ошибок).</w:t>
      </w:r>
    </w:p>
    <w:p w:rsidR="00D83A78" w:rsidRPr="00D83A78" w:rsidRDefault="00D83A78" w:rsidP="00D83A78">
      <w:pPr>
        <w:pStyle w:val="4"/>
        <w:keepNext/>
        <w:keepLines/>
        <w:shd w:val="clear" w:color="auto" w:fill="auto"/>
        <w:spacing w:after="0" w:line="240" w:lineRule="auto"/>
        <w:ind w:firstLine="567"/>
        <w:jc w:val="both"/>
        <w:outlineLvl w:val="9"/>
        <w:rPr>
          <w:sz w:val="24"/>
          <w:szCs w:val="24"/>
        </w:rPr>
      </w:pPr>
      <w:bookmarkStart w:id="5" w:name="bookmark10"/>
      <w:r w:rsidRPr="00D83A78">
        <w:rPr>
          <w:sz w:val="24"/>
          <w:szCs w:val="24"/>
        </w:rPr>
        <w:t>Ошибки:</w:t>
      </w:r>
      <w:bookmarkEnd w:id="5"/>
    </w:p>
    <w:p w:rsidR="00D83A78" w:rsidRPr="00D83A78" w:rsidRDefault="00D83A78" w:rsidP="00D83A78">
      <w:pPr>
        <w:pStyle w:val="10"/>
        <w:numPr>
          <w:ilvl w:val="0"/>
          <w:numId w:val="17"/>
        </w:numPr>
        <w:shd w:val="clear" w:color="auto" w:fill="auto"/>
        <w:tabs>
          <w:tab w:val="left" w:pos="674"/>
        </w:tabs>
        <w:spacing w:after="0" w:line="240" w:lineRule="auto"/>
        <w:ind w:firstLine="567"/>
        <w:jc w:val="both"/>
        <w:rPr>
          <w:sz w:val="24"/>
          <w:szCs w:val="24"/>
        </w:rPr>
      </w:pPr>
      <w:r w:rsidRPr="00D83A78">
        <w:rPr>
          <w:sz w:val="24"/>
          <w:szCs w:val="24"/>
        </w:rPr>
        <w:t>в исходном положении вперёд ставится нога, одноимённая бьющей руке;</w:t>
      </w:r>
    </w:p>
    <w:p w:rsidR="00D83A78" w:rsidRPr="00D83A78" w:rsidRDefault="00D83A78" w:rsidP="00D83A78">
      <w:pPr>
        <w:pStyle w:val="10"/>
        <w:numPr>
          <w:ilvl w:val="0"/>
          <w:numId w:val="17"/>
        </w:numPr>
        <w:shd w:val="clear" w:color="auto" w:fill="auto"/>
        <w:tabs>
          <w:tab w:val="left" w:pos="674"/>
        </w:tabs>
        <w:spacing w:after="0" w:line="240" w:lineRule="auto"/>
        <w:ind w:firstLine="567"/>
        <w:jc w:val="both"/>
        <w:rPr>
          <w:sz w:val="24"/>
          <w:szCs w:val="24"/>
        </w:rPr>
      </w:pPr>
      <w:proofErr w:type="spellStart"/>
      <w:r w:rsidRPr="00D83A78">
        <w:rPr>
          <w:sz w:val="24"/>
          <w:szCs w:val="24"/>
        </w:rPr>
        <w:t>подброс</w:t>
      </w:r>
      <w:proofErr w:type="spellEnd"/>
      <w:r w:rsidRPr="00D83A78">
        <w:rPr>
          <w:sz w:val="24"/>
          <w:szCs w:val="24"/>
        </w:rPr>
        <w:t xml:space="preserve"> мяча не </w:t>
      </w:r>
      <w:proofErr w:type="gramStart"/>
      <w:r w:rsidRPr="00D83A78">
        <w:rPr>
          <w:sz w:val="24"/>
          <w:szCs w:val="24"/>
        </w:rPr>
        <w:t>оптимален</w:t>
      </w:r>
      <w:proofErr w:type="gramEnd"/>
      <w:r w:rsidRPr="00D83A78">
        <w:rPr>
          <w:sz w:val="24"/>
          <w:szCs w:val="24"/>
        </w:rPr>
        <w:t xml:space="preserve"> по высоте;</w:t>
      </w:r>
    </w:p>
    <w:p w:rsidR="00D83A78" w:rsidRPr="00D83A78" w:rsidRDefault="00D83A78" w:rsidP="00D83A78">
      <w:pPr>
        <w:pStyle w:val="10"/>
        <w:numPr>
          <w:ilvl w:val="0"/>
          <w:numId w:val="17"/>
        </w:numPr>
        <w:shd w:val="clear" w:color="auto" w:fill="auto"/>
        <w:tabs>
          <w:tab w:val="left" w:pos="665"/>
        </w:tabs>
        <w:spacing w:after="0" w:line="240" w:lineRule="auto"/>
        <w:ind w:firstLine="567"/>
        <w:jc w:val="both"/>
        <w:rPr>
          <w:sz w:val="24"/>
          <w:szCs w:val="24"/>
        </w:rPr>
      </w:pPr>
      <w:r w:rsidRPr="00D83A78">
        <w:rPr>
          <w:sz w:val="24"/>
          <w:szCs w:val="24"/>
        </w:rPr>
        <w:t>удар по мячу неточный (сверху, сбоку);</w:t>
      </w:r>
    </w:p>
    <w:p w:rsidR="00D83A78" w:rsidRPr="00D83A78" w:rsidRDefault="00D83A78" w:rsidP="00D83A78">
      <w:pPr>
        <w:pStyle w:val="10"/>
        <w:numPr>
          <w:ilvl w:val="0"/>
          <w:numId w:val="17"/>
        </w:numPr>
        <w:shd w:val="clear" w:color="auto" w:fill="auto"/>
        <w:tabs>
          <w:tab w:val="left" w:pos="670"/>
        </w:tabs>
        <w:spacing w:after="0" w:line="240" w:lineRule="auto"/>
        <w:ind w:firstLine="567"/>
        <w:jc w:val="both"/>
        <w:rPr>
          <w:sz w:val="24"/>
          <w:szCs w:val="24"/>
        </w:rPr>
      </w:pPr>
      <w:r w:rsidRPr="00D83A78">
        <w:rPr>
          <w:sz w:val="24"/>
          <w:szCs w:val="24"/>
        </w:rPr>
        <w:t>скорость бьющей руки незначительна;</w:t>
      </w:r>
    </w:p>
    <w:p w:rsidR="00D83A78" w:rsidRPr="00D83A78" w:rsidRDefault="00D83A78" w:rsidP="00D83A78">
      <w:pPr>
        <w:pStyle w:val="10"/>
        <w:numPr>
          <w:ilvl w:val="0"/>
          <w:numId w:val="20"/>
        </w:numPr>
        <w:shd w:val="clear" w:color="auto" w:fill="auto"/>
        <w:spacing w:after="0" w:line="240" w:lineRule="auto"/>
        <w:ind w:left="357" w:firstLine="567"/>
        <w:jc w:val="both"/>
        <w:rPr>
          <w:sz w:val="24"/>
          <w:szCs w:val="24"/>
        </w:rPr>
      </w:pPr>
      <w:r w:rsidRPr="00D83A78">
        <w:rPr>
          <w:sz w:val="24"/>
          <w:szCs w:val="24"/>
        </w:rPr>
        <w:t xml:space="preserve"> удар по мячу выполняется рукой, согнутой в локтевом суставе.</w:t>
      </w:r>
    </w:p>
    <w:p w:rsidR="00D83A78" w:rsidRPr="00D83A78" w:rsidRDefault="00D83A78" w:rsidP="00D83A78">
      <w:pPr>
        <w:pStyle w:val="3"/>
        <w:keepNext/>
        <w:keepLines/>
        <w:shd w:val="clear" w:color="auto" w:fill="auto"/>
        <w:spacing w:line="240" w:lineRule="auto"/>
        <w:ind w:left="740" w:firstLine="567"/>
        <w:jc w:val="both"/>
        <w:outlineLvl w:val="9"/>
        <w:rPr>
          <w:b/>
          <w:sz w:val="24"/>
          <w:szCs w:val="24"/>
        </w:rPr>
      </w:pPr>
      <w:bookmarkStart w:id="6" w:name="bookmark11"/>
      <w:r w:rsidRPr="00D83A78">
        <w:rPr>
          <w:b/>
          <w:sz w:val="24"/>
          <w:szCs w:val="24"/>
        </w:rPr>
        <w:t>Передача мяча через сетку в прыжке</w:t>
      </w:r>
      <w:bookmarkEnd w:id="6"/>
    </w:p>
    <w:p w:rsidR="00D83A78" w:rsidRPr="00D83A78" w:rsidRDefault="00D83A78" w:rsidP="00D83A78">
      <w:pPr>
        <w:pStyle w:val="10"/>
        <w:shd w:val="clear" w:color="auto" w:fill="auto"/>
        <w:spacing w:after="0" w:line="240" w:lineRule="auto"/>
        <w:ind w:left="20" w:right="300" w:firstLine="567"/>
        <w:jc w:val="both"/>
        <w:rPr>
          <w:sz w:val="24"/>
          <w:szCs w:val="24"/>
        </w:rPr>
      </w:pPr>
      <w:r w:rsidRPr="00D83A78">
        <w:rPr>
          <w:rStyle w:val="a7"/>
          <w:sz w:val="24"/>
          <w:szCs w:val="24"/>
        </w:rPr>
        <w:t>Техника выполнения.</w:t>
      </w:r>
      <w:r w:rsidRPr="00D83A78">
        <w:rPr>
          <w:sz w:val="24"/>
          <w:szCs w:val="24"/>
        </w:rPr>
        <w:t xml:space="preserve"> Прыжок выполняется с места и с укороченного разбега (1–2 шага) толчком двух ног. Передача мяча осуществляется в высшей точке прыжка за счёт активного разгибани</w:t>
      </w:r>
      <w:r w:rsidR="00A951D4">
        <w:rPr>
          <w:sz w:val="24"/>
          <w:szCs w:val="24"/>
        </w:rPr>
        <w:t>я рук (рис. 21</w:t>
      </w:r>
      <w:r w:rsidRPr="00D83A78">
        <w:rPr>
          <w:sz w:val="24"/>
          <w:szCs w:val="24"/>
        </w:rPr>
        <w:t xml:space="preserve">). </w:t>
      </w:r>
      <w:r w:rsidRPr="00D83A78">
        <w:rPr>
          <w:rStyle w:val="a7"/>
          <w:sz w:val="24"/>
          <w:szCs w:val="24"/>
        </w:rPr>
        <w:t>Применение:</w:t>
      </w:r>
      <w:r w:rsidRPr="00D83A78">
        <w:rPr>
          <w:sz w:val="24"/>
          <w:szCs w:val="24"/>
        </w:rPr>
        <w:t xml:space="preserve"> когда мяч направлен по высокой траектории близко к сетке и </w:t>
      </w:r>
      <w:proofErr w:type="gramStart"/>
      <w:r w:rsidRPr="00D83A78">
        <w:rPr>
          <w:sz w:val="24"/>
          <w:szCs w:val="24"/>
        </w:rPr>
        <w:t>передать</w:t>
      </w:r>
      <w:proofErr w:type="gramEnd"/>
      <w:r w:rsidRPr="00D83A78">
        <w:rPr>
          <w:sz w:val="24"/>
          <w:szCs w:val="24"/>
        </w:rPr>
        <w:t xml:space="preserve"> его из опорного положения невозможно.</w:t>
      </w:r>
    </w:p>
    <w:p w:rsidR="00D83A78" w:rsidRPr="00D83A78" w:rsidRDefault="00D83A78" w:rsidP="00D83A78">
      <w:pPr>
        <w:pStyle w:val="10"/>
        <w:shd w:val="clear" w:color="auto" w:fill="auto"/>
        <w:spacing w:after="0" w:line="240" w:lineRule="auto"/>
        <w:ind w:left="20" w:right="300" w:firstLine="567"/>
        <w:jc w:val="both"/>
        <w:rPr>
          <w:rStyle w:val="a7"/>
          <w:i w:val="0"/>
          <w:sz w:val="24"/>
          <w:szCs w:val="24"/>
        </w:rPr>
      </w:pPr>
      <w:r w:rsidRPr="00D83A78">
        <w:rPr>
          <w:rStyle w:val="a7"/>
          <w:i w:val="0"/>
          <w:sz w:val="24"/>
          <w:szCs w:val="24"/>
        </w:rPr>
        <w:t xml:space="preserve">                                                                          </w:t>
      </w:r>
    </w:p>
    <w:p w:rsidR="00D83A78" w:rsidRPr="00D83A78" w:rsidRDefault="00D83A78" w:rsidP="00D83A78">
      <w:pPr>
        <w:framePr w:wrap="notBeside" w:vAnchor="text" w:hAnchor="text" w:xAlign="center" w:y="1"/>
        <w:spacing w:line="240" w:lineRule="auto"/>
        <w:ind w:firstLine="567"/>
        <w:jc w:val="both"/>
        <w:rPr>
          <w:rFonts w:ascii="Times New Roman" w:hAnsi="Times New Roman" w:cs="Times New Roman"/>
          <w:sz w:val="24"/>
          <w:szCs w:val="24"/>
        </w:rPr>
      </w:pPr>
    </w:p>
    <w:p w:rsidR="00A951D4" w:rsidRDefault="00A951D4" w:rsidP="00D83A78">
      <w:pPr>
        <w:pStyle w:val="3"/>
        <w:keepNext/>
        <w:keepLines/>
        <w:shd w:val="clear" w:color="auto" w:fill="auto"/>
        <w:spacing w:line="240" w:lineRule="auto"/>
        <w:ind w:firstLine="567"/>
        <w:jc w:val="both"/>
        <w:rPr>
          <w:b/>
          <w:sz w:val="24"/>
          <w:szCs w:val="24"/>
        </w:rPr>
      </w:pPr>
      <w:bookmarkStart w:id="7" w:name="bookmark12"/>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r>
        <w:rPr>
          <w:b/>
          <w:noProof/>
          <w:sz w:val="24"/>
          <w:szCs w:val="24"/>
        </w:rPr>
        <w:lastRenderedPageBreak/>
        <w:drawing>
          <wp:anchor distT="0" distB="0" distL="114300" distR="114300" simplePos="0" relativeHeight="251666432" behindDoc="1" locked="0" layoutInCell="1" allowOverlap="1">
            <wp:simplePos x="0" y="0"/>
            <wp:positionH relativeFrom="column">
              <wp:posOffset>1440180</wp:posOffset>
            </wp:positionH>
            <wp:positionV relativeFrom="paragraph">
              <wp:posOffset>85090</wp:posOffset>
            </wp:positionV>
            <wp:extent cx="3000375" cy="1814195"/>
            <wp:effectExtent l="0" t="590550" r="0" b="567055"/>
            <wp:wrapTight wrapText="bothSides">
              <wp:wrapPolygon edited="0">
                <wp:start x="21582" y="-257"/>
                <wp:lineTo x="187" y="-257"/>
                <wp:lineTo x="187" y="21517"/>
                <wp:lineTo x="21582" y="21517"/>
                <wp:lineTo x="21582" y="-257"/>
              </wp:wrapPolygon>
            </wp:wrapTight>
            <wp:docPr id="1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1" cstate="print"/>
                    <a:srcRect/>
                    <a:stretch>
                      <a:fillRect/>
                    </a:stretch>
                  </pic:blipFill>
                  <pic:spPr bwMode="auto">
                    <a:xfrm rot="-5400000">
                      <a:off x="0" y="0"/>
                      <a:ext cx="3000375" cy="1814195"/>
                    </a:xfrm>
                    <a:prstGeom prst="rect">
                      <a:avLst/>
                    </a:prstGeom>
                    <a:noFill/>
                    <a:ln w="9525">
                      <a:noFill/>
                      <a:miter lim="800000"/>
                      <a:headEnd/>
                      <a:tailEnd/>
                    </a:ln>
                  </pic:spPr>
                </pic:pic>
              </a:graphicData>
            </a:graphic>
          </wp:anchor>
        </w:drawing>
      </w: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p>
    <w:p w:rsidR="00A951D4" w:rsidRDefault="00A951D4" w:rsidP="00D83A78">
      <w:pPr>
        <w:pStyle w:val="3"/>
        <w:keepNext/>
        <w:keepLines/>
        <w:shd w:val="clear" w:color="auto" w:fill="auto"/>
        <w:spacing w:line="240" w:lineRule="auto"/>
        <w:ind w:firstLine="567"/>
        <w:jc w:val="both"/>
        <w:rPr>
          <w:b/>
          <w:sz w:val="24"/>
          <w:szCs w:val="24"/>
        </w:rPr>
      </w:pPr>
      <w:r>
        <w:rPr>
          <w:b/>
          <w:sz w:val="24"/>
          <w:szCs w:val="24"/>
        </w:rPr>
        <w:t>рис.21</w:t>
      </w:r>
    </w:p>
    <w:p w:rsidR="00D83A78" w:rsidRPr="00D83A78" w:rsidRDefault="00D83A78" w:rsidP="00D83A78">
      <w:pPr>
        <w:pStyle w:val="3"/>
        <w:keepNext/>
        <w:keepLines/>
        <w:shd w:val="clear" w:color="auto" w:fill="auto"/>
        <w:spacing w:line="240" w:lineRule="auto"/>
        <w:ind w:firstLine="567"/>
        <w:jc w:val="both"/>
        <w:rPr>
          <w:b/>
          <w:sz w:val="24"/>
          <w:szCs w:val="24"/>
        </w:rPr>
      </w:pPr>
      <w:r w:rsidRPr="00D83A78">
        <w:rPr>
          <w:b/>
          <w:sz w:val="24"/>
          <w:szCs w:val="24"/>
        </w:rPr>
        <w:t>Обучение</w:t>
      </w:r>
      <w:bookmarkEnd w:id="7"/>
    </w:p>
    <w:p w:rsidR="00D83A78" w:rsidRPr="00D83A78" w:rsidRDefault="00D83A78" w:rsidP="00D83A78">
      <w:pPr>
        <w:pStyle w:val="10"/>
        <w:numPr>
          <w:ilvl w:val="0"/>
          <w:numId w:val="27"/>
        </w:numPr>
        <w:shd w:val="clear" w:color="auto" w:fill="auto"/>
        <w:tabs>
          <w:tab w:val="left" w:pos="761"/>
        </w:tabs>
        <w:spacing w:after="0" w:line="240" w:lineRule="auto"/>
        <w:ind w:firstLine="567"/>
        <w:jc w:val="both"/>
        <w:rPr>
          <w:sz w:val="24"/>
          <w:szCs w:val="24"/>
        </w:rPr>
      </w:pPr>
      <w:r w:rsidRPr="00D83A78">
        <w:rPr>
          <w:sz w:val="24"/>
          <w:szCs w:val="24"/>
        </w:rPr>
        <w:t>Имитация верхней передачи мяча в прыжке через сетку: с места; с небольшого разбега.</w:t>
      </w:r>
    </w:p>
    <w:p w:rsidR="00D83A78" w:rsidRPr="00D83A78" w:rsidRDefault="00D83A78" w:rsidP="00D83A78">
      <w:pPr>
        <w:pStyle w:val="10"/>
        <w:numPr>
          <w:ilvl w:val="0"/>
          <w:numId w:val="27"/>
        </w:numPr>
        <w:shd w:val="clear" w:color="auto" w:fill="auto"/>
        <w:tabs>
          <w:tab w:val="left" w:pos="761"/>
        </w:tabs>
        <w:spacing w:after="0" w:line="240" w:lineRule="auto"/>
        <w:ind w:firstLine="567"/>
        <w:jc w:val="both"/>
        <w:rPr>
          <w:sz w:val="24"/>
          <w:szCs w:val="24"/>
        </w:rPr>
      </w:pPr>
      <w:r w:rsidRPr="00D83A78">
        <w:rPr>
          <w:sz w:val="24"/>
          <w:szCs w:val="24"/>
        </w:rPr>
        <w:t>Верхняя передача мяча в прыжке через сетку после предварительного подбрасывания над собой (прыжок выполняется с места).</w:t>
      </w:r>
    </w:p>
    <w:p w:rsidR="00D83A78" w:rsidRPr="00D83A78" w:rsidRDefault="00D83A78" w:rsidP="00D83A78">
      <w:pPr>
        <w:pStyle w:val="10"/>
        <w:numPr>
          <w:ilvl w:val="0"/>
          <w:numId w:val="27"/>
        </w:numPr>
        <w:shd w:val="clear" w:color="auto" w:fill="auto"/>
        <w:tabs>
          <w:tab w:val="left" w:pos="770"/>
        </w:tabs>
        <w:spacing w:after="0" w:line="240" w:lineRule="auto"/>
        <w:ind w:firstLine="567"/>
        <w:jc w:val="both"/>
        <w:rPr>
          <w:sz w:val="24"/>
          <w:szCs w:val="24"/>
        </w:rPr>
      </w:pPr>
      <w:r w:rsidRPr="00D83A78">
        <w:rPr>
          <w:sz w:val="24"/>
          <w:szCs w:val="24"/>
        </w:rPr>
        <w:t>Передача в прыжке после предварительного подбрасывания мяча вперёд- вверх и небольшого разбега.</w:t>
      </w:r>
    </w:p>
    <w:p w:rsidR="00D83A78" w:rsidRPr="00D83A78" w:rsidRDefault="00D83A78" w:rsidP="00D83A78">
      <w:pPr>
        <w:pStyle w:val="10"/>
        <w:numPr>
          <w:ilvl w:val="0"/>
          <w:numId w:val="27"/>
        </w:numPr>
        <w:shd w:val="clear" w:color="auto" w:fill="auto"/>
        <w:tabs>
          <w:tab w:val="left" w:pos="775"/>
        </w:tabs>
        <w:spacing w:after="0" w:line="240" w:lineRule="auto"/>
        <w:ind w:firstLine="567"/>
        <w:jc w:val="both"/>
        <w:rPr>
          <w:sz w:val="24"/>
          <w:szCs w:val="24"/>
        </w:rPr>
      </w:pPr>
      <w:r w:rsidRPr="00D83A78">
        <w:rPr>
          <w:sz w:val="24"/>
          <w:szCs w:val="24"/>
        </w:rPr>
        <w:t>Построение в колонны по обеим сторонам сетки в зоне 6 и по одному учащемуся в зонах 3 и 4. Верхняя передача мяча с одной стороны площадки из зоны 6 в зону 3, оттуда в зону 4, из которой выполняется передача мяча в прыжке через сетку в зону 6. То же выполняют занимающиеся с противоположной стороны площадки.</w:t>
      </w:r>
    </w:p>
    <w:p w:rsidR="00D83A78" w:rsidRPr="00D83A78" w:rsidRDefault="00D83A78" w:rsidP="00D83A78">
      <w:pPr>
        <w:pStyle w:val="10"/>
        <w:numPr>
          <w:ilvl w:val="0"/>
          <w:numId w:val="27"/>
        </w:numPr>
        <w:shd w:val="clear" w:color="auto" w:fill="auto"/>
        <w:tabs>
          <w:tab w:val="left" w:pos="366"/>
        </w:tabs>
        <w:spacing w:after="0" w:line="240" w:lineRule="auto"/>
        <w:ind w:firstLine="567"/>
        <w:jc w:val="both"/>
        <w:rPr>
          <w:sz w:val="24"/>
          <w:szCs w:val="24"/>
        </w:rPr>
      </w:pPr>
      <w:r w:rsidRPr="00D83A78">
        <w:rPr>
          <w:sz w:val="24"/>
          <w:szCs w:val="24"/>
        </w:rPr>
        <w:t>То же упражнение, но передача выполняется из зоны 6 в зону 3, оттуда в зону 2, из которой передача мяча в прыжке через сетку в зону 6.</w:t>
      </w:r>
    </w:p>
    <w:p w:rsidR="00D83A78" w:rsidRPr="00D83A78" w:rsidRDefault="00D83A78" w:rsidP="00D83A78">
      <w:pPr>
        <w:pStyle w:val="10"/>
        <w:numPr>
          <w:ilvl w:val="0"/>
          <w:numId w:val="27"/>
        </w:numPr>
        <w:shd w:val="clear" w:color="auto" w:fill="auto"/>
        <w:tabs>
          <w:tab w:val="left" w:pos="381"/>
        </w:tabs>
        <w:spacing w:after="0" w:line="240" w:lineRule="auto"/>
        <w:ind w:firstLine="567"/>
        <w:jc w:val="both"/>
        <w:rPr>
          <w:sz w:val="24"/>
          <w:szCs w:val="24"/>
        </w:rPr>
      </w:pPr>
      <w:r w:rsidRPr="00D83A78">
        <w:rPr>
          <w:sz w:val="24"/>
          <w:szCs w:val="24"/>
        </w:rPr>
        <w:t>Приём мяча снизу над собой и передача сверху в прыжке через сетку. Мяч с противоположной стороны площадки набрасывает партнёр.</w:t>
      </w:r>
    </w:p>
    <w:p w:rsidR="00D83A78" w:rsidRPr="00D83A78" w:rsidRDefault="00D83A78" w:rsidP="00D83A78">
      <w:pPr>
        <w:pStyle w:val="10"/>
        <w:numPr>
          <w:ilvl w:val="0"/>
          <w:numId w:val="27"/>
        </w:numPr>
        <w:shd w:val="clear" w:color="auto" w:fill="auto"/>
        <w:tabs>
          <w:tab w:val="left" w:pos="371"/>
        </w:tabs>
        <w:spacing w:after="0" w:line="240" w:lineRule="auto"/>
        <w:ind w:firstLine="567"/>
        <w:jc w:val="both"/>
        <w:rPr>
          <w:sz w:val="24"/>
          <w:szCs w:val="24"/>
        </w:rPr>
      </w:pPr>
      <w:r w:rsidRPr="00D83A78">
        <w:rPr>
          <w:sz w:val="24"/>
          <w:szCs w:val="24"/>
        </w:rPr>
        <w:t>Передача мяча в парах через сетку в прыжке.</w:t>
      </w:r>
    </w:p>
    <w:p w:rsidR="00D83A78" w:rsidRPr="00D83A78" w:rsidRDefault="00D83A78" w:rsidP="00D83A78">
      <w:pPr>
        <w:pStyle w:val="10"/>
        <w:numPr>
          <w:ilvl w:val="0"/>
          <w:numId w:val="27"/>
        </w:numPr>
        <w:shd w:val="clear" w:color="auto" w:fill="auto"/>
        <w:tabs>
          <w:tab w:val="left" w:pos="366"/>
        </w:tabs>
        <w:spacing w:after="0" w:line="240" w:lineRule="auto"/>
        <w:ind w:firstLine="567"/>
        <w:jc w:val="both"/>
        <w:rPr>
          <w:sz w:val="24"/>
          <w:szCs w:val="24"/>
        </w:rPr>
      </w:pPr>
      <w:r w:rsidRPr="00D83A78">
        <w:rPr>
          <w:sz w:val="24"/>
          <w:szCs w:val="24"/>
        </w:rPr>
        <w:t>Передача мяча в прыжке на точность через сетку (цель: гимнастические обручи, гимнастические маты, расположенные на противоположной стороне волейбольной площадки).</w:t>
      </w:r>
    </w:p>
    <w:p w:rsidR="00D83A78" w:rsidRPr="00D83A78" w:rsidRDefault="00D83A78" w:rsidP="00D83A78">
      <w:pPr>
        <w:pStyle w:val="10"/>
        <w:shd w:val="clear" w:color="auto" w:fill="auto"/>
        <w:spacing w:after="0" w:line="240" w:lineRule="auto"/>
        <w:ind w:firstLine="567"/>
        <w:jc w:val="both"/>
        <w:rPr>
          <w:rStyle w:val="0pt"/>
          <w:sz w:val="24"/>
          <w:szCs w:val="24"/>
        </w:rPr>
      </w:pPr>
      <w:r w:rsidRPr="00D83A78">
        <w:rPr>
          <w:rStyle w:val="0pt"/>
          <w:sz w:val="24"/>
          <w:szCs w:val="24"/>
        </w:rPr>
        <w:t>Прямой нападающий удар.</w:t>
      </w:r>
    </w:p>
    <w:p w:rsidR="00D83A78" w:rsidRPr="00D83A78" w:rsidRDefault="00D83A78" w:rsidP="00D83A78">
      <w:pPr>
        <w:pStyle w:val="10"/>
        <w:shd w:val="clear" w:color="auto" w:fill="auto"/>
        <w:spacing w:after="0" w:line="240" w:lineRule="auto"/>
        <w:ind w:firstLine="567"/>
        <w:jc w:val="both"/>
        <w:rPr>
          <w:sz w:val="24"/>
          <w:szCs w:val="24"/>
        </w:rPr>
      </w:pPr>
      <w:r w:rsidRPr="00D83A78">
        <w:rPr>
          <w:rStyle w:val="a7"/>
          <w:sz w:val="24"/>
          <w:szCs w:val="24"/>
        </w:rPr>
        <w:t>Техника выполнения.</w:t>
      </w:r>
      <w:r w:rsidRPr="00D83A78">
        <w:rPr>
          <w:sz w:val="24"/>
          <w:szCs w:val="24"/>
        </w:rPr>
        <w:t xml:space="preserve"> Из высокой стойки, определив характер траектории полёта мяча, выполнить разбег в направлении предполагаемого места выполнения атакующего удара. В последнем шаге разбега нога (чаще правая) ставится вперёд на пятку, к ней приставляется другая нога (стопорящий шаг), руки отводятся назад, ноги сгибаются в коленных суставах. Быстро разгибая ноги с активным взмахом руками вперёд-вверх, выполнить прыжок вверх. В прыжке плечи и бьющая рука отводятся назад, туловище прогибается (замах). Удар производится в высшей точке прыжка. Ударное движение </w:t>
      </w:r>
      <w:r w:rsidRPr="00D83A78">
        <w:rPr>
          <w:sz w:val="24"/>
          <w:szCs w:val="24"/>
        </w:rPr>
        <w:lastRenderedPageBreak/>
        <w:t xml:space="preserve">начинается с выведения вперёд локтя бьющей руки. Рука, разгибаясь в локтевом суставе, хлёстким движением кисти ударяет по мячу вниз </w:t>
      </w:r>
      <w:proofErr w:type="gramStart"/>
      <w:r w:rsidRPr="00D83A78">
        <w:rPr>
          <w:sz w:val="24"/>
          <w:szCs w:val="24"/>
        </w:rPr>
        <w:t>-в</w:t>
      </w:r>
      <w:proofErr w:type="gramEnd"/>
      <w:r w:rsidRPr="00D83A78">
        <w:rPr>
          <w:sz w:val="24"/>
          <w:szCs w:val="24"/>
        </w:rPr>
        <w:t>перёд. После удара игрок приземляется на согнутые ноги, что предохраняет опорно-двигательный аппарат от травм и позволяет сразу перейти</w:t>
      </w:r>
      <w:r w:rsidR="00A951D4">
        <w:rPr>
          <w:sz w:val="24"/>
          <w:szCs w:val="24"/>
        </w:rPr>
        <w:t xml:space="preserve"> к последующим действия</w:t>
      </w:r>
      <w:proofErr w:type="gramStart"/>
      <w:r w:rsidR="00A951D4">
        <w:rPr>
          <w:sz w:val="24"/>
          <w:szCs w:val="24"/>
        </w:rPr>
        <w:t>м(</w:t>
      </w:r>
      <w:proofErr w:type="gramEnd"/>
      <w:r w:rsidR="00A951D4">
        <w:rPr>
          <w:sz w:val="24"/>
          <w:szCs w:val="24"/>
        </w:rPr>
        <w:t>рис. 22</w:t>
      </w:r>
      <w:r w:rsidRPr="00D83A78">
        <w:rPr>
          <w:sz w:val="24"/>
          <w:szCs w:val="24"/>
        </w:rPr>
        <w:t>)</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 xml:space="preserve">Примечание: при завершении тактической комбинации для </w:t>
      </w:r>
      <w:proofErr w:type="spellStart"/>
      <w:r w:rsidRPr="00D83A78">
        <w:rPr>
          <w:sz w:val="24"/>
          <w:szCs w:val="24"/>
        </w:rPr>
        <w:t>выйгрыша</w:t>
      </w:r>
      <w:proofErr w:type="spellEnd"/>
      <w:r w:rsidRPr="00D83A78">
        <w:rPr>
          <w:sz w:val="24"/>
          <w:szCs w:val="24"/>
        </w:rPr>
        <w:t xml:space="preserve"> очка или подачи.</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Обучение</w:t>
      </w:r>
    </w:p>
    <w:p w:rsidR="00D83A78" w:rsidRPr="00D83A78" w:rsidRDefault="00D83A78" w:rsidP="00D83A78">
      <w:pPr>
        <w:pStyle w:val="10"/>
        <w:numPr>
          <w:ilvl w:val="0"/>
          <w:numId w:val="21"/>
        </w:numPr>
        <w:shd w:val="clear" w:color="auto" w:fill="auto"/>
        <w:tabs>
          <w:tab w:val="left" w:pos="400"/>
        </w:tabs>
        <w:spacing w:after="0" w:line="240" w:lineRule="auto"/>
        <w:ind w:firstLine="567"/>
        <w:jc w:val="both"/>
        <w:rPr>
          <w:sz w:val="24"/>
          <w:szCs w:val="24"/>
        </w:rPr>
      </w:pPr>
      <w:r w:rsidRPr="00D83A78">
        <w:rPr>
          <w:sz w:val="24"/>
          <w:szCs w:val="24"/>
        </w:rPr>
        <w:t>Прыжок вверх толчком двух ног с места; с разбега в один, два и три шага.</w:t>
      </w:r>
    </w:p>
    <w:p w:rsidR="00D83A78" w:rsidRPr="00D83A78" w:rsidRDefault="00D83A78" w:rsidP="00D83A78">
      <w:pPr>
        <w:pStyle w:val="10"/>
        <w:numPr>
          <w:ilvl w:val="0"/>
          <w:numId w:val="21"/>
        </w:numPr>
        <w:shd w:val="clear" w:color="auto" w:fill="auto"/>
        <w:tabs>
          <w:tab w:val="left" w:pos="395"/>
        </w:tabs>
        <w:spacing w:after="0" w:line="240" w:lineRule="auto"/>
        <w:ind w:firstLine="567"/>
        <w:jc w:val="both"/>
        <w:rPr>
          <w:sz w:val="24"/>
          <w:szCs w:val="24"/>
        </w:rPr>
      </w:pPr>
      <w:r w:rsidRPr="00D83A78">
        <w:rPr>
          <w:sz w:val="24"/>
          <w:szCs w:val="24"/>
        </w:rPr>
        <w:t>Имитация нападающего удара:</w:t>
      </w:r>
    </w:p>
    <w:p w:rsidR="00D83A78" w:rsidRPr="00D83A78" w:rsidRDefault="00D83A78" w:rsidP="00D83A78">
      <w:pPr>
        <w:pStyle w:val="10"/>
        <w:numPr>
          <w:ilvl w:val="0"/>
          <w:numId w:val="22"/>
        </w:numPr>
        <w:shd w:val="clear" w:color="auto" w:fill="auto"/>
        <w:tabs>
          <w:tab w:val="left" w:pos="222"/>
        </w:tabs>
        <w:spacing w:after="0" w:line="240" w:lineRule="auto"/>
        <w:ind w:firstLine="567"/>
        <w:jc w:val="both"/>
        <w:rPr>
          <w:sz w:val="24"/>
          <w:szCs w:val="24"/>
        </w:rPr>
      </w:pPr>
      <w:r w:rsidRPr="00D83A78">
        <w:rPr>
          <w:sz w:val="24"/>
          <w:szCs w:val="24"/>
        </w:rPr>
        <w:t>в прыжке с места;</w:t>
      </w:r>
    </w:p>
    <w:p w:rsidR="00D83A78" w:rsidRPr="00D83A78" w:rsidRDefault="00D83A78" w:rsidP="00D83A78">
      <w:pPr>
        <w:pStyle w:val="10"/>
        <w:numPr>
          <w:ilvl w:val="0"/>
          <w:numId w:val="22"/>
        </w:numPr>
        <w:shd w:val="clear" w:color="auto" w:fill="auto"/>
        <w:tabs>
          <w:tab w:val="left" w:pos="218"/>
        </w:tabs>
        <w:spacing w:after="0" w:line="240" w:lineRule="auto"/>
        <w:ind w:firstLine="567"/>
        <w:jc w:val="both"/>
        <w:rPr>
          <w:sz w:val="24"/>
          <w:szCs w:val="24"/>
        </w:rPr>
      </w:pPr>
      <w:r w:rsidRPr="00D83A78">
        <w:rPr>
          <w:sz w:val="24"/>
          <w:szCs w:val="24"/>
        </w:rPr>
        <w:t>с разбега (с одного, двух, трёх шагов).</w:t>
      </w:r>
    </w:p>
    <w:p w:rsidR="00D83A78" w:rsidRPr="00D83A78" w:rsidRDefault="00D83A78" w:rsidP="00D83A78">
      <w:pPr>
        <w:pStyle w:val="10"/>
        <w:numPr>
          <w:ilvl w:val="0"/>
          <w:numId w:val="21"/>
        </w:numPr>
        <w:shd w:val="clear" w:color="auto" w:fill="auto"/>
        <w:tabs>
          <w:tab w:val="left" w:pos="381"/>
        </w:tabs>
        <w:spacing w:after="0" w:line="240" w:lineRule="auto"/>
        <w:ind w:firstLine="567"/>
        <w:jc w:val="both"/>
        <w:rPr>
          <w:sz w:val="24"/>
          <w:szCs w:val="24"/>
        </w:rPr>
      </w:pPr>
      <w:r w:rsidRPr="00D83A78">
        <w:rPr>
          <w:sz w:val="24"/>
          <w:szCs w:val="24"/>
        </w:rPr>
        <w:t>В парах. Первый игрок подбрасывает мяч вверх, а второй – с места, с двух-трёх шагов разбега ловит мяч обеими руками в высшей точке прыжка.</w:t>
      </w:r>
    </w:p>
    <w:p w:rsidR="00D83A78" w:rsidRPr="00D83A78" w:rsidRDefault="00D83A78" w:rsidP="00D83A78">
      <w:pPr>
        <w:pStyle w:val="10"/>
        <w:shd w:val="clear" w:color="auto" w:fill="auto"/>
        <w:tabs>
          <w:tab w:val="left" w:pos="381"/>
        </w:tabs>
        <w:spacing w:after="0" w:line="240" w:lineRule="auto"/>
        <w:ind w:firstLine="567"/>
        <w:jc w:val="both"/>
        <w:rPr>
          <w:sz w:val="24"/>
          <w:szCs w:val="24"/>
        </w:rPr>
      </w:pPr>
      <w:r w:rsidRPr="00D83A78">
        <w:rPr>
          <w:noProof/>
          <w:sz w:val="24"/>
          <w:szCs w:val="24"/>
        </w:rPr>
        <w:drawing>
          <wp:inline distT="0" distB="0" distL="0" distR="0">
            <wp:extent cx="1085850" cy="1924050"/>
            <wp:effectExtent l="438150" t="0" r="419100" b="0"/>
            <wp:docPr id="12"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2" cstate="print"/>
                    <a:srcRect/>
                    <a:stretch>
                      <a:fillRect/>
                    </a:stretch>
                  </pic:blipFill>
                  <pic:spPr bwMode="auto">
                    <a:xfrm rot="-5400000">
                      <a:off x="0" y="0"/>
                      <a:ext cx="1085850" cy="1924050"/>
                    </a:xfrm>
                    <a:prstGeom prst="rect">
                      <a:avLst/>
                    </a:prstGeom>
                    <a:noFill/>
                    <a:ln w="9525">
                      <a:noFill/>
                      <a:miter lim="800000"/>
                      <a:headEnd/>
                      <a:tailEnd/>
                    </a:ln>
                  </pic:spPr>
                </pic:pic>
              </a:graphicData>
            </a:graphic>
          </wp:inline>
        </w:drawing>
      </w:r>
      <w:r w:rsidRPr="00D83A78">
        <w:rPr>
          <w:noProof/>
          <w:sz w:val="24"/>
          <w:szCs w:val="24"/>
        </w:rPr>
        <w:drawing>
          <wp:inline distT="0" distB="0" distL="0" distR="0">
            <wp:extent cx="1905000" cy="2733675"/>
            <wp:effectExtent l="438150" t="0" r="419100" b="0"/>
            <wp:docPr id="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3" cstate="print"/>
                    <a:srcRect/>
                    <a:stretch>
                      <a:fillRect/>
                    </a:stretch>
                  </pic:blipFill>
                  <pic:spPr bwMode="auto">
                    <a:xfrm rot="-5400000">
                      <a:off x="0" y="0"/>
                      <a:ext cx="1905000" cy="2733675"/>
                    </a:xfrm>
                    <a:prstGeom prst="rect">
                      <a:avLst/>
                    </a:prstGeom>
                    <a:noFill/>
                    <a:ln w="9525">
                      <a:noFill/>
                      <a:miter lim="800000"/>
                      <a:headEnd/>
                      <a:tailEnd/>
                    </a:ln>
                  </pic:spPr>
                </pic:pic>
              </a:graphicData>
            </a:graphic>
          </wp:inline>
        </w:drawing>
      </w:r>
    </w:p>
    <w:p w:rsidR="00D83A78" w:rsidRPr="00D83A78" w:rsidRDefault="00D83A78" w:rsidP="00D83A78">
      <w:pPr>
        <w:pStyle w:val="10"/>
        <w:shd w:val="clear" w:color="auto" w:fill="auto"/>
        <w:tabs>
          <w:tab w:val="left" w:pos="381"/>
        </w:tabs>
        <w:spacing w:after="0" w:line="240" w:lineRule="auto"/>
        <w:ind w:firstLine="567"/>
        <w:jc w:val="both"/>
        <w:rPr>
          <w:sz w:val="24"/>
          <w:szCs w:val="24"/>
        </w:rPr>
      </w:pPr>
      <w:r w:rsidRPr="00D83A78">
        <w:rPr>
          <w:sz w:val="24"/>
          <w:szCs w:val="24"/>
        </w:rPr>
        <w:t xml:space="preserve">                                </w:t>
      </w:r>
      <w:r w:rsidR="00A951D4">
        <w:rPr>
          <w:sz w:val="24"/>
          <w:szCs w:val="24"/>
        </w:rPr>
        <w:t xml:space="preserve">                         рис. 22</w:t>
      </w:r>
    </w:p>
    <w:p w:rsidR="00D83A78" w:rsidRPr="00D83A78" w:rsidRDefault="00D83A78" w:rsidP="00D83A78">
      <w:pPr>
        <w:pStyle w:val="10"/>
        <w:shd w:val="clear" w:color="auto" w:fill="auto"/>
        <w:tabs>
          <w:tab w:val="left" w:pos="381"/>
        </w:tabs>
        <w:spacing w:after="0" w:line="240" w:lineRule="auto"/>
        <w:ind w:firstLine="567"/>
        <w:jc w:val="both"/>
        <w:rPr>
          <w:sz w:val="24"/>
          <w:szCs w:val="24"/>
        </w:rPr>
      </w:pPr>
    </w:p>
    <w:p w:rsidR="00D83A78" w:rsidRPr="00D83A78" w:rsidRDefault="00D83A78" w:rsidP="00D83A78">
      <w:pPr>
        <w:pStyle w:val="10"/>
        <w:numPr>
          <w:ilvl w:val="0"/>
          <w:numId w:val="26"/>
        </w:numPr>
        <w:shd w:val="clear" w:color="auto" w:fill="auto"/>
        <w:tabs>
          <w:tab w:val="left" w:pos="750"/>
        </w:tabs>
        <w:spacing w:after="0" w:line="240" w:lineRule="auto"/>
        <w:ind w:left="720" w:firstLine="567"/>
        <w:jc w:val="both"/>
        <w:rPr>
          <w:sz w:val="24"/>
          <w:szCs w:val="24"/>
        </w:rPr>
      </w:pPr>
      <w:r w:rsidRPr="00D83A78">
        <w:rPr>
          <w:sz w:val="24"/>
          <w:szCs w:val="24"/>
        </w:rPr>
        <w:t>Броски теннисного мяча в прыжке с места и разбега (2–3 шага) через сетку в различные зоны площадки.</w:t>
      </w:r>
    </w:p>
    <w:p w:rsidR="00D83A78" w:rsidRPr="00D83A78" w:rsidRDefault="00D83A78" w:rsidP="00D83A78">
      <w:pPr>
        <w:pStyle w:val="10"/>
        <w:numPr>
          <w:ilvl w:val="0"/>
          <w:numId w:val="26"/>
        </w:numPr>
        <w:shd w:val="clear" w:color="auto" w:fill="auto"/>
        <w:tabs>
          <w:tab w:val="left" w:pos="760"/>
        </w:tabs>
        <w:spacing w:after="0" w:line="240" w:lineRule="auto"/>
        <w:ind w:left="720" w:firstLine="567"/>
        <w:jc w:val="both"/>
        <w:rPr>
          <w:sz w:val="24"/>
          <w:szCs w:val="24"/>
        </w:rPr>
      </w:pPr>
      <w:r w:rsidRPr="00D83A78">
        <w:rPr>
          <w:sz w:val="24"/>
          <w:szCs w:val="24"/>
        </w:rPr>
        <w:t>В парах. Первый подбрасывает мяч вверх, его партнёр разбегается и выполняет нападающий удар в прыжке (расстояние между партнёрами 2–3 м).</w:t>
      </w:r>
    </w:p>
    <w:p w:rsidR="00D83A78" w:rsidRPr="00D83A78" w:rsidRDefault="00D83A78" w:rsidP="00D83A78">
      <w:pPr>
        <w:pStyle w:val="10"/>
        <w:numPr>
          <w:ilvl w:val="0"/>
          <w:numId w:val="26"/>
        </w:numPr>
        <w:shd w:val="clear" w:color="auto" w:fill="auto"/>
        <w:tabs>
          <w:tab w:val="left" w:pos="765"/>
        </w:tabs>
        <w:spacing w:after="0" w:line="240" w:lineRule="auto"/>
        <w:ind w:left="720" w:firstLine="567"/>
        <w:jc w:val="both"/>
        <w:rPr>
          <w:sz w:val="24"/>
          <w:szCs w:val="24"/>
        </w:rPr>
      </w:pPr>
      <w:r w:rsidRPr="00D83A78">
        <w:rPr>
          <w:sz w:val="24"/>
          <w:szCs w:val="24"/>
        </w:rPr>
        <w:lastRenderedPageBreak/>
        <w:t>В парах. Первый из зоны 4 выбегает к сетке и выполняет нападающий удар по мячу, подброшенному партнёром вертикально вверх примерно на высоту 1 – 1,5 м над сеткой.</w:t>
      </w:r>
    </w:p>
    <w:p w:rsidR="00D83A78" w:rsidRPr="00D83A78" w:rsidRDefault="00D83A78" w:rsidP="00D83A78">
      <w:pPr>
        <w:pStyle w:val="10"/>
        <w:numPr>
          <w:ilvl w:val="0"/>
          <w:numId w:val="21"/>
        </w:numPr>
        <w:shd w:val="clear" w:color="auto" w:fill="auto"/>
        <w:tabs>
          <w:tab w:val="left" w:pos="760"/>
        </w:tabs>
        <w:spacing w:after="0" w:line="240" w:lineRule="auto"/>
        <w:ind w:firstLine="567"/>
        <w:jc w:val="both"/>
        <w:rPr>
          <w:sz w:val="24"/>
          <w:szCs w:val="24"/>
        </w:rPr>
      </w:pPr>
      <w:r w:rsidRPr="00D83A78">
        <w:rPr>
          <w:sz w:val="24"/>
          <w:szCs w:val="24"/>
        </w:rPr>
        <w:t>То же упражнение, но нападающий удар выполняется из зоны 2.</w:t>
      </w:r>
    </w:p>
    <w:p w:rsidR="00D83A78" w:rsidRPr="00D83A78" w:rsidRDefault="00D83A78" w:rsidP="00D83A78">
      <w:pPr>
        <w:pStyle w:val="10"/>
        <w:numPr>
          <w:ilvl w:val="0"/>
          <w:numId w:val="21"/>
        </w:numPr>
        <w:shd w:val="clear" w:color="auto" w:fill="auto"/>
        <w:tabs>
          <w:tab w:val="left" w:pos="674"/>
        </w:tabs>
        <w:spacing w:after="0" w:line="240" w:lineRule="auto"/>
        <w:ind w:firstLine="567"/>
        <w:jc w:val="both"/>
        <w:rPr>
          <w:sz w:val="24"/>
          <w:szCs w:val="24"/>
        </w:rPr>
      </w:pPr>
      <w:r w:rsidRPr="00D83A78">
        <w:rPr>
          <w:sz w:val="24"/>
          <w:szCs w:val="24"/>
        </w:rPr>
        <w:t>Нападающий удар через сетку из зоны 4 с передачи из зоны 3.</w:t>
      </w:r>
    </w:p>
    <w:p w:rsidR="00D83A78" w:rsidRPr="00D83A78" w:rsidRDefault="00D83A78" w:rsidP="00D83A78">
      <w:pPr>
        <w:pStyle w:val="10"/>
        <w:numPr>
          <w:ilvl w:val="0"/>
          <w:numId w:val="21"/>
        </w:numPr>
        <w:shd w:val="clear" w:color="auto" w:fill="auto"/>
        <w:tabs>
          <w:tab w:val="left" w:pos="674"/>
        </w:tabs>
        <w:spacing w:after="0" w:line="240" w:lineRule="auto"/>
        <w:ind w:firstLine="567"/>
        <w:jc w:val="both"/>
        <w:rPr>
          <w:sz w:val="24"/>
          <w:szCs w:val="24"/>
        </w:rPr>
      </w:pPr>
      <w:r w:rsidRPr="00D83A78">
        <w:rPr>
          <w:sz w:val="24"/>
          <w:szCs w:val="24"/>
        </w:rPr>
        <w:t>Нападающий удар через сетку из зоны 2 с передачи из зоны 3.</w:t>
      </w:r>
    </w:p>
    <w:p w:rsidR="00D83A78" w:rsidRPr="00D83A78" w:rsidRDefault="00D83A78" w:rsidP="00D83A78">
      <w:pPr>
        <w:pStyle w:val="10"/>
        <w:numPr>
          <w:ilvl w:val="0"/>
          <w:numId w:val="21"/>
        </w:numPr>
        <w:shd w:val="clear" w:color="auto" w:fill="auto"/>
        <w:tabs>
          <w:tab w:val="left" w:pos="736"/>
        </w:tabs>
        <w:spacing w:after="0" w:line="240" w:lineRule="auto"/>
        <w:ind w:firstLine="567"/>
        <w:jc w:val="both"/>
        <w:rPr>
          <w:sz w:val="24"/>
          <w:szCs w:val="24"/>
        </w:rPr>
      </w:pPr>
      <w:r w:rsidRPr="00D83A78">
        <w:rPr>
          <w:sz w:val="24"/>
          <w:szCs w:val="24"/>
        </w:rPr>
        <w:t>Нападающий удар через сетку из зоны 3 с передачи из зоны 4.</w:t>
      </w:r>
    </w:p>
    <w:p w:rsidR="00D83A78" w:rsidRPr="00D83A78" w:rsidRDefault="00D83A78" w:rsidP="00D83A78">
      <w:pPr>
        <w:pStyle w:val="10"/>
        <w:numPr>
          <w:ilvl w:val="0"/>
          <w:numId w:val="21"/>
        </w:numPr>
        <w:shd w:val="clear" w:color="auto" w:fill="auto"/>
        <w:tabs>
          <w:tab w:val="left" w:pos="736"/>
        </w:tabs>
        <w:spacing w:after="0" w:line="240" w:lineRule="auto"/>
        <w:ind w:firstLine="567"/>
        <w:jc w:val="both"/>
        <w:rPr>
          <w:sz w:val="24"/>
          <w:szCs w:val="24"/>
        </w:rPr>
      </w:pPr>
      <w:r w:rsidRPr="00D83A78">
        <w:rPr>
          <w:sz w:val="24"/>
          <w:szCs w:val="24"/>
        </w:rPr>
        <w:t>Нападающий удар из зоны 3 с передачи мяча из зоны 2.</w:t>
      </w:r>
    </w:p>
    <w:p w:rsidR="00D83A78" w:rsidRPr="00D83A78" w:rsidRDefault="00D83A78" w:rsidP="00D83A78">
      <w:pPr>
        <w:pStyle w:val="10"/>
        <w:numPr>
          <w:ilvl w:val="0"/>
          <w:numId w:val="21"/>
        </w:numPr>
        <w:shd w:val="clear" w:color="auto" w:fill="auto"/>
        <w:tabs>
          <w:tab w:val="left" w:pos="778"/>
        </w:tabs>
        <w:spacing w:after="0" w:line="240" w:lineRule="auto"/>
        <w:ind w:firstLine="567"/>
        <w:jc w:val="both"/>
        <w:rPr>
          <w:sz w:val="24"/>
          <w:szCs w:val="24"/>
        </w:rPr>
      </w:pPr>
      <w:r w:rsidRPr="00D83A78">
        <w:rPr>
          <w:sz w:val="24"/>
          <w:szCs w:val="24"/>
        </w:rPr>
        <w:t>Нападающий удар после встречной передачи. Из зоны 4 (2) от линии нападения верхняя передача мяча разыгрывающему игроку в зону 3, из зоны 3 – в зону 4 (2), из которой выполняется нападающий удар через сетку.</w:t>
      </w:r>
    </w:p>
    <w:p w:rsidR="00D83A78" w:rsidRPr="00D83A78" w:rsidRDefault="00D83A78" w:rsidP="00D83A78">
      <w:pPr>
        <w:pStyle w:val="10"/>
        <w:numPr>
          <w:ilvl w:val="0"/>
          <w:numId w:val="21"/>
        </w:numPr>
        <w:shd w:val="clear" w:color="auto" w:fill="auto"/>
        <w:tabs>
          <w:tab w:val="left" w:pos="774"/>
        </w:tabs>
        <w:spacing w:after="0" w:line="240" w:lineRule="auto"/>
        <w:ind w:firstLine="567"/>
        <w:jc w:val="both"/>
        <w:rPr>
          <w:sz w:val="24"/>
          <w:szCs w:val="24"/>
        </w:rPr>
      </w:pPr>
      <w:r w:rsidRPr="00D83A78">
        <w:rPr>
          <w:sz w:val="24"/>
          <w:szCs w:val="24"/>
        </w:rPr>
        <w:t xml:space="preserve">Нападающий удар со второй передачи. </w:t>
      </w:r>
      <w:proofErr w:type="gramStart"/>
      <w:r w:rsidRPr="00D83A78">
        <w:rPr>
          <w:sz w:val="24"/>
          <w:szCs w:val="24"/>
        </w:rPr>
        <w:t>Занимающиеся</w:t>
      </w:r>
      <w:proofErr w:type="gramEnd"/>
      <w:r w:rsidRPr="00D83A78">
        <w:rPr>
          <w:sz w:val="24"/>
          <w:szCs w:val="24"/>
        </w:rPr>
        <w:t xml:space="preserve"> располагаются в зонах 6–3– 4. Из зоны 6 следует передача мяча в зону 3, из зоны 3 – в зону 4, из которой выполняется нападающий удар через сетку.</w:t>
      </w:r>
    </w:p>
    <w:p w:rsidR="00D83A78" w:rsidRPr="00D83A78" w:rsidRDefault="00D83A78" w:rsidP="00D83A78">
      <w:pPr>
        <w:pStyle w:val="10"/>
        <w:numPr>
          <w:ilvl w:val="0"/>
          <w:numId w:val="21"/>
        </w:numPr>
        <w:shd w:val="clear" w:color="auto" w:fill="auto"/>
        <w:spacing w:after="0" w:line="240" w:lineRule="auto"/>
        <w:ind w:left="20" w:firstLine="567"/>
        <w:jc w:val="both"/>
        <w:rPr>
          <w:sz w:val="24"/>
          <w:szCs w:val="24"/>
        </w:rPr>
      </w:pPr>
      <w:r w:rsidRPr="00D83A78">
        <w:rPr>
          <w:sz w:val="24"/>
          <w:szCs w:val="24"/>
        </w:rPr>
        <w:t xml:space="preserve">То же упражнение, но </w:t>
      </w:r>
      <w:proofErr w:type="gramStart"/>
      <w:r w:rsidRPr="00D83A78">
        <w:rPr>
          <w:sz w:val="24"/>
          <w:szCs w:val="24"/>
        </w:rPr>
        <w:t>занимающиеся</w:t>
      </w:r>
      <w:proofErr w:type="gramEnd"/>
      <w:r w:rsidRPr="00D83A78">
        <w:rPr>
          <w:sz w:val="24"/>
          <w:szCs w:val="24"/>
        </w:rPr>
        <w:t xml:space="preserve"> располагаются в зонах 6-3-2</w:t>
      </w:r>
    </w:p>
    <w:p w:rsidR="00D83A78" w:rsidRPr="00D83A78" w:rsidRDefault="00D83A78" w:rsidP="00D83A78">
      <w:pPr>
        <w:pStyle w:val="4"/>
        <w:keepNext/>
        <w:keepLines/>
        <w:shd w:val="clear" w:color="auto" w:fill="auto"/>
        <w:spacing w:after="0" w:line="240" w:lineRule="auto"/>
        <w:ind w:firstLine="567"/>
        <w:jc w:val="both"/>
        <w:rPr>
          <w:b/>
          <w:sz w:val="24"/>
          <w:szCs w:val="24"/>
        </w:rPr>
      </w:pPr>
      <w:bookmarkStart w:id="8" w:name="bookmark13"/>
      <w:r w:rsidRPr="00D83A78">
        <w:rPr>
          <w:b/>
          <w:sz w:val="24"/>
          <w:szCs w:val="24"/>
        </w:rPr>
        <w:t>Одиночное блокирование.</w:t>
      </w:r>
      <w:bookmarkEnd w:id="8"/>
    </w:p>
    <w:p w:rsidR="00D83A78" w:rsidRPr="00D83A78" w:rsidRDefault="00D83A78" w:rsidP="00D83A78">
      <w:pPr>
        <w:pStyle w:val="10"/>
        <w:shd w:val="clear" w:color="auto" w:fill="auto"/>
        <w:spacing w:after="0" w:line="240" w:lineRule="auto"/>
        <w:ind w:firstLine="567"/>
        <w:jc w:val="both"/>
        <w:rPr>
          <w:sz w:val="24"/>
          <w:szCs w:val="24"/>
        </w:rPr>
      </w:pPr>
      <w:r w:rsidRPr="00D83A78">
        <w:rPr>
          <w:rStyle w:val="a7"/>
          <w:sz w:val="24"/>
          <w:szCs w:val="24"/>
        </w:rPr>
        <w:t>Техника выполнения.</w:t>
      </w:r>
      <w:r w:rsidRPr="00D83A78">
        <w:rPr>
          <w:sz w:val="24"/>
          <w:szCs w:val="24"/>
        </w:rPr>
        <w:t xml:space="preserve"> Стоя лицом к сетке, ноги согнуты, стопы параллельны и</w:t>
      </w:r>
    </w:p>
    <w:p w:rsidR="00D83A78" w:rsidRPr="00D83A78" w:rsidRDefault="00D83A78" w:rsidP="00A951D4">
      <w:pPr>
        <w:pStyle w:val="10"/>
        <w:shd w:val="clear" w:color="auto" w:fill="auto"/>
        <w:spacing w:after="0" w:line="240" w:lineRule="auto"/>
        <w:ind w:firstLine="567"/>
        <w:jc w:val="both"/>
        <w:rPr>
          <w:sz w:val="24"/>
          <w:szCs w:val="24"/>
        </w:rPr>
      </w:pPr>
      <w:r w:rsidRPr="00D83A78">
        <w:rPr>
          <w:sz w:val="24"/>
          <w:szCs w:val="24"/>
        </w:rPr>
        <w:t xml:space="preserve">на ширине плеч, руки на уровне груди или лица, кисти расположены параллельно сетке. Определив предполагаемое место нападающего удара, быстро переместиться к месту встречи с мячом приставными шагами, </w:t>
      </w:r>
      <w:proofErr w:type="spellStart"/>
      <w:r w:rsidRPr="00D83A78">
        <w:rPr>
          <w:sz w:val="24"/>
          <w:szCs w:val="24"/>
        </w:rPr>
        <w:t>скрестным</w:t>
      </w:r>
      <w:proofErr w:type="spellEnd"/>
      <w:r w:rsidRPr="00D83A78">
        <w:rPr>
          <w:sz w:val="24"/>
          <w:szCs w:val="24"/>
        </w:rPr>
        <w:t xml:space="preserve"> шагом, бегом или скачком (в зависимости от расстояния до места постановки блока). Из приседа активно разгибая ноги и выпрямляя туловище прыжок вверх с выносом рук над сеткой (пальцы разведены и оптимально напряжены). Расстояние между кистями рук чуть меньше диаметра мяча. По достижении верхнего края сетки руки начинают движение вверх - вперёд через</w:t>
      </w:r>
      <w:r w:rsidR="00A951D4">
        <w:rPr>
          <w:sz w:val="24"/>
          <w:szCs w:val="24"/>
        </w:rPr>
        <w:t xml:space="preserve"> </w:t>
      </w:r>
      <w:r w:rsidRPr="00D83A78">
        <w:rPr>
          <w:sz w:val="24"/>
          <w:szCs w:val="24"/>
        </w:rPr>
        <w:t>сетку (на сторону соперника). В момент удара по мячу кисти максимально приближаются к нему и активно сгибаются в лучезапястных суставах для того, чтобы противодействовать удару и направить мяч вперёд - вниз на площадку соперника. После постановки блока приземлени</w:t>
      </w:r>
      <w:r w:rsidR="00A951D4">
        <w:rPr>
          <w:sz w:val="24"/>
          <w:szCs w:val="24"/>
        </w:rPr>
        <w:t>е на полусогнутые ноги  (рис. 23</w:t>
      </w:r>
      <w:r w:rsidRPr="00D83A78">
        <w:rPr>
          <w:sz w:val="24"/>
          <w:szCs w:val="24"/>
        </w:rPr>
        <w:t xml:space="preserve">). </w:t>
      </w:r>
    </w:p>
    <w:p w:rsidR="00D83A78" w:rsidRPr="00D83A78" w:rsidRDefault="00D83A78" w:rsidP="00D83A78">
      <w:pPr>
        <w:framePr w:w="1872" w:h="941" w:wrap="auto" w:vAnchor="text" w:hAnchor="margin" w:x="2" w:y="1"/>
        <w:spacing w:line="240" w:lineRule="auto"/>
        <w:ind w:firstLine="567"/>
        <w:jc w:val="both"/>
        <w:rPr>
          <w:rFonts w:ascii="Times New Roman" w:hAnsi="Times New Roman" w:cs="Times New Roman"/>
          <w:sz w:val="24"/>
          <w:szCs w:val="24"/>
        </w:rPr>
      </w:pPr>
      <w:r w:rsidRPr="00D83A78">
        <w:rPr>
          <w:rFonts w:ascii="Times New Roman" w:hAnsi="Times New Roman" w:cs="Times New Roman"/>
          <w:noProof/>
          <w:sz w:val="24"/>
          <w:szCs w:val="24"/>
        </w:rPr>
        <w:drawing>
          <wp:inline distT="0" distB="0" distL="0" distR="0">
            <wp:extent cx="1181100" cy="590550"/>
            <wp:effectExtent l="0" t="304800" r="0" b="285750"/>
            <wp:docPr id="1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24" cstate="print"/>
                    <a:srcRect/>
                    <a:stretch>
                      <a:fillRect/>
                    </a:stretch>
                  </pic:blipFill>
                  <pic:spPr bwMode="auto">
                    <a:xfrm rot="-5400000">
                      <a:off x="0" y="0"/>
                      <a:ext cx="1181100" cy="590550"/>
                    </a:xfrm>
                    <a:prstGeom prst="rect">
                      <a:avLst/>
                    </a:prstGeom>
                    <a:noFill/>
                    <a:ln w="9525">
                      <a:noFill/>
                      <a:miter lim="800000"/>
                      <a:headEnd/>
                      <a:tailEnd/>
                    </a:ln>
                  </pic:spPr>
                </pic:pic>
              </a:graphicData>
            </a:graphic>
          </wp:inline>
        </w:drawing>
      </w:r>
    </w:p>
    <w:p w:rsidR="00D83A78" w:rsidRPr="00D83A78" w:rsidRDefault="00D83A78" w:rsidP="00D83A78">
      <w:pPr>
        <w:framePr w:w="2357" w:h="1474" w:wrap="auto" w:vAnchor="text" w:hAnchor="margin" w:x="150" w:y="1110"/>
        <w:spacing w:line="240" w:lineRule="auto"/>
        <w:ind w:firstLine="567"/>
        <w:jc w:val="both"/>
        <w:rPr>
          <w:rFonts w:ascii="Times New Roman" w:hAnsi="Times New Roman" w:cs="Times New Roman"/>
          <w:sz w:val="24"/>
          <w:szCs w:val="24"/>
        </w:rPr>
      </w:pPr>
    </w:p>
    <w:p w:rsidR="007268D4" w:rsidRDefault="00D83A78" w:rsidP="007268D4">
      <w:pPr>
        <w:pStyle w:val="10"/>
        <w:shd w:val="clear" w:color="auto" w:fill="auto"/>
        <w:spacing w:after="0" w:line="240" w:lineRule="auto"/>
        <w:ind w:firstLine="567"/>
        <w:jc w:val="both"/>
        <w:rPr>
          <w:sz w:val="24"/>
          <w:szCs w:val="24"/>
        </w:rPr>
      </w:pPr>
      <w:r w:rsidRPr="00D83A78">
        <w:rPr>
          <w:noProof/>
          <w:sz w:val="24"/>
          <w:szCs w:val="24"/>
        </w:rPr>
        <w:drawing>
          <wp:inline distT="0" distB="0" distL="0" distR="0">
            <wp:extent cx="1390650" cy="1114425"/>
            <wp:effectExtent l="0" t="133350" r="0" b="123825"/>
            <wp:docPr id="1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5" cstate="print"/>
                    <a:srcRect/>
                    <a:stretch>
                      <a:fillRect/>
                    </a:stretch>
                  </pic:blipFill>
                  <pic:spPr bwMode="auto">
                    <a:xfrm rot="-5400000">
                      <a:off x="0" y="0"/>
                      <a:ext cx="1390650" cy="1114425"/>
                    </a:xfrm>
                    <a:prstGeom prst="rect">
                      <a:avLst/>
                    </a:prstGeom>
                    <a:noFill/>
                    <a:ln w="9525">
                      <a:noFill/>
                      <a:miter lim="800000"/>
                      <a:headEnd/>
                      <a:tailEnd/>
                    </a:ln>
                  </pic:spPr>
                </pic:pic>
              </a:graphicData>
            </a:graphic>
          </wp:inline>
        </w:drawing>
      </w:r>
      <w:r w:rsidRPr="00D83A78">
        <w:rPr>
          <w:noProof/>
          <w:sz w:val="24"/>
          <w:szCs w:val="24"/>
        </w:rPr>
        <w:drawing>
          <wp:inline distT="0" distB="0" distL="0" distR="0">
            <wp:extent cx="1428750" cy="904875"/>
            <wp:effectExtent l="0" t="266700" r="0" b="238125"/>
            <wp:docPr id="1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6" cstate="print"/>
                    <a:srcRect/>
                    <a:stretch>
                      <a:fillRect/>
                    </a:stretch>
                  </pic:blipFill>
                  <pic:spPr bwMode="auto">
                    <a:xfrm rot="-5400000">
                      <a:off x="0" y="0"/>
                      <a:ext cx="1428750" cy="904875"/>
                    </a:xfrm>
                    <a:prstGeom prst="rect">
                      <a:avLst/>
                    </a:prstGeom>
                    <a:noFill/>
                    <a:ln w="9525">
                      <a:noFill/>
                      <a:miter lim="800000"/>
                      <a:headEnd/>
                      <a:tailEnd/>
                    </a:ln>
                  </pic:spPr>
                </pic:pic>
              </a:graphicData>
            </a:graphic>
          </wp:inline>
        </w:drawing>
      </w:r>
    </w:p>
    <w:p w:rsidR="00A951D4" w:rsidRDefault="00A951D4" w:rsidP="007268D4">
      <w:pPr>
        <w:pStyle w:val="10"/>
        <w:shd w:val="clear" w:color="auto" w:fill="auto"/>
        <w:spacing w:after="0" w:line="240" w:lineRule="auto"/>
        <w:ind w:firstLine="567"/>
        <w:jc w:val="both"/>
        <w:rPr>
          <w:b/>
          <w:sz w:val="24"/>
          <w:szCs w:val="24"/>
        </w:rPr>
      </w:pPr>
    </w:p>
    <w:p w:rsidR="00A951D4" w:rsidRDefault="00A951D4" w:rsidP="007268D4">
      <w:pPr>
        <w:pStyle w:val="10"/>
        <w:shd w:val="clear" w:color="auto" w:fill="auto"/>
        <w:spacing w:after="0" w:line="240" w:lineRule="auto"/>
        <w:ind w:firstLine="567"/>
        <w:jc w:val="both"/>
        <w:rPr>
          <w:b/>
          <w:sz w:val="24"/>
          <w:szCs w:val="24"/>
        </w:rPr>
      </w:pPr>
    </w:p>
    <w:p w:rsidR="00A951D4" w:rsidRDefault="00A951D4" w:rsidP="007268D4">
      <w:pPr>
        <w:pStyle w:val="10"/>
        <w:shd w:val="clear" w:color="auto" w:fill="auto"/>
        <w:spacing w:after="0" w:line="240" w:lineRule="auto"/>
        <w:ind w:firstLine="567"/>
        <w:jc w:val="both"/>
        <w:rPr>
          <w:b/>
          <w:sz w:val="24"/>
          <w:szCs w:val="24"/>
        </w:rPr>
      </w:pPr>
    </w:p>
    <w:p w:rsidR="00A951D4" w:rsidRDefault="00A951D4" w:rsidP="00A951D4">
      <w:pPr>
        <w:pStyle w:val="10"/>
        <w:shd w:val="clear" w:color="auto" w:fill="auto"/>
        <w:spacing w:after="0" w:line="240" w:lineRule="auto"/>
        <w:ind w:firstLine="567"/>
        <w:jc w:val="both"/>
        <w:rPr>
          <w:b/>
          <w:sz w:val="24"/>
          <w:szCs w:val="24"/>
        </w:rPr>
      </w:pPr>
      <w:r>
        <w:rPr>
          <w:b/>
          <w:sz w:val="24"/>
          <w:szCs w:val="24"/>
        </w:rPr>
        <w:t>рис.23</w:t>
      </w:r>
    </w:p>
    <w:p w:rsidR="00D83A78" w:rsidRPr="007268D4" w:rsidRDefault="00D83A78" w:rsidP="007268D4">
      <w:pPr>
        <w:pStyle w:val="10"/>
        <w:shd w:val="clear" w:color="auto" w:fill="auto"/>
        <w:spacing w:after="0" w:line="240" w:lineRule="auto"/>
        <w:ind w:firstLine="567"/>
        <w:jc w:val="both"/>
        <w:rPr>
          <w:sz w:val="24"/>
          <w:szCs w:val="24"/>
        </w:rPr>
      </w:pPr>
      <w:r w:rsidRPr="00D83A78">
        <w:rPr>
          <w:b/>
          <w:sz w:val="24"/>
          <w:szCs w:val="24"/>
        </w:rPr>
        <w:lastRenderedPageBreak/>
        <w:t>Обучение</w:t>
      </w:r>
    </w:p>
    <w:p w:rsidR="00D83A78" w:rsidRPr="00D83A78" w:rsidRDefault="00D83A78" w:rsidP="00D83A78">
      <w:pPr>
        <w:pStyle w:val="10"/>
        <w:numPr>
          <w:ilvl w:val="1"/>
          <w:numId w:val="21"/>
        </w:numPr>
        <w:shd w:val="clear" w:color="auto" w:fill="auto"/>
        <w:tabs>
          <w:tab w:val="left" w:pos="760"/>
        </w:tabs>
        <w:spacing w:after="0" w:line="240" w:lineRule="auto"/>
        <w:ind w:firstLine="567"/>
        <w:jc w:val="both"/>
        <w:rPr>
          <w:sz w:val="24"/>
          <w:szCs w:val="24"/>
        </w:rPr>
      </w:pPr>
      <w:r w:rsidRPr="00D83A78">
        <w:rPr>
          <w:sz w:val="24"/>
          <w:szCs w:val="24"/>
        </w:rPr>
        <w:t>Имитация блокирования: прыжок вверх с места с выносом рук над сеткой.</w:t>
      </w:r>
    </w:p>
    <w:p w:rsidR="00D83A78" w:rsidRPr="00D83A78" w:rsidRDefault="00D83A78" w:rsidP="00D83A78">
      <w:pPr>
        <w:pStyle w:val="10"/>
        <w:numPr>
          <w:ilvl w:val="1"/>
          <w:numId w:val="21"/>
        </w:numPr>
        <w:shd w:val="clear" w:color="auto" w:fill="auto"/>
        <w:tabs>
          <w:tab w:val="left" w:pos="774"/>
        </w:tabs>
        <w:spacing w:after="0" w:line="240" w:lineRule="auto"/>
        <w:ind w:firstLine="567"/>
        <w:jc w:val="both"/>
        <w:rPr>
          <w:sz w:val="24"/>
          <w:szCs w:val="24"/>
        </w:rPr>
      </w:pPr>
      <w:r w:rsidRPr="00D83A78">
        <w:rPr>
          <w:sz w:val="24"/>
          <w:szCs w:val="24"/>
        </w:rPr>
        <w:t>Передвижение вдоль сетки, остановка и прыжок вверх с выносом рук над сеткой.</w:t>
      </w:r>
    </w:p>
    <w:p w:rsidR="00D83A78" w:rsidRPr="00D83A78" w:rsidRDefault="00D83A78" w:rsidP="00D83A78">
      <w:pPr>
        <w:pStyle w:val="10"/>
        <w:numPr>
          <w:ilvl w:val="1"/>
          <w:numId w:val="21"/>
        </w:numPr>
        <w:shd w:val="clear" w:color="auto" w:fill="auto"/>
        <w:tabs>
          <w:tab w:val="left" w:pos="774"/>
        </w:tabs>
        <w:spacing w:after="0" w:line="240" w:lineRule="auto"/>
        <w:ind w:firstLine="567"/>
        <w:jc w:val="both"/>
        <w:rPr>
          <w:sz w:val="24"/>
          <w:szCs w:val="24"/>
        </w:rPr>
      </w:pPr>
      <w:r w:rsidRPr="00D83A78">
        <w:rPr>
          <w:sz w:val="24"/>
          <w:szCs w:val="24"/>
        </w:rPr>
        <w:t xml:space="preserve">В парах (через сетку). Прыжки вверх с места, </w:t>
      </w:r>
      <w:proofErr w:type="gramStart"/>
      <w:r w:rsidRPr="00D83A78">
        <w:rPr>
          <w:sz w:val="24"/>
          <w:szCs w:val="24"/>
        </w:rPr>
        <w:t>касаясь ладонями друг друга</w:t>
      </w:r>
      <w:proofErr w:type="gramEnd"/>
      <w:r w:rsidRPr="00D83A78">
        <w:rPr>
          <w:sz w:val="24"/>
          <w:szCs w:val="24"/>
        </w:rPr>
        <w:t xml:space="preserve"> над сеткой.</w:t>
      </w:r>
    </w:p>
    <w:p w:rsidR="00D83A78" w:rsidRPr="00D83A78" w:rsidRDefault="00D83A78" w:rsidP="00D83A78">
      <w:pPr>
        <w:pStyle w:val="10"/>
        <w:numPr>
          <w:ilvl w:val="1"/>
          <w:numId w:val="21"/>
        </w:numPr>
        <w:shd w:val="clear" w:color="auto" w:fill="auto"/>
        <w:tabs>
          <w:tab w:val="left" w:pos="748"/>
        </w:tabs>
        <w:spacing w:after="0" w:line="240" w:lineRule="auto"/>
        <w:ind w:firstLine="567"/>
        <w:jc w:val="both"/>
        <w:rPr>
          <w:sz w:val="24"/>
          <w:szCs w:val="24"/>
        </w:rPr>
      </w:pPr>
      <w:r w:rsidRPr="00D83A78">
        <w:rPr>
          <w:sz w:val="24"/>
          <w:szCs w:val="24"/>
        </w:rPr>
        <w:t>То же упражнение, но с выносом рук влево и вправо над сеткой.</w:t>
      </w:r>
    </w:p>
    <w:p w:rsidR="00D83A78" w:rsidRPr="00D83A78" w:rsidRDefault="00D83A78" w:rsidP="00D83A78">
      <w:pPr>
        <w:pStyle w:val="10"/>
        <w:numPr>
          <w:ilvl w:val="1"/>
          <w:numId w:val="21"/>
        </w:numPr>
        <w:shd w:val="clear" w:color="auto" w:fill="auto"/>
        <w:tabs>
          <w:tab w:val="left" w:pos="750"/>
        </w:tabs>
        <w:spacing w:after="0" w:line="240" w:lineRule="auto"/>
        <w:ind w:firstLine="567"/>
        <w:jc w:val="both"/>
        <w:rPr>
          <w:sz w:val="24"/>
          <w:szCs w:val="24"/>
        </w:rPr>
      </w:pPr>
      <w:r w:rsidRPr="00D83A78">
        <w:rPr>
          <w:sz w:val="24"/>
          <w:szCs w:val="24"/>
        </w:rPr>
        <w:t>В парах. Один стоит на возвышении (гимнастической скамейке) с мячом в руках над сеткой, второй имитирует блок.</w:t>
      </w:r>
    </w:p>
    <w:p w:rsidR="00D83A78" w:rsidRPr="00D83A78" w:rsidRDefault="00D83A78" w:rsidP="00D83A78">
      <w:pPr>
        <w:pStyle w:val="10"/>
        <w:numPr>
          <w:ilvl w:val="1"/>
          <w:numId w:val="21"/>
        </w:numPr>
        <w:shd w:val="clear" w:color="auto" w:fill="auto"/>
        <w:tabs>
          <w:tab w:val="left" w:pos="736"/>
        </w:tabs>
        <w:spacing w:after="0" w:line="240" w:lineRule="auto"/>
        <w:ind w:firstLine="567"/>
        <w:jc w:val="both"/>
        <w:rPr>
          <w:sz w:val="24"/>
          <w:szCs w:val="24"/>
        </w:rPr>
      </w:pPr>
      <w:r w:rsidRPr="00D83A78">
        <w:rPr>
          <w:sz w:val="24"/>
          <w:szCs w:val="24"/>
        </w:rPr>
        <w:t>В парах. Занимающиеся располагаются с противоположных сторон сетки. Один набрасывает мяч на верхний край сетки, другой, выпрыгивая вверх, ставит блок и отбивает мяч на противоположную площадку.</w:t>
      </w:r>
    </w:p>
    <w:p w:rsidR="00D83A78" w:rsidRPr="00D83A78" w:rsidRDefault="00D83A78" w:rsidP="00D83A78">
      <w:pPr>
        <w:pStyle w:val="10"/>
        <w:numPr>
          <w:ilvl w:val="1"/>
          <w:numId w:val="21"/>
        </w:numPr>
        <w:shd w:val="clear" w:color="auto" w:fill="auto"/>
        <w:tabs>
          <w:tab w:val="left" w:pos="736"/>
        </w:tabs>
        <w:spacing w:after="0" w:line="240" w:lineRule="auto"/>
        <w:ind w:firstLine="567"/>
        <w:jc w:val="both"/>
        <w:rPr>
          <w:sz w:val="24"/>
          <w:szCs w:val="24"/>
        </w:rPr>
      </w:pPr>
      <w:r w:rsidRPr="00D83A78">
        <w:rPr>
          <w:sz w:val="24"/>
          <w:szCs w:val="24"/>
        </w:rPr>
        <w:t>То же упражнение, но мяч набрасывают над сеткой несколько левее или правее блокирующего, а тот, переместившись в сторону, прыгает и ставит блок.</w:t>
      </w:r>
    </w:p>
    <w:p w:rsidR="00D83A78" w:rsidRPr="00D83A78" w:rsidRDefault="00D83A78" w:rsidP="00D83A78">
      <w:pPr>
        <w:pStyle w:val="10"/>
        <w:numPr>
          <w:ilvl w:val="1"/>
          <w:numId w:val="21"/>
        </w:numPr>
        <w:shd w:val="clear" w:color="auto" w:fill="auto"/>
        <w:tabs>
          <w:tab w:val="left" w:pos="726"/>
        </w:tabs>
        <w:spacing w:after="0" w:line="240" w:lineRule="auto"/>
        <w:ind w:firstLine="567"/>
        <w:jc w:val="both"/>
        <w:rPr>
          <w:sz w:val="24"/>
          <w:szCs w:val="24"/>
        </w:rPr>
      </w:pPr>
      <w:r w:rsidRPr="00D83A78">
        <w:rPr>
          <w:sz w:val="24"/>
          <w:szCs w:val="24"/>
        </w:rPr>
        <w:t>Три-четыре игрока располагаются с мячами вдоль одной стороны сетки на расстоянии 1,5–2 м друг от друга. Остальные строятся в колонну по одному с противоположной стороны в зоне 4. Первые поочерёдно подбрасывают мяч над сеткой, вторые, продвигаясь вдоль сетки приставными шаг</w:t>
      </w:r>
      <w:r w:rsidR="00A951D4">
        <w:rPr>
          <w:sz w:val="24"/>
          <w:szCs w:val="24"/>
        </w:rPr>
        <w:t>ами вправо, ставят блок (рис. 24</w:t>
      </w:r>
      <w:r w:rsidRPr="00D83A78">
        <w:rPr>
          <w:sz w:val="24"/>
          <w:szCs w:val="24"/>
        </w:rPr>
        <w:t>)</w:t>
      </w:r>
    </w:p>
    <w:p w:rsidR="00D83A78" w:rsidRPr="00D83A78" w:rsidRDefault="00D83A78" w:rsidP="00D83A78">
      <w:pPr>
        <w:pStyle w:val="10"/>
        <w:numPr>
          <w:ilvl w:val="1"/>
          <w:numId w:val="21"/>
        </w:numPr>
        <w:shd w:val="clear" w:color="auto" w:fill="auto"/>
        <w:tabs>
          <w:tab w:val="left" w:pos="726"/>
        </w:tabs>
        <w:spacing w:after="0" w:line="240" w:lineRule="auto"/>
        <w:ind w:firstLine="567"/>
        <w:jc w:val="both"/>
        <w:rPr>
          <w:sz w:val="24"/>
          <w:szCs w:val="24"/>
        </w:rPr>
      </w:pPr>
      <w:r w:rsidRPr="00D83A78">
        <w:rPr>
          <w:sz w:val="24"/>
          <w:szCs w:val="24"/>
        </w:rPr>
        <w:t>То же упражнение, но игроки строятся в колонну по одному в зоне 2 и перемещаются вдоль сетки влево.</w:t>
      </w:r>
    </w:p>
    <w:p w:rsidR="00D83A78" w:rsidRPr="00D83A78" w:rsidRDefault="00D83A78" w:rsidP="00D83A78">
      <w:pPr>
        <w:pStyle w:val="10"/>
        <w:numPr>
          <w:ilvl w:val="1"/>
          <w:numId w:val="21"/>
        </w:numPr>
        <w:shd w:val="clear" w:color="auto" w:fill="auto"/>
        <w:tabs>
          <w:tab w:val="left" w:pos="726"/>
        </w:tabs>
        <w:spacing w:after="0" w:line="240" w:lineRule="auto"/>
        <w:ind w:firstLine="567"/>
        <w:jc w:val="both"/>
        <w:rPr>
          <w:sz w:val="24"/>
          <w:szCs w:val="24"/>
        </w:rPr>
      </w:pPr>
      <w:r w:rsidRPr="00D83A78">
        <w:rPr>
          <w:sz w:val="24"/>
          <w:szCs w:val="24"/>
        </w:rPr>
        <w:t>В тройках. Игроки располагаются возле сетки: два игрока с одной стороны, один – с другой. Первый набрасывает мяч второму, второй выполняет нападающий удар, а третий ставит блок.</w:t>
      </w:r>
    </w:p>
    <w:p w:rsidR="00D83A78" w:rsidRPr="00D83A78" w:rsidRDefault="00D83A78" w:rsidP="00D83A78">
      <w:pPr>
        <w:pStyle w:val="10"/>
        <w:numPr>
          <w:ilvl w:val="1"/>
          <w:numId w:val="21"/>
        </w:numPr>
        <w:shd w:val="clear" w:color="auto" w:fill="auto"/>
        <w:tabs>
          <w:tab w:val="left" w:pos="726"/>
        </w:tabs>
        <w:spacing w:after="0" w:line="240" w:lineRule="auto"/>
        <w:ind w:firstLine="567"/>
        <w:jc w:val="both"/>
        <w:rPr>
          <w:sz w:val="24"/>
          <w:szCs w:val="24"/>
        </w:rPr>
      </w:pPr>
      <w:r w:rsidRPr="00D83A78">
        <w:rPr>
          <w:sz w:val="24"/>
          <w:szCs w:val="24"/>
        </w:rPr>
        <w:t>Блокирование нападающего удара, выполненного:</w:t>
      </w:r>
    </w:p>
    <w:p w:rsidR="00D83A78" w:rsidRPr="00D83A78" w:rsidRDefault="00D83A78" w:rsidP="00D83A78">
      <w:pPr>
        <w:pStyle w:val="10"/>
        <w:numPr>
          <w:ilvl w:val="0"/>
          <w:numId w:val="24"/>
        </w:numPr>
        <w:shd w:val="clear" w:color="auto" w:fill="auto"/>
        <w:tabs>
          <w:tab w:val="left" w:pos="593"/>
        </w:tabs>
        <w:spacing w:after="0" w:line="240" w:lineRule="auto"/>
        <w:ind w:left="720" w:firstLine="567"/>
        <w:jc w:val="both"/>
        <w:rPr>
          <w:sz w:val="24"/>
          <w:szCs w:val="24"/>
        </w:rPr>
      </w:pPr>
      <w:r w:rsidRPr="00D83A78">
        <w:rPr>
          <w:sz w:val="24"/>
          <w:szCs w:val="24"/>
        </w:rPr>
        <w:t>из зоны 4 в зону 5;</w:t>
      </w:r>
    </w:p>
    <w:p w:rsidR="00D83A78" w:rsidRPr="00D83A78" w:rsidRDefault="00D83A78" w:rsidP="00D83A78">
      <w:pPr>
        <w:pStyle w:val="10"/>
        <w:numPr>
          <w:ilvl w:val="0"/>
          <w:numId w:val="24"/>
        </w:numPr>
        <w:shd w:val="clear" w:color="auto" w:fill="auto"/>
        <w:tabs>
          <w:tab w:val="left" w:pos="598"/>
        </w:tabs>
        <w:spacing w:after="0" w:line="240" w:lineRule="auto"/>
        <w:ind w:left="720" w:firstLine="567"/>
        <w:jc w:val="both"/>
        <w:rPr>
          <w:sz w:val="24"/>
          <w:szCs w:val="24"/>
        </w:rPr>
      </w:pPr>
      <w:r w:rsidRPr="00D83A78">
        <w:rPr>
          <w:sz w:val="24"/>
          <w:szCs w:val="24"/>
        </w:rPr>
        <w:t>из зоны 2 в зону 1;</w:t>
      </w:r>
    </w:p>
    <w:p w:rsidR="00D83A78" w:rsidRPr="00D83A78" w:rsidRDefault="00D83A78" w:rsidP="00D83A78">
      <w:pPr>
        <w:pStyle w:val="10"/>
        <w:numPr>
          <w:ilvl w:val="0"/>
          <w:numId w:val="24"/>
        </w:numPr>
        <w:shd w:val="clear" w:color="auto" w:fill="auto"/>
        <w:tabs>
          <w:tab w:val="left" w:pos="598"/>
        </w:tabs>
        <w:spacing w:after="0" w:line="240" w:lineRule="auto"/>
        <w:ind w:left="720" w:firstLine="567"/>
        <w:jc w:val="both"/>
        <w:rPr>
          <w:sz w:val="24"/>
          <w:szCs w:val="24"/>
        </w:rPr>
      </w:pPr>
      <w:r w:rsidRPr="00D83A78">
        <w:rPr>
          <w:sz w:val="24"/>
          <w:szCs w:val="24"/>
        </w:rPr>
        <w:t>из зоны 4 в зону 1;</w:t>
      </w:r>
    </w:p>
    <w:p w:rsidR="00D83A78" w:rsidRPr="00D83A78" w:rsidRDefault="00D83A78" w:rsidP="00D83A78">
      <w:pPr>
        <w:pStyle w:val="10"/>
        <w:numPr>
          <w:ilvl w:val="0"/>
          <w:numId w:val="24"/>
        </w:numPr>
        <w:shd w:val="clear" w:color="auto" w:fill="auto"/>
        <w:tabs>
          <w:tab w:val="left" w:pos="593"/>
        </w:tabs>
        <w:spacing w:after="0" w:line="240" w:lineRule="auto"/>
        <w:ind w:left="720" w:firstLine="567"/>
        <w:jc w:val="both"/>
        <w:rPr>
          <w:sz w:val="24"/>
          <w:szCs w:val="24"/>
        </w:rPr>
      </w:pPr>
      <w:r w:rsidRPr="00D83A78">
        <w:rPr>
          <w:sz w:val="24"/>
          <w:szCs w:val="24"/>
        </w:rPr>
        <w:t>из зоны 2 в зону 5;</w:t>
      </w:r>
    </w:p>
    <w:p w:rsidR="00D83A78" w:rsidRPr="00D83A78" w:rsidRDefault="00D83A78" w:rsidP="00D83A78">
      <w:pPr>
        <w:pStyle w:val="10"/>
        <w:numPr>
          <w:ilvl w:val="0"/>
          <w:numId w:val="25"/>
        </w:numPr>
        <w:shd w:val="clear" w:color="auto" w:fill="auto"/>
        <w:tabs>
          <w:tab w:val="left" w:pos="593"/>
        </w:tabs>
        <w:spacing w:after="0" w:line="240" w:lineRule="auto"/>
        <w:ind w:left="720" w:firstLine="567"/>
        <w:jc w:val="both"/>
        <w:rPr>
          <w:sz w:val="24"/>
          <w:szCs w:val="24"/>
        </w:rPr>
      </w:pPr>
      <w:r w:rsidRPr="00D83A78">
        <w:rPr>
          <w:sz w:val="24"/>
          <w:szCs w:val="24"/>
        </w:rPr>
        <w:t>из зоны 3 в зону 6.</w:t>
      </w:r>
    </w:p>
    <w:p w:rsidR="00D83A78" w:rsidRPr="00D83A78" w:rsidRDefault="00D83A78" w:rsidP="00D83A78">
      <w:pPr>
        <w:pStyle w:val="10"/>
        <w:shd w:val="clear" w:color="auto" w:fill="auto"/>
        <w:spacing w:after="0" w:line="240" w:lineRule="auto"/>
        <w:ind w:firstLine="567"/>
        <w:jc w:val="both"/>
        <w:rPr>
          <w:sz w:val="24"/>
          <w:szCs w:val="24"/>
        </w:rPr>
      </w:pPr>
      <w:r w:rsidRPr="00D83A78">
        <w:rPr>
          <w:sz w:val="24"/>
          <w:szCs w:val="24"/>
        </w:rPr>
        <w:t>Ошибки:</w:t>
      </w:r>
    </w:p>
    <w:p w:rsidR="00D83A78" w:rsidRPr="00D83A78" w:rsidRDefault="00D83A78" w:rsidP="00D83A78">
      <w:pPr>
        <w:pStyle w:val="10"/>
        <w:numPr>
          <w:ilvl w:val="0"/>
          <w:numId w:val="23"/>
        </w:numPr>
        <w:shd w:val="clear" w:color="auto" w:fill="auto"/>
        <w:tabs>
          <w:tab w:val="left" w:pos="597"/>
        </w:tabs>
        <w:spacing w:after="0" w:line="240" w:lineRule="auto"/>
        <w:ind w:firstLine="567"/>
        <w:jc w:val="both"/>
        <w:rPr>
          <w:sz w:val="24"/>
          <w:szCs w:val="24"/>
        </w:rPr>
      </w:pPr>
      <w:r w:rsidRPr="00D83A78">
        <w:rPr>
          <w:sz w:val="24"/>
          <w:szCs w:val="24"/>
        </w:rPr>
        <w:t>неправильное исходное положение перед блокированием: стойка на прямых ногах и выпрямленное туловище;</w:t>
      </w:r>
    </w:p>
    <w:p w:rsidR="00D83A78" w:rsidRPr="00D83A78" w:rsidRDefault="00D83A78" w:rsidP="00D83A78">
      <w:pPr>
        <w:pStyle w:val="10"/>
        <w:numPr>
          <w:ilvl w:val="0"/>
          <w:numId w:val="23"/>
        </w:numPr>
        <w:shd w:val="clear" w:color="auto" w:fill="auto"/>
        <w:tabs>
          <w:tab w:val="left" w:pos="598"/>
        </w:tabs>
        <w:spacing w:after="0" w:line="240" w:lineRule="auto"/>
        <w:ind w:firstLine="567"/>
        <w:jc w:val="both"/>
        <w:rPr>
          <w:sz w:val="24"/>
          <w:szCs w:val="24"/>
        </w:rPr>
      </w:pPr>
      <w:r w:rsidRPr="00D83A78">
        <w:rPr>
          <w:sz w:val="24"/>
          <w:szCs w:val="24"/>
        </w:rPr>
        <w:t>несвоевременное перемещение к месту блокирования;</w:t>
      </w:r>
    </w:p>
    <w:p w:rsidR="00D83A78" w:rsidRPr="00D83A78" w:rsidRDefault="00D83A78" w:rsidP="00D83A78">
      <w:pPr>
        <w:pStyle w:val="10"/>
        <w:numPr>
          <w:ilvl w:val="0"/>
          <w:numId w:val="23"/>
        </w:numPr>
        <w:shd w:val="clear" w:color="auto" w:fill="auto"/>
        <w:tabs>
          <w:tab w:val="left" w:pos="602"/>
        </w:tabs>
        <w:spacing w:after="0" w:line="240" w:lineRule="auto"/>
        <w:ind w:firstLine="567"/>
        <w:jc w:val="both"/>
        <w:rPr>
          <w:sz w:val="24"/>
          <w:szCs w:val="24"/>
        </w:rPr>
      </w:pPr>
      <w:r w:rsidRPr="00D83A78">
        <w:rPr>
          <w:sz w:val="24"/>
          <w:szCs w:val="24"/>
        </w:rPr>
        <w:t>несвоевременный прыжок при выполнении блокирования (рано или поздно);</w:t>
      </w:r>
    </w:p>
    <w:p w:rsidR="00D83A78" w:rsidRPr="00D83A78" w:rsidRDefault="00D83A78" w:rsidP="00D83A78">
      <w:pPr>
        <w:pStyle w:val="10"/>
        <w:numPr>
          <w:ilvl w:val="0"/>
          <w:numId w:val="23"/>
        </w:numPr>
        <w:shd w:val="clear" w:color="auto" w:fill="auto"/>
        <w:tabs>
          <w:tab w:val="left" w:pos="578"/>
        </w:tabs>
        <w:spacing w:after="0" w:line="240" w:lineRule="auto"/>
        <w:ind w:firstLine="567"/>
        <w:jc w:val="both"/>
        <w:rPr>
          <w:sz w:val="24"/>
          <w:szCs w:val="24"/>
        </w:rPr>
      </w:pPr>
      <w:r w:rsidRPr="00D83A78">
        <w:rPr>
          <w:sz w:val="24"/>
          <w:szCs w:val="24"/>
        </w:rPr>
        <w:t>недостаточная высота и направление прыжка блокирующего;</w:t>
      </w:r>
    </w:p>
    <w:p w:rsidR="00D83A78" w:rsidRPr="00D83A78" w:rsidRDefault="00D83A78" w:rsidP="00D83A78">
      <w:pPr>
        <w:pStyle w:val="10"/>
        <w:numPr>
          <w:ilvl w:val="0"/>
          <w:numId w:val="23"/>
        </w:numPr>
        <w:shd w:val="clear" w:color="auto" w:fill="auto"/>
        <w:tabs>
          <w:tab w:val="left" w:pos="598"/>
        </w:tabs>
        <w:spacing w:after="0" w:line="240" w:lineRule="auto"/>
        <w:ind w:firstLine="567"/>
        <w:jc w:val="both"/>
        <w:rPr>
          <w:sz w:val="24"/>
          <w:szCs w:val="24"/>
        </w:rPr>
      </w:pPr>
      <w:r w:rsidRPr="00D83A78">
        <w:rPr>
          <w:sz w:val="24"/>
          <w:szCs w:val="24"/>
        </w:rPr>
        <w:t>блокирующий выполняет прыжок далеко от сетки;</w:t>
      </w:r>
    </w:p>
    <w:p w:rsidR="00D83A78" w:rsidRPr="00D83A78" w:rsidRDefault="00D83A78" w:rsidP="00D83A78">
      <w:pPr>
        <w:pStyle w:val="10"/>
        <w:numPr>
          <w:ilvl w:val="0"/>
          <w:numId w:val="23"/>
        </w:numPr>
        <w:shd w:val="clear" w:color="auto" w:fill="auto"/>
        <w:tabs>
          <w:tab w:val="left" w:pos="593"/>
        </w:tabs>
        <w:spacing w:after="0" w:line="240" w:lineRule="auto"/>
        <w:ind w:firstLine="567"/>
        <w:jc w:val="both"/>
        <w:rPr>
          <w:sz w:val="24"/>
          <w:szCs w:val="24"/>
        </w:rPr>
      </w:pPr>
      <w:r w:rsidRPr="00D83A78">
        <w:rPr>
          <w:sz w:val="24"/>
          <w:szCs w:val="24"/>
        </w:rPr>
        <w:t xml:space="preserve">руки </w:t>
      </w:r>
      <w:proofErr w:type="gramStart"/>
      <w:r w:rsidRPr="00D83A78">
        <w:rPr>
          <w:sz w:val="24"/>
          <w:szCs w:val="24"/>
        </w:rPr>
        <w:t>блокирующего</w:t>
      </w:r>
      <w:proofErr w:type="gramEnd"/>
      <w:r w:rsidRPr="00D83A78">
        <w:rPr>
          <w:sz w:val="24"/>
          <w:szCs w:val="24"/>
        </w:rPr>
        <w:t xml:space="preserve"> широко расставлены;</w:t>
      </w:r>
    </w:p>
    <w:p w:rsidR="00D83A78" w:rsidRPr="00D83A78" w:rsidRDefault="00D83A78" w:rsidP="00D83A78">
      <w:pPr>
        <w:pStyle w:val="10"/>
        <w:numPr>
          <w:ilvl w:val="0"/>
          <w:numId w:val="23"/>
        </w:numPr>
        <w:shd w:val="clear" w:color="auto" w:fill="auto"/>
        <w:tabs>
          <w:tab w:val="left" w:pos="626"/>
        </w:tabs>
        <w:spacing w:after="0" w:line="240" w:lineRule="auto"/>
        <w:ind w:firstLine="567"/>
        <w:jc w:val="both"/>
        <w:rPr>
          <w:sz w:val="24"/>
          <w:szCs w:val="24"/>
        </w:rPr>
      </w:pPr>
      <w:r w:rsidRPr="00D83A78">
        <w:rPr>
          <w:sz w:val="24"/>
          <w:szCs w:val="24"/>
        </w:rPr>
        <w:t xml:space="preserve">плохая ориентировка в </w:t>
      </w:r>
      <w:proofErr w:type="spellStart"/>
      <w:r w:rsidRPr="00D83A78">
        <w:rPr>
          <w:sz w:val="24"/>
          <w:szCs w:val="24"/>
        </w:rPr>
        <w:t>безопорном</w:t>
      </w:r>
      <w:proofErr w:type="spellEnd"/>
      <w:r w:rsidRPr="00D83A78">
        <w:rPr>
          <w:sz w:val="24"/>
          <w:szCs w:val="24"/>
        </w:rPr>
        <w:t xml:space="preserve"> положении и отсутствие умения закрывать основное направление атакующего удара.</w:t>
      </w:r>
    </w:p>
    <w:p w:rsidR="00D83A78" w:rsidRPr="00D83A78" w:rsidRDefault="00D83A78" w:rsidP="00D83A78">
      <w:pPr>
        <w:pStyle w:val="10"/>
        <w:shd w:val="clear" w:color="auto" w:fill="auto"/>
        <w:tabs>
          <w:tab w:val="left" w:pos="626"/>
        </w:tabs>
        <w:spacing w:after="0" w:line="240" w:lineRule="auto"/>
        <w:ind w:firstLine="567"/>
        <w:jc w:val="both"/>
        <w:rPr>
          <w:sz w:val="24"/>
          <w:szCs w:val="24"/>
        </w:rPr>
      </w:pPr>
    </w:p>
    <w:p w:rsidR="00D83A78" w:rsidRPr="00D83A78" w:rsidRDefault="00A951D4" w:rsidP="00D83A78">
      <w:pPr>
        <w:pStyle w:val="10"/>
        <w:shd w:val="clear" w:color="auto" w:fill="auto"/>
        <w:tabs>
          <w:tab w:val="left" w:pos="626"/>
        </w:tabs>
        <w:spacing w:after="0" w:line="240" w:lineRule="auto"/>
        <w:ind w:firstLine="567"/>
        <w:jc w:val="both"/>
        <w:rPr>
          <w:sz w:val="24"/>
          <w:szCs w:val="24"/>
        </w:rPr>
      </w:pPr>
      <w:r>
        <w:rPr>
          <w:noProof/>
          <w:sz w:val="24"/>
          <w:szCs w:val="24"/>
        </w:rPr>
        <w:lastRenderedPageBreak/>
        <w:drawing>
          <wp:anchor distT="0" distB="0" distL="114300" distR="114300" simplePos="0" relativeHeight="251667456" behindDoc="1" locked="0" layoutInCell="1" allowOverlap="1">
            <wp:simplePos x="0" y="0"/>
            <wp:positionH relativeFrom="column">
              <wp:posOffset>2047240</wp:posOffset>
            </wp:positionH>
            <wp:positionV relativeFrom="paragraph">
              <wp:posOffset>-1269365</wp:posOffset>
            </wp:positionV>
            <wp:extent cx="1929765" cy="4600575"/>
            <wp:effectExtent l="1352550" t="0" r="1327785" b="0"/>
            <wp:wrapTight wrapText="bothSides">
              <wp:wrapPolygon edited="0">
                <wp:start x="-21" y="21680"/>
                <wp:lineTo x="21301" y="21680"/>
                <wp:lineTo x="21301" y="36"/>
                <wp:lineTo x="-21" y="36"/>
                <wp:lineTo x="-21" y="21680"/>
              </wp:wrapPolygon>
            </wp:wrapTight>
            <wp:docPr id="17"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7" cstate="print"/>
                    <a:srcRect/>
                    <a:stretch>
                      <a:fillRect/>
                    </a:stretch>
                  </pic:blipFill>
                  <pic:spPr bwMode="auto">
                    <a:xfrm rot="5400000">
                      <a:off x="0" y="0"/>
                      <a:ext cx="1929765" cy="4600575"/>
                    </a:xfrm>
                    <a:prstGeom prst="rect">
                      <a:avLst/>
                    </a:prstGeom>
                    <a:noFill/>
                    <a:ln w="9525">
                      <a:noFill/>
                      <a:miter lim="800000"/>
                      <a:headEnd/>
                      <a:tailEnd/>
                    </a:ln>
                  </pic:spPr>
                </pic:pic>
              </a:graphicData>
            </a:graphic>
          </wp:anchor>
        </w:drawing>
      </w:r>
    </w:p>
    <w:p w:rsidR="00A26253" w:rsidRDefault="00A26253" w:rsidP="00AD26AF">
      <w:pPr>
        <w:pStyle w:val="1"/>
        <w:spacing w:line="360" w:lineRule="auto"/>
        <w:ind w:left="1287"/>
        <w:jc w:val="center"/>
        <w:rPr>
          <w:rFonts w:ascii="Times New Roman" w:hAnsi="Times New Roman"/>
          <w:b/>
          <w:szCs w:val="24"/>
        </w:rPr>
      </w:pPr>
    </w:p>
    <w:p w:rsidR="00A26253" w:rsidRDefault="00A26253" w:rsidP="00AD26AF">
      <w:pPr>
        <w:pStyle w:val="1"/>
        <w:spacing w:line="360" w:lineRule="auto"/>
        <w:ind w:left="1287"/>
        <w:jc w:val="center"/>
        <w:rPr>
          <w:rFonts w:ascii="Times New Roman" w:hAnsi="Times New Roman"/>
          <w:b/>
          <w:szCs w:val="24"/>
        </w:rPr>
      </w:pPr>
    </w:p>
    <w:p w:rsidR="00A26253" w:rsidRDefault="00A26253" w:rsidP="00AD26AF">
      <w:pPr>
        <w:pStyle w:val="1"/>
        <w:spacing w:line="360" w:lineRule="auto"/>
        <w:ind w:left="1287"/>
        <w:jc w:val="center"/>
        <w:rPr>
          <w:rFonts w:ascii="Times New Roman" w:hAnsi="Times New Roman"/>
          <w:b/>
          <w:szCs w:val="24"/>
        </w:rPr>
      </w:pPr>
    </w:p>
    <w:p w:rsidR="007268D4" w:rsidRDefault="007268D4" w:rsidP="00AD26AF">
      <w:pPr>
        <w:pStyle w:val="1"/>
        <w:spacing w:line="360" w:lineRule="auto"/>
        <w:ind w:left="1287"/>
        <w:jc w:val="center"/>
        <w:rPr>
          <w:rFonts w:ascii="Times New Roman" w:hAnsi="Times New Roman"/>
          <w:b/>
          <w:szCs w:val="24"/>
        </w:rPr>
      </w:pPr>
    </w:p>
    <w:p w:rsidR="007268D4" w:rsidRDefault="007268D4" w:rsidP="00AD26AF">
      <w:pPr>
        <w:pStyle w:val="1"/>
        <w:spacing w:line="360" w:lineRule="auto"/>
        <w:ind w:left="1287"/>
        <w:jc w:val="center"/>
        <w:rPr>
          <w:rFonts w:ascii="Times New Roman" w:hAnsi="Times New Roman"/>
          <w:b/>
          <w:szCs w:val="24"/>
        </w:rPr>
      </w:pPr>
    </w:p>
    <w:p w:rsidR="007268D4" w:rsidRDefault="007268D4" w:rsidP="00AD26AF">
      <w:pPr>
        <w:pStyle w:val="1"/>
        <w:spacing w:line="360" w:lineRule="auto"/>
        <w:ind w:left="1287"/>
        <w:jc w:val="center"/>
        <w:rPr>
          <w:rFonts w:ascii="Times New Roman" w:hAnsi="Times New Roman"/>
          <w:b/>
          <w:szCs w:val="24"/>
        </w:rPr>
      </w:pPr>
    </w:p>
    <w:p w:rsidR="007268D4" w:rsidRDefault="007268D4" w:rsidP="00AD26AF">
      <w:pPr>
        <w:pStyle w:val="1"/>
        <w:spacing w:line="360" w:lineRule="auto"/>
        <w:ind w:left="1287"/>
        <w:jc w:val="center"/>
        <w:rPr>
          <w:rFonts w:ascii="Times New Roman" w:hAnsi="Times New Roman"/>
          <w:b/>
          <w:szCs w:val="24"/>
        </w:rPr>
      </w:pPr>
    </w:p>
    <w:p w:rsidR="007268D4" w:rsidRDefault="007268D4" w:rsidP="00AD26AF">
      <w:pPr>
        <w:pStyle w:val="1"/>
        <w:spacing w:line="360" w:lineRule="auto"/>
        <w:ind w:left="1287"/>
        <w:jc w:val="center"/>
        <w:rPr>
          <w:rFonts w:ascii="Times New Roman" w:hAnsi="Times New Roman"/>
          <w:b/>
          <w:szCs w:val="24"/>
        </w:rPr>
      </w:pPr>
    </w:p>
    <w:p w:rsidR="00A951D4" w:rsidRDefault="00A951D4" w:rsidP="00AD26AF">
      <w:pPr>
        <w:pStyle w:val="1"/>
        <w:spacing w:line="360" w:lineRule="auto"/>
        <w:ind w:left="1287"/>
        <w:jc w:val="center"/>
        <w:rPr>
          <w:rFonts w:ascii="Times New Roman" w:hAnsi="Times New Roman"/>
          <w:b/>
          <w:szCs w:val="24"/>
        </w:rPr>
      </w:pPr>
    </w:p>
    <w:p w:rsidR="00EF539C" w:rsidRDefault="00EF539C" w:rsidP="00AD26AF">
      <w:pPr>
        <w:pStyle w:val="1"/>
        <w:spacing w:line="360" w:lineRule="auto"/>
        <w:ind w:left="1287"/>
        <w:jc w:val="center"/>
        <w:rPr>
          <w:rFonts w:ascii="Times New Roman" w:hAnsi="Times New Roman"/>
          <w:b/>
          <w:szCs w:val="24"/>
        </w:rPr>
      </w:pPr>
    </w:p>
    <w:p w:rsidR="00A951D4" w:rsidRDefault="00EF539C" w:rsidP="00EF539C">
      <w:pPr>
        <w:pStyle w:val="1"/>
        <w:spacing w:line="360" w:lineRule="auto"/>
        <w:ind w:left="1287"/>
        <w:rPr>
          <w:rFonts w:ascii="Times New Roman" w:hAnsi="Times New Roman"/>
          <w:b/>
          <w:szCs w:val="24"/>
        </w:rPr>
      </w:pPr>
      <w:r>
        <w:rPr>
          <w:rFonts w:ascii="Times New Roman" w:hAnsi="Times New Roman"/>
          <w:b/>
          <w:szCs w:val="24"/>
        </w:rPr>
        <w:t>р</w:t>
      </w:r>
      <w:r w:rsidR="00A951D4">
        <w:rPr>
          <w:rFonts w:ascii="Times New Roman" w:hAnsi="Times New Roman"/>
          <w:b/>
          <w:szCs w:val="24"/>
        </w:rPr>
        <w:t>ис.24</w:t>
      </w:r>
    </w:p>
    <w:p w:rsidR="00AD26AF" w:rsidRPr="00AD26AF" w:rsidRDefault="00AD26AF" w:rsidP="00A951D4">
      <w:pPr>
        <w:pStyle w:val="1"/>
        <w:spacing w:line="360" w:lineRule="auto"/>
        <w:ind w:left="1287"/>
        <w:jc w:val="center"/>
        <w:rPr>
          <w:rFonts w:ascii="Times New Roman" w:hAnsi="Times New Roman"/>
          <w:b/>
          <w:szCs w:val="24"/>
        </w:rPr>
      </w:pPr>
      <w:r w:rsidRPr="00AD26AF">
        <w:rPr>
          <w:rFonts w:ascii="Times New Roman" w:hAnsi="Times New Roman"/>
          <w:b/>
          <w:szCs w:val="24"/>
        </w:rPr>
        <w:t>Список</w:t>
      </w:r>
      <w:r w:rsidR="00A951D4">
        <w:rPr>
          <w:rFonts w:ascii="Times New Roman" w:hAnsi="Times New Roman"/>
          <w:b/>
          <w:szCs w:val="24"/>
        </w:rPr>
        <w:t xml:space="preserve"> используемой</w:t>
      </w:r>
      <w:r w:rsidRPr="00AD26AF">
        <w:rPr>
          <w:rFonts w:ascii="Times New Roman" w:hAnsi="Times New Roman"/>
          <w:b/>
          <w:szCs w:val="24"/>
        </w:rPr>
        <w:t xml:space="preserve"> литературы</w:t>
      </w:r>
    </w:p>
    <w:p w:rsidR="00AD26AF" w:rsidRPr="00AD26AF" w:rsidRDefault="00AD26AF"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AD26AF">
        <w:rPr>
          <w:rFonts w:ascii="Times New Roman" w:eastAsia="Times New Roman" w:hAnsi="Times New Roman" w:cs="Times New Roman"/>
          <w:sz w:val="24"/>
          <w:szCs w:val="24"/>
        </w:rPr>
        <w:t>Внеурочная деятельность учащихся. Волейбол: пособие для учителей и методистов/</w:t>
      </w:r>
      <w:proofErr w:type="spellStart"/>
      <w:r w:rsidRPr="00AD26AF">
        <w:rPr>
          <w:rFonts w:ascii="Times New Roman" w:eastAsia="Times New Roman" w:hAnsi="Times New Roman" w:cs="Times New Roman"/>
          <w:sz w:val="24"/>
          <w:szCs w:val="24"/>
        </w:rPr>
        <w:t>Г.А.Колодиницкий</w:t>
      </w:r>
      <w:proofErr w:type="spellEnd"/>
      <w:r w:rsidRPr="00AD26AF">
        <w:rPr>
          <w:rFonts w:ascii="Times New Roman" w:eastAsia="Times New Roman" w:hAnsi="Times New Roman" w:cs="Times New Roman"/>
          <w:sz w:val="24"/>
          <w:szCs w:val="24"/>
        </w:rPr>
        <w:t>, В.С. Кузнецов, М.В. Маслов.- М.: Просвещение, 2011.-77с.: ил</w:t>
      </w:r>
      <w:proofErr w:type="gramStart"/>
      <w:r w:rsidRPr="00AD26AF">
        <w:rPr>
          <w:rFonts w:ascii="Times New Roman" w:eastAsia="Times New Roman" w:hAnsi="Times New Roman" w:cs="Times New Roman"/>
          <w:sz w:val="24"/>
          <w:szCs w:val="24"/>
        </w:rPr>
        <w:t>.-</w:t>
      </w:r>
      <w:proofErr w:type="gramEnd"/>
      <w:r w:rsidRPr="00AD26AF">
        <w:rPr>
          <w:rFonts w:ascii="Times New Roman" w:eastAsia="Times New Roman" w:hAnsi="Times New Roman" w:cs="Times New Roman"/>
          <w:sz w:val="24"/>
          <w:szCs w:val="24"/>
        </w:rPr>
        <w:t>(Работаем по новым стандартам).</w:t>
      </w:r>
    </w:p>
    <w:p w:rsidR="00AD26AF" w:rsidRPr="00AD26AF" w:rsidRDefault="00AD26AF"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AD26AF">
        <w:rPr>
          <w:rFonts w:ascii="Times New Roman" w:eastAsia="Times New Roman" w:hAnsi="Times New Roman" w:cs="Times New Roman"/>
          <w:sz w:val="24"/>
          <w:szCs w:val="24"/>
        </w:rPr>
        <w:t xml:space="preserve">Волейбол в школе. Пособие для учителя. М., «Просвещение», 1976. 111с. </w:t>
      </w:r>
      <w:proofErr w:type="spellStart"/>
      <w:r w:rsidRPr="00AD26AF">
        <w:rPr>
          <w:rFonts w:ascii="Times New Roman" w:eastAsia="Times New Roman" w:hAnsi="Times New Roman" w:cs="Times New Roman"/>
          <w:sz w:val="24"/>
          <w:szCs w:val="24"/>
        </w:rPr>
        <w:t>авт.</w:t>
      </w:r>
      <w:proofErr w:type="gramStart"/>
      <w:r w:rsidRPr="00AD26AF">
        <w:rPr>
          <w:rFonts w:ascii="Times New Roman" w:eastAsia="Times New Roman" w:hAnsi="Times New Roman" w:cs="Times New Roman"/>
          <w:sz w:val="24"/>
          <w:szCs w:val="24"/>
        </w:rPr>
        <w:t>:В</w:t>
      </w:r>
      <w:proofErr w:type="gramEnd"/>
      <w:r w:rsidRPr="00AD26AF">
        <w:rPr>
          <w:rFonts w:ascii="Times New Roman" w:eastAsia="Times New Roman" w:hAnsi="Times New Roman" w:cs="Times New Roman"/>
          <w:sz w:val="24"/>
          <w:szCs w:val="24"/>
        </w:rPr>
        <w:t>.А</w:t>
      </w:r>
      <w:proofErr w:type="spellEnd"/>
      <w:r w:rsidRPr="00AD26AF">
        <w:rPr>
          <w:rFonts w:ascii="Times New Roman" w:eastAsia="Times New Roman" w:hAnsi="Times New Roman" w:cs="Times New Roman"/>
          <w:sz w:val="24"/>
          <w:szCs w:val="24"/>
        </w:rPr>
        <w:t>. Голомазов, В.Д. Ковалев, А.Г. Мельников.</w:t>
      </w:r>
    </w:p>
    <w:p w:rsidR="00AD26AF" w:rsidRPr="00AD26AF" w:rsidRDefault="00AD26AF"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AD26AF">
        <w:rPr>
          <w:rFonts w:ascii="Times New Roman" w:eastAsia="Times New Roman" w:hAnsi="Times New Roman" w:cs="Times New Roman"/>
          <w:sz w:val="24"/>
          <w:szCs w:val="24"/>
        </w:rPr>
        <w:t>Волейбол: Примерная программа спортивной подготовки для В67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[Текст].- М.: Советский спорт. 2005.-112с.</w:t>
      </w:r>
    </w:p>
    <w:p w:rsidR="00AD26AF" w:rsidRPr="00AD26AF" w:rsidRDefault="00AD26AF"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AD26AF">
        <w:rPr>
          <w:rFonts w:ascii="Times New Roman" w:eastAsia="Times New Roman" w:hAnsi="Times New Roman" w:cs="Times New Roman"/>
          <w:sz w:val="24"/>
          <w:szCs w:val="24"/>
        </w:rPr>
        <w:t xml:space="preserve">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 М.: Советский спорт, 2005. - 112 </w:t>
      </w:r>
      <w:proofErr w:type="gramStart"/>
      <w:r w:rsidRPr="00AD26AF">
        <w:rPr>
          <w:rFonts w:ascii="Times New Roman" w:eastAsia="Times New Roman" w:hAnsi="Times New Roman" w:cs="Times New Roman"/>
          <w:sz w:val="24"/>
          <w:szCs w:val="24"/>
        </w:rPr>
        <w:t>с</w:t>
      </w:r>
      <w:proofErr w:type="gramEnd"/>
      <w:r w:rsidRPr="00AD26AF">
        <w:rPr>
          <w:rFonts w:ascii="Times New Roman" w:eastAsia="Times New Roman" w:hAnsi="Times New Roman" w:cs="Times New Roman"/>
          <w:sz w:val="24"/>
          <w:szCs w:val="24"/>
        </w:rPr>
        <w:t>.</w:t>
      </w:r>
    </w:p>
    <w:p w:rsidR="00AD26AF" w:rsidRPr="00AD26AF" w:rsidRDefault="00AD26AF"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AD26AF">
        <w:rPr>
          <w:rFonts w:ascii="Times New Roman" w:eastAsia="Times New Roman" w:hAnsi="Times New Roman" w:cs="Times New Roman"/>
          <w:sz w:val="24"/>
          <w:szCs w:val="24"/>
        </w:rPr>
        <w:t>Примерные программы по учебным предметам. П76 Физическая культура. 5-9 классы: проект.- 3-е изд.- М.: Просвещение, 2011.-61с</w:t>
      </w:r>
      <w:proofErr w:type="gramStart"/>
      <w:r w:rsidRPr="00AD26AF">
        <w:rPr>
          <w:rFonts w:ascii="Times New Roman" w:eastAsia="Times New Roman" w:hAnsi="Times New Roman" w:cs="Times New Roman"/>
          <w:sz w:val="24"/>
          <w:szCs w:val="24"/>
        </w:rPr>
        <w:t>.-</w:t>
      </w:r>
      <w:proofErr w:type="gramEnd"/>
      <w:r w:rsidRPr="00AD26AF">
        <w:rPr>
          <w:rFonts w:ascii="Times New Roman" w:eastAsia="Times New Roman" w:hAnsi="Times New Roman" w:cs="Times New Roman"/>
          <w:sz w:val="24"/>
          <w:szCs w:val="24"/>
        </w:rPr>
        <w:t xml:space="preserve">(Стандарты второго поколения). </w:t>
      </w:r>
    </w:p>
    <w:p w:rsidR="00AD26AF" w:rsidRPr="00AD26AF" w:rsidRDefault="00AD26AF"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AD26AF">
        <w:rPr>
          <w:rFonts w:ascii="Times New Roman" w:eastAsia="Times New Roman" w:hAnsi="Times New Roman" w:cs="Times New Roman"/>
          <w:sz w:val="24"/>
          <w:szCs w:val="24"/>
        </w:rPr>
        <w:lastRenderedPageBreak/>
        <w:t xml:space="preserve">Справочник учителя физической культуры/авт.-сост. П.А. Киселев, С.Б. </w:t>
      </w:r>
      <w:proofErr w:type="spellStart"/>
      <w:r w:rsidRPr="00AD26AF">
        <w:rPr>
          <w:rFonts w:ascii="Times New Roman" w:eastAsia="Times New Roman" w:hAnsi="Times New Roman" w:cs="Times New Roman"/>
          <w:sz w:val="24"/>
          <w:szCs w:val="24"/>
        </w:rPr>
        <w:t>Кисилева</w:t>
      </w:r>
      <w:proofErr w:type="spellEnd"/>
      <w:r w:rsidRPr="00AD26AF">
        <w:rPr>
          <w:rFonts w:ascii="Times New Roman" w:eastAsia="Times New Roman" w:hAnsi="Times New Roman" w:cs="Times New Roman"/>
          <w:sz w:val="24"/>
          <w:szCs w:val="24"/>
        </w:rPr>
        <w:t>.- Волгоград</w:t>
      </w:r>
      <w:proofErr w:type="gramStart"/>
      <w:r w:rsidRPr="00AD26AF">
        <w:rPr>
          <w:rFonts w:ascii="Times New Roman" w:eastAsia="Times New Roman" w:hAnsi="Times New Roman" w:cs="Times New Roman"/>
          <w:sz w:val="24"/>
          <w:szCs w:val="24"/>
        </w:rPr>
        <w:t xml:space="preserve">: : </w:t>
      </w:r>
      <w:proofErr w:type="gramEnd"/>
      <w:r w:rsidRPr="00AD26AF">
        <w:rPr>
          <w:rFonts w:ascii="Times New Roman" w:eastAsia="Times New Roman" w:hAnsi="Times New Roman" w:cs="Times New Roman"/>
          <w:sz w:val="24"/>
          <w:szCs w:val="24"/>
        </w:rPr>
        <w:t>Учитель, 2011.- 251с.</w:t>
      </w:r>
    </w:p>
    <w:p w:rsidR="00AD26AF" w:rsidRPr="00AD26AF" w:rsidRDefault="00AD26AF"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AD26AF">
        <w:rPr>
          <w:rFonts w:ascii="Times New Roman" w:eastAsia="Times New Roman" w:hAnsi="Times New Roman" w:cs="Times New Roman"/>
          <w:sz w:val="24"/>
          <w:szCs w:val="24"/>
        </w:rPr>
        <w:t xml:space="preserve">Фурманов А.Г., </w:t>
      </w:r>
      <w:proofErr w:type="spellStart"/>
      <w:r w:rsidRPr="00AD26AF">
        <w:rPr>
          <w:rFonts w:ascii="Times New Roman" w:eastAsia="Times New Roman" w:hAnsi="Times New Roman" w:cs="Times New Roman"/>
          <w:sz w:val="24"/>
          <w:szCs w:val="24"/>
        </w:rPr>
        <w:t>Болдырев</w:t>
      </w:r>
      <w:proofErr w:type="spellEnd"/>
      <w:r w:rsidRPr="00AD26AF">
        <w:rPr>
          <w:rFonts w:ascii="Times New Roman" w:eastAsia="Times New Roman" w:hAnsi="Times New Roman" w:cs="Times New Roman"/>
          <w:sz w:val="24"/>
          <w:szCs w:val="24"/>
        </w:rPr>
        <w:t xml:space="preserve"> Д.М. Волейбол.- М.: Физическая культура и спорт, 1983.-144с.</w:t>
      </w:r>
    </w:p>
    <w:p w:rsidR="00EF539C" w:rsidRDefault="00AD26AF"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AD26AF">
        <w:rPr>
          <w:rFonts w:ascii="Times New Roman" w:eastAsia="Times New Roman" w:hAnsi="Times New Roman" w:cs="Times New Roman"/>
          <w:sz w:val="24"/>
          <w:szCs w:val="24"/>
        </w:rPr>
        <w:t xml:space="preserve">Холодов Ж.К., Кузнецов В.С. теория и методика физического воспитания и спорта: Учеб. Пособие для студ. </w:t>
      </w:r>
      <w:proofErr w:type="spellStart"/>
      <w:r w:rsidRPr="00AD26AF">
        <w:rPr>
          <w:rFonts w:ascii="Times New Roman" w:eastAsia="Times New Roman" w:hAnsi="Times New Roman" w:cs="Times New Roman"/>
          <w:sz w:val="24"/>
          <w:szCs w:val="24"/>
        </w:rPr>
        <w:t>Высш</w:t>
      </w:r>
      <w:proofErr w:type="spellEnd"/>
      <w:r w:rsidRPr="00AD26AF">
        <w:rPr>
          <w:rFonts w:ascii="Times New Roman" w:eastAsia="Times New Roman" w:hAnsi="Times New Roman" w:cs="Times New Roman"/>
          <w:sz w:val="24"/>
          <w:szCs w:val="24"/>
        </w:rPr>
        <w:t xml:space="preserve">. Учеб. Заведений.- 2-е изд., </w:t>
      </w:r>
      <w:proofErr w:type="spellStart"/>
      <w:r w:rsidRPr="00AD26AF">
        <w:rPr>
          <w:rFonts w:ascii="Times New Roman" w:eastAsia="Times New Roman" w:hAnsi="Times New Roman" w:cs="Times New Roman"/>
          <w:sz w:val="24"/>
          <w:szCs w:val="24"/>
        </w:rPr>
        <w:t>испр</w:t>
      </w:r>
      <w:proofErr w:type="spellEnd"/>
      <w:r w:rsidRPr="00AD26AF">
        <w:rPr>
          <w:rFonts w:ascii="Times New Roman" w:eastAsia="Times New Roman" w:hAnsi="Times New Roman" w:cs="Times New Roman"/>
          <w:sz w:val="24"/>
          <w:szCs w:val="24"/>
        </w:rPr>
        <w:t xml:space="preserve">. И доп.- М.: Издательский центр «Академия», 2001.-480 </w:t>
      </w:r>
      <w:proofErr w:type="gramStart"/>
      <w:r w:rsidRPr="00AD26AF">
        <w:rPr>
          <w:rFonts w:ascii="Times New Roman" w:eastAsia="Times New Roman" w:hAnsi="Times New Roman" w:cs="Times New Roman"/>
          <w:sz w:val="24"/>
          <w:szCs w:val="24"/>
        </w:rPr>
        <w:t>с</w:t>
      </w:r>
      <w:proofErr w:type="gramEnd"/>
      <w:r w:rsidRPr="00AD26AF">
        <w:rPr>
          <w:rFonts w:ascii="Times New Roman" w:eastAsia="Times New Roman" w:hAnsi="Times New Roman" w:cs="Times New Roman"/>
          <w:sz w:val="24"/>
          <w:szCs w:val="24"/>
        </w:rPr>
        <w:t>.</w:t>
      </w:r>
    </w:p>
    <w:p w:rsidR="00EF539C" w:rsidRPr="00EF539C" w:rsidRDefault="00EF539C" w:rsidP="0039727D">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EF539C">
        <w:rPr>
          <w:rFonts w:ascii="Times New Roman" w:hAnsi="Times New Roman" w:cs="Times New Roman"/>
          <w:sz w:val="24"/>
          <w:szCs w:val="24"/>
        </w:rPr>
        <w:t xml:space="preserve">Железняк Ю.Д., </w:t>
      </w:r>
      <w:proofErr w:type="spellStart"/>
      <w:r w:rsidRPr="00EF539C">
        <w:rPr>
          <w:rFonts w:ascii="Times New Roman" w:hAnsi="Times New Roman" w:cs="Times New Roman"/>
          <w:sz w:val="24"/>
          <w:szCs w:val="24"/>
        </w:rPr>
        <w:t>Слупский</w:t>
      </w:r>
      <w:proofErr w:type="spellEnd"/>
      <w:r w:rsidRPr="00EF539C">
        <w:rPr>
          <w:rFonts w:ascii="Times New Roman" w:hAnsi="Times New Roman" w:cs="Times New Roman"/>
          <w:sz w:val="24"/>
          <w:szCs w:val="24"/>
        </w:rPr>
        <w:t xml:space="preserve"> Л.Н. Волейбол в школе. –  М</w:t>
      </w:r>
      <w:r w:rsidR="000B2CB5">
        <w:rPr>
          <w:rFonts w:ascii="Times New Roman" w:hAnsi="Times New Roman" w:cs="Times New Roman"/>
          <w:sz w:val="24"/>
          <w:szCs w:val="24"/>
        </w:rPr>
        <w:t xml:space="preserve">.: </w:t>
      </w:r>
      <w:r w:rsidRPr="00EF539C">
        <w:rPr>
          <w:rFonts w:ascii="Times New Roman" w:hAnsi="Times New Roman" w:cs="Times New Roman"/>
          <w:sz w:val="24"/>
          <w:szCs w:val="24"/>
        </w:rPr>
        <w:t>«Просвещение»</w:t>
      </w:r>
      <w:r w:rsidR="000B2CB5">
        <w:rPr>
          <w:rFonts w:ascii="Times New Roman" w:hAnsi="Times New Roman" w:cs="Times New Roman"/>
          <w:sz w:val="24"/>
          <w:szCs w:val="24"/>
        </w:rPr>
        <w:t>,</w:t>
      </w:r>
      <w:r w:rsidR="0039727D">
        <w:rPr>
          <w:rFonts w:ascii="Times New Roman" w:hAnsi="Times New Roman" w:cs="Times New Roman"/>
          <w:sz w:val="24"/>
          <w:szCs w:val="24"/>
        </w:rPr>
        <w:t xml:space="preserve"> 1989 </w:t>
      </w:r>
      <w:r w:rsidRPr="00EF539C">
        <w:rPr>
          <w:rFonts w:ascii="Times New Roman" w:hAnsi="Times New Roman" w:cs="Times New Roman"/>
          <w:sz w:val="24"/>
          <w:szCs w:val="24"/>
        </w:rPr>
        <w:t>.</w:t>
      </w:r>
      <w:r w:rsidR="0039727D">
        <w:rPr>
          <w:rFonts w:ascii="Times New Roman" w:hAnsi="Times New Roman" w:cs="Times New Roman"/>
          <w:sz w:val="24"/>
          <w:szCs w:val="24"/>
        </w:rPr>
        <w:t xml:space="preserve"> – 128с.</w:t>
      </w:r>
    </w:p>
    <w:sectPr w:rsidR="00EF539C" w:rsidRPr="00EF539C" w:rsidSect="005A13C1">
      <w:footerReference w:type="default" r:id="rId28"/>
      <w:pgSz w:w="16838" w:h="11906" w:orient="landscape"/>
      <w:pgMar w:top="1276" w:right="709" w:bottom="850" w:left="567"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1A5" w:rsidRDefault="00B701A5" w:rsidP="00EF539C">
      <w:pPr>
        <w:spacing w:after="0" w:line="240" w:lineRule="auto"/>
      </w:pPr>
      <w:r>
        <w:separator/>
      </w:r>
    </w:p>
  </w:endnote>
  <w:endnote w:type="continuationSeparator" w:id="0">
    <w:p w:rsidR="00B701A5" w:rsidRDefault="00B701A5" w:rsidP="00EF53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77782"/>
      <w:docPartObj>
        <w:docPartGallery w:val="Page Numbers (Bottom of Page)"/>
        <w:docPartUnique/>
      </w:docPartObj>
    </w:sdtPr>
    <w:sdtContent>
      <w:p w:rsidR="005A13C1" w:rsidRDefault="006128C4">
        <w:pPr>
          <w:pStyle w:val="ad"/>
          <w:jc w:val="right"/>
        </w:pPr>
        <w:fldSimple w:instr=" PAGE   \* MERGEFORMAT ">
          <w:r w:rsidR="0093771C">
            <w:rPr>
              <w:noProof/>
            </w:rPr>
            <w:t>3</w:t>
          </w:r>
        </w:fldSimple>
      </w:p>
    </w:sdtContent>
  </w:sdt>
  <w:p w:rsidR="005A13C1" w:rsidRDefault="005A13C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1A5" w:rsidRDefault="00B701A5" w:rsidP="00EF539C">
      <w:pPr>
        <w:spacing w:after="0" w:line="240" w:lineRule="auto"/>
      </w:pPr>
      <w:r>
        <w:separator/>
      </w:r>
    </w:p>
  </w:footnote>
  <w:footnote w:type="continuationSeparator" w:id="0">
    <w:p w:rsidR="00B701A5" w:rsidRDefault="00B701A5" w:rsidP="00EF53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1">
    <w:nsid w:val="0000000F"/>
    <w:multiLevelType w:val="singleLevel"/>
    <w:tmpl w:val="0000000F"/>
    <w:name w:val="WW8Num30"/>
    <w:lvl w:ilvl="0">
      <w:start w:val="1"/>
      <w:numFmt w:val="decimal"/>
      <w:lvlText w:val="%1."/>
      <w:lvlJc w:val="left"/>
      <w:pPr>
        <w:tabs>
          <w:tab w:val="num" w:pos="0"/>
        </w:tabs>
        <w:ind w:left="720" w:hanging="360"/>
      </w:pPr>
    </w:lvl>
  </w:abstractNum>
  <w:abstractNum w:abstractNumId="2">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3">
    <w:nsid w:val="022856BA"/>
    <w:multiLevelType w:val="hybridMultilevel"/>
    <w:tmpl w:val="40CA1456"/>
    <w:lvl w:ilvl="0" w:tplc="A87E59C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C329F6"/>
    <w:multiLevelType w:val="multilevel"/>
    <w:tmpl w:val="08841E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099D02AC"/>
    <w:multiLevelType w:val="multilevel"/>
    <w:tmpl w:val="71067C26"/>
    <w:lvl w:ilvl="0">
      <w:start w:val="1"/>
      <w:numFmt w:val="decimal"/>
      <w:lvlText w:val="%1."/>
      <w:lvlJc w:val="left"/>
      <w:rPr>
        <w:b w:val="0"/>
        <w:i w:val="0"/>
        <w:smallCaps w:val="0"/>
        <w:strike w:val="0"/>
        <w:spacing w:val="0"/>
        <w:w w:val="100"/>
        <w:position w:val="0"/>
        <w:sz w:val="26"/>
        <w:u w:val="none"/>
      </w:rPr>
    </w:lvl>
    <w:lvl w:ilvl="1">
      <w:start w:val="1"/>
      <w:numFmt w:val="decimal"/>
      <w:lvlText w:val="%2."/>
      <w:lvlJc w:val="left"/>
      <w:rPr>
        <w:b w:val="0"/>
        <w:i w:val="0"/>
        <w:smallCaps w:val="0"/>
        <w:strike w:val="0"/>
        <w:spacing w:val="0"/>
        <w:w w:val="100"/>
        <w:position w:val="0"/>
        <w:sz w:val="22"/>
        <w:u w:val="none"/>
      </w:rPr>
    </w:lvl>
    <w:lvl w:ilvl="2">
      <w:start w:val="1"/>
      <w:numFmt w:val="decimal"/>
      <w:lvlText w:val="%3."/>
      <w:lvlJc w:val="left"/>
      <w:rPr>
        <w:b w:val="0"/>
        <w:i w:val="0"/>
        <w:smallCaps w:val="0"/>
        <w:strike w:val="0"/>
        <w:spacing w:val="0"/>
        <w:w w:val="100"/>
        <w:position w:val="0"/>
        <w:sz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CB3972"/>
    <w:multiLevelType w:val="hybridMultilevel"/>
    <w:tmpl w:val="2C22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4F6C59"/>
    <w:multiLevelType w:val="multilevel"/>
    <w:tmpl w:val="D5DA89EA"/>
    <w:lvl w:ilvl="0">
      <w:start w:val="1"/>
      <w:numFmt w:val="bullet"/>
      <w:lvlText w:val=""/>
      <w:lvlJc w:val="left"/>
      <w:rPr>
        <w:rFonts w:ascii="Wingdings" w:hAnsi="Wingdings" w:hint="default"/>
        <w:b w:val="0"/>
        <w:i w:val="0"/>
        <w:smallCaps w:val="0"/>
        <w:strike w:val="0"/>
        <w:spacing w:val="0"/>
        <w:w w:val="100"/>
        <w:position w:val="0"/>
        <w:sz w:val="26"/>
        <w:u w:val="none"/>
      </w:rPr>
    </w:lvl>
    <w:lvl w:ilvl="1">
      <w:start w:val="1"/>
      <w:numFmt w:val="decimal"/>
      <w:lvlText w:val="%2."/>
      <w:lvlJc w:val="left"/>
      <w:rPr>
        <w:b w:val="0"/>
        <w:i w:val="0"/>
        <w:smallCaps w:val="0"/>
        <w:strike w:val="0"/>
        <w:spacing w:val="0"/>
        <w:w w:val="100"/>
        <w:position w:val="0"/>
        <w:sz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525040"/>
    <w:multiLevelType w:val="multilevel"/>
    <w:tmpl w:val="C1E4BA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D6C7388"/>
    <w:multiLevelType w:val="multilevel"/>
    <w:tmpl w:val="DCC63E6C"/>
    <w:lvl w:ilvl="0">
      <w:start w:val="1"/>
      <w:numFmt w:val="bullet"/>
      <w:lvlText w:val="•"/>
      <w:lvlJc w:val="left"/>
      <w:rPr>
        <w:b w:val="0"/>
        <w:i w:val="0"/>
        <w:smallCaps w:val="0"/>
        <w:strike w:val="0"/>
        <w:spacing w:val="0"/>
        <w:w w:val="100"/>
        <w:position w:val="0"/>
        <w:sz w:val="26"/>
        <w:u w:val="none"/>
      </w:rPr>
    </w:lvl>
    <w:lvl w:ilvl="1">
      <w:start w:val="1"/>
      <w:numFmt w:val="decimal"/>
      <w:lvlText w:val="%2."/>
      <w:lvlJc w:val="left"/>
      <w:rPr>
        <w:b w:val="0"/>
        <w:i w:val="0"/>
        <w:smallCaps w:val="0"/>
        <w:strike w:val="0"/>
        <w:spacing w:val="0"/>
        <w:w w:val="100"/>
        <w:position w:val="0"/>
        <w:sz w:val="22"/>
        <w:u w:val="none"/>
      </w:rPr>
    </w:lvl>
    <w:lvl w:ilvl="2">
      <w:start w:val="9"/>
      <w:numFmt w:val="decimal"/>
      <w:lvlText w:val="%3."/>
      <w:lvlJc w:val="left"/>
      <w:rPr>
        <w:b w:val="0"/>
        <w:i w:val="0"/>
        <w:smallCaps w:val="0"/>
        <w:strike w:val="0"/>
        <w:spacing w:val="10"/>
        <w:w w:val="100"/>
        <w:position w:val="0"/>
        <w:sz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9806BA"/>
    <w:multiLevelType w:val="hybridMultilevel"/>
    <w:tmpl w:val="8FA2D6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C803FD"/>
    <w:multiLevelType w:val="multilevel"/>
    <w:tmpl w:val="E51037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D637C24"/>
    <w:multiLevelType w:val="hybridMultilevel"/>
    <w:tmpl w:val="7DCCA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813ADB"/>
    <w:multiLevelType w:val="multilevel"/>
    <w:tmpl w:val="1EFAB322"/>
    <w:lvl w:ilvl="0">
      <w:start w:val="1"/>
      <w:numFmt w:val="bullet"/>
      <w:lvlText w:val="•"/>
      <w:lvlJc w:val="left"/>
      <w:rPr>
        <w:b w:val="0"/>
        <w:i/>
        <w:smallCaps w:val="0"/>
        <w:strike w:val="0"/>
        <w:spacing w:val="0"/>
        <w:w w:val="100"/>
        <w:position w:val="0"/>
        <w:sz w:val="22"/>
        <w:u w:val="none"/>
      </w:rPr>
    </w:lvl>
    <w:lvl w:ilvl="1">
      <w:start w:val="1"/>
      <w:numFmt w:val="decimal"/>
      <w:lvlText w:val="%2."/>
      <w:lvlJc w:val="left"/>
      <w:rPr>
        <w:b/>
        <w:i w:val="0"/>
        <w:smallCaps w:val="0"/>
        <w:strike w:val="0"/>
        <w:spacing w:val="0"/>
        <w:w w:val="100"/>
        <w:position w:val="0"/>
        <w:sz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E85343"/>
    <w:multiLevelType w:val="multilevel"/>
    <w:tmpl w:val="FE5A5C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AF74F1C"/>
    <w:multiLevelType w:val="hybridMultilevel"/>
    <w:tmpl w:val="0FC07860"/>
    <w:lvl w:ilvl="0" w:tplc="0419000B">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3C0A0A6C"/>
    <w:multiLevelType w:val="multilevel"/>
    <w:tmpl w:val="8B6C13E8"/>
    <w:lvl w:ilvl="0">
      <w:start w:val="2"/>
      <w:numFmt w:val="decimal"/>
      <w:lvlText w:val="%1."/>
      <w:lvlJc w:val="left"/>
      <w:rPr>
        <w:b/>
        <w:i w:val="0"/>
        <w:smallCaps w:val="0"/>
        <w:strike w:val="0"/>
        <w:spacing w:val="0"/>
        <w:w w:val="100"/>
        <w:position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E95B1F"/>
    <w:multiLevelType w:val="multilevel"/>
    <w:tmpl w:val="43742DC8"/>
    <w:lvl w:ilvl="0">
      <w:start w:val="1"/>
      <w:numFmt w:val="decimal"/>
      <w:lvlText w:val="%1."/>
      <w:lvlJc w:val="left"/>
      <w:rPr>
        <w:b w:val="0"/>
        <w:i w:val="0"/>
        <w:smallCaps w:val="0"/>
        <w:strike w:val="0"/>
        <w:spacing w:val="0"/>
        <w:w w:val="100"/>
        <w:position w:val="0"/>
        <w:sz w:val="26"/>
        <w:u w:val="none"/>
      </w:rPr>
    </w:lvl>
    <w:lvl w:ilvl="1">
      <w:start w:val="1"/>
      <w:numFmt w:val="decimal"/>
      <w:lvlText w:val="%2."/>
      <w:lvlJc w:val="left"/>
      <w:rPr>
        <w:b w:val="0"/>
        <w:i w:val="0"/>
        <w:smallCaps w:val="0"/>
        <w:strike w:val="0"/>
        <w:spacing w:val="0"/>
        <w:w w:val="100"/>
        <w:position w:val="0"/>
        <w:sz w:val="22"/>
        <w:u w:val="none"/>
      </w:rPr>
    </w:lvl>
    <w:lvl w:ilvl="2">
      <w:start w:val="1"/>
      <w:numFmt w:val="decimal"/>
      <w:lvlText w:val="%3."/>
      <w:lvlJc w:val="left"/>
      <w:rPr>
        <w:b w:val="0"/>
        <w:i w:val="0"/>
        <w:smallCaps w:val="0"/>
        <w:strike w:val="0"/>
        <w:spacing w:val="0"/>
        <w:w w:val="100"/>
        <w:position w:val="0"/>
        <w:sz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AA4F64"/>
    <w:multiLevelType w:val="hybridMultilevel"/>
    <w:tmpl w:val="ED6273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CC55C82"/>
    <w:multiLevelType w:val="multilevel"/>
    <w:tmpl w:val="B59E0BC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sz w:val="28"/>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nsid w:val="4FB05A8D"/>
    <w:multiLevelType w:val="hybridMultilevel"/>
    <w:tmpl w:val="4F40B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BC2471"/>
    <w:multiLevelType w:val="hybridMultilevel"/>
    <w:tmpl w:val="A0405376"/>
    <w:lvl w:ilvl="0" w:tplc="E976F3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864DE0"/>
    <w:multiLevelType w:val="multilevel"/>
    <w:tmpl w:val="A112B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77A3E35"/>
    <w:multiLevelType w:val="multilevel"/>
    <w:tmpl w:val="7CCE8D5C"/>
    <w:lvl w:ilvl="0">
      <w:start w:val="1"/>
      <w:numFmt w:val="bullet"/>
      <w:lvlText w:val=""/>
      <w:lvlJc w:val="left"/>
      <w:rPr>
        <w:rFonts w:ascii="Symbol" w:hAnsi="Symbol" w:hint="default"/>
        <w:b w:val="0"/>
        <w:i w:val="0"/>
        <w:smallCaps w:val="0"/>
        <w:strike w:val="0"/>
        <w:spacing w:val="0"/>
        <w:w w:val="100"/>
        <w:position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0B3353"/>
    <w:multiLevelType w:val="multilevel"/>
    <w:tmpl w:val="87D0CC74"/>
    <w:lvl w:ilvl="0">
      <w:start w:val="1"/>
      <w:numFmt w:val="bullet"/>
      <w:lvlText w:val="•"/>
      <w:lvlJc w:val="left"/>
      <w:rPr>
        <w:b w:val="0"/>
        <w:i w:val="0"/>
        <w:smallCaps w:val="0"/>
        <w:strike w:val="0"/>
        <w:spacing w:val="0"/>
        <w:w w:val="100"/>
        <w:position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C8672C"/>
    <w:multiLevelType w:val="multilevel"/>
    <w:tmpl w:val="93FA8864"/>
    <w:lvl w:ilvl="0">
      <w:start w:val="1"/>
      <w:numFmt w:val="bullet"/>
      <w:lvlText w:val=""/>
      <w:lvlJc w:val="left"/>
      <w:rPr>
        <w:rFonts w:ascii="Symbol" w:hAnsi="Symbol" w:hint="default"/>
        <w:b w:val="0"/>
        <w:i w:val="0"/>
        <w:smallCaps w:val="0"/>
        <w:strike w:val="0"/>
        <w:spacing w:val="0"/>
        <w:w w:val="100"/>
        <w:position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FF61143"/>
    <w:multiLevelType w:val="hybridMultilevel"/>
    <w:tmpl w:val="F70050DC"/>
    <w:lvl w:ilvl="0" w:tplc="197CF732">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1AC1F8F"/>
    <w:multiLevelType w:val="multilevel"/>
    <w:tmpl w:val="CC6A7CF0"/>
    <w:lvl w:ilvl="0">
      <w:start w:val="8"/>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0"/>
  </w:num>
  <w:num w:numId="2">
    <w:abstractNumId w:val="6"/>
  </w:num>
  <w:num w:numId="3">
    <w:abstractNumId w:val="27"/>
  </w:num>
  <w:num w:numId="4">
    <w:abstractNumId w:val="26"/>
  </w:num>
  <w:num w:numId="5">
    <w:abstractNumId w:val="10"/>
  </w:num>
  <w:num w:numId="6">
    <w:abstractNumId w:val="3"/>
  </w:num>
  <w:num w:numId="7">
    <w:abstractNumId w:val="12"/>
  </w:num>
  <w:num w:numId="8">
    <w:abstractNumId w:val="15"/>
  </w:num>
  <w:num w:numId="9">
    <w:abstractNumId w:val="1"/>
  </w:num>
  <w:num w:numId="10">
    <w:abstractNumId w:val="18"/>
  </w:num>
  <w:num w:numId="11">
    <w:abstractNumId w:val="19"/>
  </w:num>
  <w:num w:numId="12">
    <w:abstractNumId w:val="13"/>
  </w:num>
  <w:num w:numId="13">
    <w:abstractNumId w:val="0"/>
  </w:num>
  <w:num w:numId="14">
    <w:abstractNumId w:val="2"/>
  </w:num>
  <w:num w:numId="15">
    <w:abstractNumId w:val="16"/>
  </w:num>
  <w:num w:numId="16">
    <w:abstractNumId w:val="9"/>
  </w:num>
  <w:num w:numId="17">
    <w:abstractNumId w:val="7"/>
  </w:num>
  <w:num w:numId="18">
    <w:abstractNumId w:val="11"/>
  </w:num>
  <w:num w:numId="19">
    <w:abstractNumId w:val="4"/>
  </w:num>
  <w:num w:numId="20">
    <w:abstractNumId w:val="14"/>
  </w:num>
  <w:num w:numId="21">
    <w:abstractNumId w:val="17"/>
  </w:num>
  <w:num w:numId="22">
    <w:abstractNumId w:val="8"/>
  </w:num>
  <w:num w:numId="23">
    <w:abstractNumId w:val="24"/>
  </w:num>
  <w:num w:numId="24">
    <w:abstractNumId w:val="25"/>
  </w:num>
  <w:num w:numId="25">
    <w:abstractNumId w:val="23"/>
  </w:num>
  <w:num w:numId="26">
    <w:abstractNumId w:val="5"/>
  </w:num>
  <w:num w:numId="27">
    <w:abstractNumId w:val="22"/>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C76468"/>
    <w:rsid w:val="00007579"/>
    <w:rsid w:val="000B2CB5"/>
    <w:rsid w:val="000D0B4D"/>
    <w:rsid w:val="000D67B0"/>
    <w:rsid w:val="00176972"/>
    <w:rsid w:val="00186EF8"/>
    <w:rsid w:val="001D3CC9"/>
    <w:rsid w:val="00217158"/>
    <w:rsid w:val="002566D3"/>
    <w:rsid w:val="00295F8F"/>
    <w:rsid w:val="002A56D4"/>
    <w:rsid w:val="002D58E8"/>
    <w:rsid w:val="00376480"/>
    <w:rsid w:val="00383A71"/>
    <w:rsid w:val="0039727D"/>
    <w:rsid w:val="003A330E"/>
    <w:rsid w:val="00401579"/>
    <w:rsid w:val="00465FEF"/>
    <w:rsid w:val="004E33D5"/>
    <w:rsid w:val="00500A6D"/>
    <w:rsid w:val="00500C1B"/>
    <w:rsid w:val="00586350"/>
    <w:rsid w:val="005A13C1"/>
    <w:rsid w:val="005A4D36"/>
    <w:rsid w:val="005D1F25"/>
    <w:rsid w:val="00605A7D"/>
    <w:rsid w:val="006128C4"/>
    <w:rsid w:val="007268D4"/>
    <w:rsid w:val="00755288"/>
    <w:rsid w:val="00792739"/>
    <w:rsid w:val="007F0E51"/>
    <w:rsid w:val="008711D6"/>
    <w:rsid w:val="00881107"/>
    <w:rsid w:val="008912D7"/>
    <w:rsid w:val="00904B0A"/>
    <w:rsid w:val="00926ACA"/>
    <w:rsid w:val="00930464"/>
    <w:rsid w:val="0093771C"/>
    <w:rsid w:val="009B2A5D"/>
    <w:rsid w:val="009C05B4"/>
    <w:rsid w:val="00A26253"/>
    <w:rsid w:val="00A54EA7"/>
    <w:rsid w:val="00A735BE"/>
    <w:rsid w:val="00A951D4"/>
    <w:rsid w:val="00AA20E5"/>
    <w:rsid w:val="00AD26AF"/>
    <w:rsid w:val="00B701A5"/>
    <w:rsid w:val="00BB4E5E"/>
    <w:rsid w:val="00BE17FE"/>
    <w:rsid w:val="00BF04DB"/>
    <w:rsid w:val="00C115C1"/>
    <w:rsid w:val="00C12496"/>
    <w:rsid w:val="00C325B4"/>
    <w:rsid w:val="00C3393B"/>
    <w:rsid w:val="00C55724"/>
    <w:rsid w:val="00C76468"/>
    <w:rsid w:val="00D141E5"/>
    <w:rsid w:val="00D83A78"/>
    <w:rsid w:val="00D96CFE"/>
    <w:rsid w:val="00DE619F"/>
    <w:rsid w:val="00E45844"/>
    <w:rsid w:val="00E56C0D"/>
    <w:rsid w:val="00E8080A"/>
    <w:rsid w:val="00EA1FA1"/>
    <w:rsid w:val="00EF539C"/>
    <w:rsid w:val="00F401FD"/>
    <w:rsid w:val="00F51DCE"/>
    <w:rsid w:val="00F52C8B"/>
    <w:rsid w:val="00F625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4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6468"/>
    <w:pPr>
      <w:spacing w:after="0" w:line="240" w:lineRule="auto"/>
      <w:ind w:left="720"/>
      <w:contextualSpacing/>
    </w:pPr>
    <w:rPr>
      <w:rFonts w:ascii="Cambria" w:eastAsia="Calibri" w:hAnsi="Cambria" w:cs="Times New Roman"/>
      <w:sz w:val="24"/>
      <w:lang w:eastAsia="en-US"/>
    </w:rPr>
  </w:style>
  <w:style w:type="paragraph" w:customStyle="1" w:styleId="Style4">
    <w:name w:val="Style4"/>
    <w:basedOn w:val="a"/>
    <w:rsid w:val="00C76468"/>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rPr>
  </w:style>
  <w:style w:type="character" w:customStyle="1" w:styleId="FontStyle43">
    <w:name w:val="Font Style43"/>
    <w:rsid w:val="00C76468"/>
    <w:rPr>
      <w:rFonts w:ascii="Times New Roman" w:hAnsi="Times New Roman" w:cs="Times New Roman"/>
      <w:sz w:val="18"/>
      <w:szCs w:val="18"/>
    </w:rPr>
  </w:style>
  <w:style w:type="paragraph" w:styleId="a4">
    <w:name w:val="Normal (Web)"/>
    <w:basedOn w:val="a"/>
    <w:uiPriority w:val="99"/>
    <w:semiHidden/>
    <w:unhideWhenUsed/>
    <w:rsid w:val="0037648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376480"/>
    <w:rPr>
      <w:b/>
      <w:bCs/>
    </w:rPr>
  </w:style>
  <w:style w:type="paragraph" w:customStyle="1" w:styleId="1">
    <w:name w:val="Абзац списка1"/>
    <w:basedOn w:val="a"/>
    <w:rsid w:val="00AD26AF"/>
    <w:pPr>
      <w:spacing w:after="0" w:line="240" w:lineRule="auto"/>
      <w:ind w:left="720"/>
    </w:pPr>
    <w:rPr>
      <w:rFonts w:ascii="Tahoma" w:eastAsia="Times New Roman" w:hAnsi="Tahoma" w:cs="Times New Roman"/>
      <w:color w:val="000000"/>
      <w:sz w:val="24"/>
      <w:szCs w:val="20"/>
    </w:rPr>
  </w:style>
  <w:style w:type="paragraph" w:customStyle="1" w:styleId="10">
    <w:name w:val="Основной текст1"/>
    <w:basedOn w:val="a"/>
    <w:rsid w:val="00D83A78"/>
    <w:pPr>
      <w:shd w:val="clear" w:color="auto" w:fill="FFFFFF"/>
      <w:spacing w:after="1380" w:line="216" w:lineRule="exact"/>
      <w:ind w:hanging="500"/>
      <w:jc w:val="center"/>
    </w:pPr>
    <w:rPr>
      <w:rFonts w:ascii="Times New Roman" w:eastAsia="Times New Roman" w:hAnsi="Times New Roman" w:cs="Times New Roman"/>
      <w:szCs w:val="20"/>
    </w:rPr>
  </w:style>
  <w:style w:type="paragraph" w:customStyle="1" w:styleId="2">
    <w:name w:val="Основной текст (2)"/>
    <w:basedOn w:val="a"/>
    <w:rsid w:val="00D83A78"/>
    <w:pPr>
      <w:shd w:val="clear" w:color="auto" w:fill="FFFFFF"/>
      <w:spacing w:before="1380" w:after="3840" w:line="216" w:lineRule="exact"/>
      <w:jc w:val="center"/>
    </w:pPr>
    <w:rPr>
      <w:rFonts w:ascii="Times New Roman" w:eastAsia="Times New Roman" w:hAnsi="Times New Roman" w:cs="Times New Roman"/>
      <w:szCs w:val="20"/>
    </w:rPr>
  </w:style>
  <w:style w:type="character" w:customStyle="1" w:styleId="a6">
    <w:name w:val="Основной текст + Полужирный"/>
    <w:rsid w:val="00D83A78"/>
    <w:rPr>
      <w:rFonts w:ascii="Times New Roman" w:hAnsi="Times New Roman"/>
      <w:b/>
      <w:spacing w:val="0"/>
      <w:sz w:val="22"/>
      <w:shd w:val="clear" w:color="auto" w:fill="FFFFFF"/>
    </w:rPr>
  </w:style>
  <w:style w:type="character" w:customStyle="1" w:styleId="a7">
    <w:name w:val="Основной текст + Курсив"/>
    <w:rsid w:val="00D83A78"/>
    <w:rPr>
      <w:rFonts w:ascii="Times New Roman" w:hAnsi="Times New Roman"/>
      <w:i/>
      <w:shd w:val="clear" w:color="auto" w:fill="FFFFFF"/>
    </w:rPr>
  </w:style>
  <w:style w:type="character" w:customStyle="1" w:styleId="115pt">
    <w:name w:val="Основной текст + 11.5 pt"/>
    <w:rsid w:val="00D83A78"/>
    <w:rPr>
      <w:rFonts w:ascii="Times New Roman" w:hAnsi="Times New Roman"/>
      <w:spacing w:val="0"/>
      <w:sz w:val="23"/>
      <w:shd w:val="clear" w:color="auto" w:fill="FFFFFF"/>
    </w:rPr>
  </w:style>
  <w:style w:type="paragraph" w:customStyle="1" w:styleId="20">
    <w:name w:val="Заголовок №2"/>
    <w:basedOn w:val="a"/>
    <w:rsid w:val="00D83A78"/>
    <w:pPr>
      <w:shd w:val="clear" w:color="auto" w:fill="FFFFFF"/>
      <w:spacing w:before="3840" w:after="0" w:line="216" w:lineRule="exact"/>
      <w:outlineLvl w:val="1"/>
    </w:pPr>
    <w:rPr>
      <w:rFonts w:ascii="Times New Roman" w:eastAsia="Times New Roman" w:hAnsi="Times New Roman" w:cs="Times New Roman"/>
      <w:szCs w:val="20"/>
    </w:rPr>
  </w:style>
  <w:style w:type="paragraph" w:customStyle="1" w:styleId="9">
    <w:name w:val="Основной текст (9)"/>
    <w:basedOn w:val="a"/>
    <w:rsid w:val="00D83A78"/>
    <w:pPr>
      <w:shd w:val="clear" w:color="auto" w:fill="FFFFFF"/>
      <w:spacing w:after="0" w:line="240" w:lineRule="atLeast"/>
    </w:pPr>
    <w:rPr>
      <w:rFonts w:ascii="Times New Roman" w:eastAsia="Times New Roman" w:hAnsi="Times New Roman" w:cs="Times New Roman"/>
      <w:szCs w:val="20"/>
    </w:rPr>
  </w:style>
  <w:style w:type="paragraph" w:customStyle="1" w:styleId="8">
    <w:name w:val="Основной текст (8)"/>
    <w:basedOn w:val="a"/>
    <w:rsid w:val="00D83A78"/>
    <w:pPr>
      <w:shd w:val="clear" w:color="auto" w:fill="FFFFFF"/>
      <w:spacing w:after="0" w:line="245" w:lineRule="exact"/>
    </w:pPr>
    <w:rPr>
      <w:rFonts w:ascii="Times New Roman" w:eastAsia="Times New Roman" w:hAnsi="Times New Roman" w:cs="Times New Roman"/>
      <w:sz w:val="20"/>
      <w:szCs w:val="20"/>
    </w:rPr>
  </w:style>
  <w:style w:type="paragraph" w:customStyle="1" w:styleId="21">
    <w:name w:val="Подпись к картинке (2)"/>
    <w:basedOn w:val="a"/>
    <w:rsid w:val="00D83A78"/>
    <w:pPr>
      <w:shd w:val="clear" w:color="auto" w:fill="FFFFFF"/>
      <w:spacing w:after="0" w:line="240" w:lineRule="atLeast"/>
    </w:pPr>
    <w:rPr>
      <w:rFonts w:ascii="Times New Roman" w:eastAsia="Times New Roman" w:hAnsi="Times New Roman" w:cs="Times New Roman"/>
      <w:szCs w:val="20"/>
    </w:rPr>
  </w:style>
  <w:style w:type="character" w:customStyle="1" w:styleId="11">
    <w:name w:val="Основной текст (11) + Полужирный"/>
    <w:rsid w:val="00D83A78"/>
    <w:rPr>
      <w:rFonts w:ascii="Microsoft Sans Serif" w:eastAsia="Times New Roman" w:hAnsi="Microsoft Sans Serif"/>
      <w:b/>
      <w:sz w:val="18"/>
      <w:shd w:val="clear" w:color="auto" w:fill="FFFFFF"/>
    </w:rPr>
  </w:style>
  <w:style w:type="paragraph" w:customStyle="1" w:styleId="110">
    <w:name w:val="Основной текст (11)"/>
    <w:basedOn w:val="a"/>
    <w:rsid w:val="00D83A78"/>
    <w:pPr>
      <w:shd w:val="clear" w:color="auto" w:fill="FFFFFF"/>
      <w:spacing w:before="120" w:after="120" w:line="235" w:lineRule="exact"/>
      <w:ind w:firstLine="400"/>
      <w:jc w:val="both"/>
    </w:pPr>
    <w:rPr>
      <w:rFonts w:ascii="Microsoft Sans Serif" w:eastAsia="Times New Roman" w:hAnsi="Microsoft Sans Serif" w:cs="Times New Roman"/>
      <w:sz w:val="18"/>
      <w:szCs w:val="20"/>
    </w:rPr>
  </w:style>
  <w:style w:type="character" w:customStyle="1" w:styleId="0pt">
    <w:name w:val="Основной текст + Полужирный.Интервал 0 pt"/>
    <w:rsid w:val="00D83A78"/>
    <w:rPr>
      <w:rFonts w:ascii="Times New Roman" w:hAnsi="Times New Roman"/>
      <w:b/>
      <w:spacing w:val="10"/>
      <w:sz w:val="26"/>
      <w:shd w:val="clear" w:color="auto" w:fill="FFFFFF"/>
    </w:rPr>
  </w:style>
  <w:style w:type="character" w:customStyle="1" w:styleId="105pt0pt">
    <w:name w:val="Основной текст + 10.5 pt.Интервал 0 pt"/>
    <w:rsid w:val="00D83A78"/>
    <w:rPr>
      <w:rFonts w:ascii="Times New Roman" w:hAnsi="Times New Roman"/>
      <w:spacing w:val="10"/>
      <w:sz w:val="21"/>
      <w:shd w:val="clear" w:color="auto" w:fill="FFFFFF"/>
    </w:rPr>
  </w:style>
  <w:style w:type="paragraph" w:customStyle="1" w:styleId="4">
    <w:name w:val="Заголовок №4"/>
    <w:basedOn w:val="a"/>
    <w:rsid w:val="00D83A78"/>
    <w:pPr>
      <w:shd w:val="clear" w:color="auto" w:fill="FFFFFF"/>
      <w:spacing w:after="660" w:line="240" w:lineRule="atLeast"/>
      <w:ind w:hanging="940"/>
      <w:outlineLvl w:val="3"/>
    </w:pPr>
    <w:rPr>
      <w:rFonts w:ascii="Times New Roman" w:eastAsia="Times New Roman" w:hAnsi="Times New Roman" w:cs="Times New Roman"/>
      <w:spacing w:val="10"/>
      <w:sz w:val="26"/>
      <w:szCs w:val="20"/>
    </w:rPr>
  </w:style>
  <w:style w:type="paragraph" w:customStyle="1" w:styleId="3">
    <w:name w:val="Заголовок №3"/>
    <w:basedOn w:val="a"/>
    <w:rsid w:val="00D83A78"/>
    <w:pPr>
      <w:shd w:val="clear" w:color="auto" w:fill="FFFFFF"/>
      <w:spacing w:after="0" w:line="480" w:lineRule="exact"/>
      <w:ind w:hanging="320"/>
      <w:outlineLvl w:val="2"/>
    </w:pPr>
    <w:rPr>
      <w:rFonts w:ascii="Times New Roman" w:eastAsia="Times New Roman" w:hAnsi="Times New Roman" w:cs="Times New Roman"/>
      <w:spacing w:val="10"/>
      <w:sz w:val="26"/>
      <w:szCs w:val="20"/>
    </w:rPr>
  </w:style>
  <w:style w:type="paragraph" w:styleId="a8">
    <w:name w:val="Balloon Text"/>
    <w:basedOn w:val="a"/>
    <w:link w:val="a9"/>
    <w:uiPriority w:val="99"/>
    <w:semiHidden/>
    <w:unhideWhenUsed/>
    <w:rsid w:val="00D83A7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83A78"/>
    <w:rPr>
      <w:rFonts w:ascii="Tahoma" w:hAnsi="Tahoma" w:cs="Tahoma"/>
      <w:sz w:val="16"/>
      <w:szCs w:val="16"/>
    </w:rPr>
  </w:style>
  <w:style w:type="table" w:styleId="aa">
    <w:name w:val="Table Grid"/>
    <w:basedOn w:val="a1"/>
    <w:uiPriority w:val="59"/>
    <w:rsid w:val="00C124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EF539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F539C"/>
  </w:style>
  <w:style w:type="paragraph" w:styleId="ad">
    <w:name w:val="footer"/>
    <w:basedOn w:val="a"/>
    <w:link w:val="ae"/>
    <w:uiPriority w:val="99"/>
    <w:unhideWhenUsed/>
    <w:rsid w:val="00EF539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F539C"/>
  </w:style>
</w:styles>
</file>

<file path=word/webSettings.xml><?xml version="1.0" encoding="utf-8"?>
<w:webSettings xmlns:r="http://schemas.openxmlformats.org/officeDocument/2006/relationships" xmlns:w="http://schemas.openxmlformats.org/wordprocessingml/2006/main">
  <w:divs>
    <w:div w:id="599948944">
      <w:bodyDiv w:val="1"/>
      <w:marLeft w:val="0"/>
      <w:marRight w:val="0"/>
      <w:marTop w:val="0"/>
      <w:marBottom w:val="0"/>
      <w:divBdr>
        <w:top w:val="none" w:sz="0" w:space="0" w:color="auto"/>
        <w:left w:val="none" w:sz="0" w:space="0" w:color="auto"/>
        <w:bottom w:val="none" w:sz="0" w:space="0" w:color="auto"/>
        <w:right w:val="none" w:sz="0" w:space="0" w:color="auto"/>
      </w:divBdr>
    </w:div>
    <w:div w:id="67306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1B5D2-CB35-4FE7-AC98-5B0AA4E4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26</Pages>
  <Words>5969</Words>
  <Characters>34026</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МБОУ Тарлагская СОШ</Company>
  <LinksUpToDate>false</LinksUpToDate>
  <CharactersWithSpaces>39916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U-12</dc:creator>
  <cp:keywords/>
  <dc:description/>
  <cp:lastModifiedBy>школа</cp:lastModifiedBy>
  <cp:revision>38</cp:revision>
  <cp:lastPrinted>2023-10-19T10:32:00Z</cp:lastPrinted>
  <dcterms:created xsi:type="dcterms:W3CDTF">2015-01-14T04:54:00Z</dcterms:created>
  <dcterms:modified xsi:type="dcterms:W3CDTF">2023-10-20T03:54:00Z</dcterms:modified>
</cp:coreProperties>
</file>